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Pr>
          <w:rFonts w:ascii="Calibri" w:hAnsi="Calibri"/>
          <w:sz w:val="52"/>
        </w:rPr>
        <w:t>Communiqué de presse</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72484C59" w14:textId="69CF9915" w:rsidR="006F31B8" w:rsidRDefault="006F31B8" w:rsidP="006F31B8">
      <w:pPr>
        <w:pStyle w:val="StandardWeb"/>
        <w:spacing w:before="0" w:beforeAutospacing="0" w:after="0" w:afterAutospacing="0"/>
        <w:rPr>
          <w:rStyle w:val="Fett"/>
          <w:rFonts w:ascii="Calibri" w:eastAsiaTheme="majorEastAsia" w:hAnsi="Calibri" w:cs="Calibri"/>
          <w:sz w:val="44"/>
          <w:szCs w:val="44"/>
        </w:rPr>
      </w:pPr>
      <w:r>
        <w:rPr>
          <w:rStyle w:val="Fett"/>
          <w:rFonts w:ascii="Calibri" w:hAnsi="Calibri"/>
          <w:sz w:val="44"/>
        </w:rPr>
        <w:t>Adam Hall Group à l’ISE 2026 : un réseau qui dépasse les frontières</w:t>
      </w:r>
    </w:p>
    <w:p w14:paraId="5AA5EC8A" w14:textId="77777777" w:rsidR="006F31B8" w:rsidRPr="00735328" w:rsidRDefault="006F31B8" w:rsidP="006F31B8">
      <w:pPr>
        <w:pStyle w:val="StandardWeb"/>
        <w:spacing w:before="0" w:beforeAutospacing="0" w:after="0" w:afterAutospacing="0"/>
        <w:rPr>
          <w:rFonts w:ascii="Calibri" w:eastAsiaTheme="majorEastAsia" w:hAnsi="Calibri" w:cs="Calibri"/>
          <w:b/>
          <w:bCs/>
          <w:sz w:val="44"/>
          <w:szCs w:val="44"/>
        </w:rPr>
      </w:pPr>
    </w:p>
    <w:p w14:paraId="2A704DDD" w14:textId="02BCD82D" w:rsidR="006F31B8" w:rsidRPr="00C538B2" w:rsidRDefault="006F31B8" w:rsidP="006F31B8">
      <w:pPr>
        <w:pStyle w:val="StandardWeb"/>
        <w:spacing w:before="0" w:beforeAutospacing="0" w:after="0" w:afterAutospacing="0"/>
        <w:rPr>
          <w:rFonts w:ascii="Calibri" w:hAnsi="Calibri" w:cs="Calibri"/>
          <w:b/>
          <w:bCs/>
          <w:sz w:val="22"/>
          <w:szCs w:val="22"/>
        </w:rPr>
      </w:pPr>
      <w:r>
        <w:rPr>
          <w:rFonts w:ascii="Calibri" w:hAnsi="Calibri"/>
          <w:b/>
          <w:sz w:val="22"/>
        </w:rPr>
        <w:t>Neu-Anspach, Allemagne – </w:t>
      </w:r>
      <w:r w:rsidR="005E222D">
        <w:rPr>
          <w:rFonts w:ascii="Calibri" w:hAnsi="Calibri"/>
          <w:b/>
          <w:sz w:val="22"/>
        </w:rPr>
        <w:t>10</w:t>
      </w:r>
      <w:r>
        <w:rPr>
          <w:rFonts w:ascii="Calibri" w:hAnsi="Calibri"/>
          <w:b/>
          <w:sz w:val="22"/>
        </w:rPr>
        <w:t> décembre 2025 – Du 3 au 6 février 2026, Adam Hall Group présentera à nouveau sa vaste offre de solutions de sonorisation, d’éclairage et de systèmes intégrés au salon Integrated Systems Europe 2026 à Barcelone. Sur deux stands, l’un pour LD Systems (7B700) et l’autre pour Cameo (6M300), le fabricant mondial de technologies événementielles basé à Neu-Anspach, dans la Hesse, exposera toute la gamme de ses marques pour le secteur de l’audiovisuel et de la conception lumière.</w:t>
      </w:r>
    </w:p>
    <w:p w14:paraId="3167E80F" w14:textId="77777777" w:rsidR="006F31B8" w:rsidRDefault="006F31B8" w:rsidP="006F31B8">
      <w:pPr>
        <w:pStyle w:val="StandardWeb"/>
        <w:spacing w:before="0" w:beforeAutospacing="0" w:after="0" w:afterAutospacing="0"/>
        <w:rPr>
          <w:rFonts w:ascii="Calibri" w:hAnsi="Calibri" w:cs="Calibri"/>
          <w:sz w:val="22"/>
          <w:szCs w:val="22"/>
        </w:rPr>
      </w:pPr>
    </w:p>
    <w:p w14:paraId="7A3E59F1" w14:textId="2D1B2F08" w:rsidR="006F31B8" w:rsidRPr="00C538B2" w:rsidRDefault="006F31B8" w:rsidP="006F31B8">
      <w:pPr>
        <w:pStyle w:val="StandardWeb"/>
        <w:spacing w:before="0" w:beforeAutospacing="0" w:after="0" w:afterAutospacing="0"/>
        <w:rPr>
          <w:rFonts w:ascii="Calibri" w:hAnsi="Calibri" w:cs="Calibri"/>
          <w:sz w:val="22"/>
          <w:szCs w:val="22"/>
        </w:rPr>
      </w:pPr>
      <w:r>
        <w:rPr>
          <w:rFonts w:ascii="Calibri" w:hAnsi="Calibri"/>
          <w:sz w:val="22"/>
        </w:rPr>
        <w:t>Sous la devise « Engineering Fascination », Adam Hall Group démontrera à Barcelone comment unir expertise technique et vision créative. Avec sa prochaine mise à jour majeure v1.4, le logiciel de conception et de gestion QUESTRA de LD Systems en est l’exemple parfait. Il sera un point central de la présence conjointe des deux marques sur le salon et forgera un lien encore plus étroit entre les solutions de sonorisation, d’éclairage et de contrôle du groupe.</w:t>
      </w:r>
    </w:p>
    <w:p w14:paraId="450D723B" w14:textId="77777777" w:rsidR="006F31B8" w:rsidRDefault="006F31B8" w:rsidP="006F31B8">
      <w:pPr>
        <w:pStyle w:val="StandardWeb"/>
        <w:spacing w:before="0" w:beforeAutospacing="0" w:after="0" w:afterAutospacing="0"/>
        <w:rPr>
          <w:rFonts w:ascii="Calibri" w:hAnsi="Calibri" w:cs="Calibri"/>
          <w:sz w:val="22"/>
          <w:szCs w:val="22"/>
        </w:rPr>
      </w:pPr>
    </w:p>
    <w:p w14:paraId="2FE408B1" w14:textId="5AC9EF26" w:rsidR="006F31B8" w:rsidRPr="00C538B2" w:rsidRDefault="006F31B8" w:rsidP="006F31B8">
      <w:pPr>
        <w:pStyle w:val="StandardWeb"/>
        <w:spacing w:before="0" w:beforeAutospacing="0" w:after="0" w:afterAutospacing="0"/>
        <w:rPr>
          <w:rFonts w:ascii="Calibri" w:hAnsi="Calibri" w:cs="Calibri"/>
          <w:sz w:val="22"/>
          <w:szCs w:val="22"/>
        </w:rPr>
      </w:pPr>
      <w:r>
        <w:rPr>
          <w:rFonts w:ascii="Calibri" w:hAnsi="Calibri"/>
          <w:sz w:val="22"/>
        </w:rPr>
        <w:t>La nouvelle version va considérablement élargir les possibilités de QUESTRA : la mise à jour met en réseau non seulement les appareils audio, mais aussi l’éclairage, la vidéo et les composants du système au sein d’un environnement de planification et de contrôle commun. Pour les intégrateurs de systèmes, les planificatrices et la clientèle finale, ces innovations sont synonymes de flexibilité renforcée, de processus simplifiés et d’expérience d’utilisation fluide.</w:t>
      </w:r>
    </w:p>
    <w:p w14:paraId="5A2E3E2C" w14:textId="77777777" w:rsidR="006F31B8" w:rsidRDefault="006F31B8" w:rsidP="006F31B8">
      <w:pPr>
        <w:pStyle w:val="StandardWeb"/>
        <w:spacing w:before="0" w:beforeAutospacing="0" w:after="0" w:afterAutospacing="0"/>
        <w:rPr>
          <w:rFonts w:ascii="Calibri" w:hAnsi="Calibri" w:cs="Calibri"/>
          <w:sz w:val="22"/>
          <w:szCs w:val="22"/>
        </w:rPr>
      </w:pPr>
    </w:p>
    <w:p w14:paraId="3B140FF3" w14:textId="207095ED" w:rsidR="006F31B8" w:rsidRDefault="006F31B8" w:rsidP="00AE051B">
      <w:pPr>
        <w:pStyle w:val="StandardWeb"/>
        <w:spacing w:before="0" w:beforeAutospacing="0" w:after="0" w:afterAutospacing="0"/>
        <w:rPr>
          <w:rFonts w:ascii="Calibri" w:hAnsi="Calibri" w:cs="Calibri"/>
          <w:sz w:val="22"/>
          <w:szCs w:val="22"/>
        </w:rPr>
      </w:pPr>
      <w:r>
        <w:rPr>
          <w:rFonts w:ascii="Calibri" w:hAnsi="Calibri"/>
          <w:sz w:val="22"/>
        </w:rPr>
        <w:t>En plus des nouveautés produits et logicielles des marques LD Systems et Cameo, Adam Hall Group profitera également de l’ISE 2026 pour mettre son segment Adam Hall Integrated Systems sur le devant de la scène. L’équipe internationale d’Integrated Systems accompagne les partenaires du groupe dans le monde entier en leur offrant des conseils de planification, des formations et une assistance complète aux projets. Présente sur les deux stands, elle sera un point de contact supplémentaire, aux côtés des spécialistes des marques Cameo et LD Systems.</w:t>
      </w:r>
    </w:p>
    <w:p w14:paraId="563647BB" w14:textId="77777777" w:rsidR="00AE051B" w:rsidRDefault="00AE051B" w:rsidP="00AE051B">
      <w:pPr>
        <w:pStyle w:val="StandardWeb"/>
        <w:spacing w:before="0" w:beforeAutospacing="0" w:after="0" w:afterAutospacing="0"/>
        <w:rPr>
          <w:rFonts w:ascii="Calibri" w:hAnsi="Calibri" w:cs="Calibri"/>
          <w:sz w:val="22"/>
          <w:szCs w:val="22"/>
        </w:rPr>
      </w:pPr>
    </w:p>
    <w:p w14:paraId="1B75DC98" w14:textId="4EE1DCED" w:rsidR="00AE051B" w:rsidRPr="00AE051B" w:rsidRDefault="00AA18C4" w:rsidP="00AE051B">
      <w:pPr>
        <w:pStyle w:val="StandardWeb"/>
        <w:spacing w:before="0" w:beforeAutospacing="0" w:after="0" w:afterAutospacing="0"/>
        <w:rPr>
          <w:rFonts w:ascii="Calibri" w:hAnsi="Calibri" w:cs="Calibri"/>
          <w:b/>
          <w:bCs/>
          <w:sz w:val="22"/>
          <w:szCs w:val="22"/>
        </w:rPr>
      </w:pPr>
      <w:r>
        <w:rPr>
          <w:rFonts w:ascii="Calibri" w:hAnsi="Calibri"/>
          <w:b/>
          <w:sz w:val="22"/>
        </w:rPr>
        <w:t>Navette gratuite vers la salle d’exposition</w:t>
      </w:r>
    </w:p>
    <w:p w14:paraId="45BEC442" w14:textId="7E10F1E4" w:rsidR="00AE051B" w:rsidRPr="00C538B2" w:rsidRDefault="00AE051B" w:rsidP="00AE051B">
      <w:pPr>
        <w:pStyle w:val="StandardWeb"/>
        <w:spacing w:before="0" w:beforeAutospacing="0" w:after="0" w:afterAutospacing="0"/>
        <w:rPr>
          <w:rFonts w:ascii="Calibri" w:hAnsi="Calibri" w:cs="Calibri"/>
          <w:sz w:val="22"/>
          <w:szCs w:val="22"/>
        </w:rPr>
      </w:pPr>
      <w:r>
        <w:rPr>
          <w:rFonts w:ascii="Calibri" w:hAnsi="Calibri"/>
          <w:sz w:val="22"/>
        </w:rPr>
        <w:t xml:space="preserve">Le mercredi 4 et le jeudi 5 février, Adam Hall Groupe vous invite à une visite exclusive de sa salle d’exposition de Barcelone. Nous vous donnons rendez-vous aux stands LD Systems et Cameo à partir de 16 h. La navette quittera l’ISE à 16 h 30. Les personnes intéressées peuvent s’inscrire à l’avance auprès de leur responsable de compte ou directement au comptoir d’information sur les stands de l’exposition. De 17 h 15 à 18 h 15, vous pourrez assister à une brève présentation de l’entreprise avec des démonstrations audio et des modèles phares d’Adam Hall Group. Vous aurez ensuite la possibilité d’échange avec les spécialistes des produits autour d’un verre dans la salle d’exposition. Bien qu’aucun autre événement </w:t>
      </w:r>
      <w:r>
        <w:rPr>
          <w:rFonts w:ascii="Calibri" w:hAnsi="Calibri"/>
          <w:sz w:val="22"/>
        </w:rPr>
        <w:lastRenderedPageBreak/>
        <w:t>officiel n’y soit programmé, cette dernière sera également ouverte pendant tous les jours du salon. Vous pourrez donc venir y découvrir le portefeuille d’Adam Hall Group.</w:t>
      </w:r>
    </w:p>
    <w:p w14:paraId="0BB4C1AF" w14:textId="77777777" w:rsidR="006F31B8" w:rsidRDefault="006F31B8" w:rsidP="00AE051B">
      <w:pPr>
        <w:pStyle w:val="StandardWeb"/>
        <w:spacing w:before="0" w:beforeAutospacing="0" w:after="0" w:afterAutospacing="0"/>
        <w:rPr>
          <w:rFonts w:ascii="Calibri" w:hAnsi="Calibri" w:cs="Calibri"/>
          <w:sz w:val="22"/>
          <w:szCs w:val="22"/>
        </w:rPr>
      </w:pPr>
    </w:p>
    <w:p w14:paraId="462C0F7B" w14:textId="77777777" w:rsidR="00E54B0F" w:rsidRDefault="006F31B8" w:rsidP="006F31B8">
      <w:pPr>
        <w:pStyle w:val="StandardWeb"/>
        <w:spacing w:before="0" w:beforeAutospacing="0" w:after="0" w:afterAutospacing="0"/>
        <w:rPr>
          <w:rFonts w:ascii="Calibri" w:hAnsi="Calibri" w:cs="Calibri"/>
          <w:b/>
          <w:bCs/>
          <w:sz w:val="22"/>
          <w:szCs w:val="22"/>
        </w:rPr>
      </w:pPr>
      <w:r>
        <w:rPr>
          <w:rFonts w:ascii="Calibri" w:hAnsi="Calibri"/>
          <w:b/>
          <w:sz w:val="22"/>
        </w:rPr>
        <w:t>Adam Hall Group à l’ISE 2026 :</w:t>
      </w:r>
    </w:p>
    <w:p w14:paraId="30771956" w14:textId="235AB8D4" w:rsidR="006F31B8" w:rsidRPr="006F31B8" w:rsidRDefault="006F31B8" w:rsidP="006F31B8">
      <w:pPr>
        <w:pStyle w:val="StandardWeb"/>
        <w:spacing w:before="0" w:beforeAutospacing="0" w:after="0" w:afterAutospacing="0"/>
        <w:rPr>
          <w:rFonts w:ascii="Calibri" w:hAnsi="Calibri" w:cs="Calibri"/>
          <w:color w:val="000000" w:themeColor="text1"/>
          <w:sz w:val="22"/>
          <w:szCs w:val="22"/>
        </w:rPr>
      </w:pPr>
      <w:r>
        <w:rPr>
          <w:rFonts w:ascii="Calibri" w:hAnsi="Calibri"/>
          <w:color w:val="000000" w:themeColor="text1"/>
          <w:sz w:val="22"/>
        </w:rPr>
        <w:t>Cameo : stand 6M300</w:t>
      </w:r>
    </w:p>
    <w:p w14:paraId="73DDDDAD" w14:textId="6B3413C9" w:rsidR="008A52C9" w:rsidRPr="006F31B8" w:rsidRDefault="006F31B8" w:rsidP="006F31B8">
      <w:pPr>
        <w:shd w:val="clear" w:color="auto" w:fill="FFFFFF"/>
        <w:rPr>
          <w:rFonts w:ascii="Calibri" w:hAnsi="Calibri" w:cs="Calibri"/>
          <w:color w:val="000000" w:themeColor="text1"/>
          <w:sz w:val="22"/>
          <w:szCs w:val="22"/>
        </w:rPr>
      </w:pPr>
      <w:r>
        <w:rPr>
          <w:rFonts w:ascii="Calibri" w:hAnsi="Calibri"/>
          <w:color w:val="000000" w:themeColor="text1"/>
          <w:sz w:val="22"/>
        </w:rPr>
        <w:t>LD Systems : stand 7B700</w:t>
      </w:r>
    </w:p>
    <w:p w14:paraId="6D4D1CED" w14:textId="77777777" w:rsidR="006F31B8" w:rsidRPr="008A52C9" w:rsidRDefault="006F31B8" w:rsidP="000C4ECE">
      <w:pPr>
        <w:pStyle w:val="KeinLeerraum"/>
        <w:rPr>
          <w:rFonts w:ascii="Calibri" w:hAnsi="Calibri" w:cs="Calibri"/>
          <w:color w:val="0D0D0D" w:themeColor="text1" w:themeTint="F2"/>
          <w:sz w:val="22"/>
          <w:szCs w:val="22"/>
        </w:rPr>
      </w:pPr>
    </w:p>
    <w:p w14:paraId="5FEAF5D2" w14:textId="27A647D1" w:rsidR="006D2E7A" w:rsidRPr="00F027D4" w:rsidRDefault="00E62A42" w:rsidP="000C4ECE">
      <w:pPr>
        <w:pStyle w:val="KeinLeerraum"/>
        <w:rPr>
          <w:rFonts w:ascii="Calibri" w:hAnsi="Calibri" w:cs="Calibri"/>
          <w:sz w:val="22"/>
          <w:szCs w:val="22"/>
        </w:rPr>
      </w:pPr>
      <w:r w:rsidRPr="00F027D4">
        <w:rPr>
          <w:rFonts w:ascii="Calibri" w:hAnsi="Calibri"/>
          <w:sz w:val="22"/>
        </w:rPr>
        <w:t>#AdamHallGroup  #Cameo  #ForLumenBeings  #LDSystems  #YourSoundOurMission  #AdamHallIntegratedSystems  #EngineeringFascination</w:t>
      </w:r>
    </w:p>
    <w:p w14:paraId="1DAC6DB1" w14:textId="77777777" w:rsidR="00E0724D" w:rsidRPr="0010551F" w:rsidRDefault="00E0724D" w:rsidP="000C4ECE">
      <w:pPr>
        <w:pStyle w:val="KeinLeerraum"/>
        <w:rPr>
          <w:rFonts w:ascii="Calibri" w:hAnsi="Calibri" w:cs="Calibri"/>
          <w:color w:val="0D0D0D" w:themeColor="text1" w:themeTint="F2"/>
          <w:sz w:val="22"/>
          <w:szCs w:val="22"/>
        </w:rPr>
      </w:pPr>
    </w:p>
    <w:p w14:paraId="2305C462" w14:textId="04E4B87C" w:rsidR="002F20E1" w:rsidRPr="00B3430E" w:rsidRDefault="006D2E7A" w:rsidP="000C4ECE">
      <w:pPr>
        <w:rPr>
          <w:rFonts w:ascii="Calibri" w:hAnsi="Calibri" w:cs="Calibri"/>
          <w:b/>
          <w:sz w:val="22"/>
          <w:szCs w:val="22"/>
        </w:rPr>
      </w:pPr>
      <w:r>
        <w:rPr>
          <w:rFonts w:ascii="Calibri" w:hAnsi="Calibri"/>
          <w:b/>
          <w:sz w:val="22"/>
        </w:rPr>
        <w:t xml:space="preserve">Pour en savoir plus : </w:t>
      </w:r>
    </w:p>
    <w:p w14:paraId="6E7E6E5D" w14:textId="5C6E8822" w:rsidR="004818CF" w:rsidRPr="00FA4FE6" w:rsidRDefault="00B3430E" w:rsidP="000C4ECE">
      <w:pPr>
        <w:rPr>
          <w:rStyle w:val="Hyperlink"/>
          <w:rFonts w:ascii="Calibri" w:hAnsi="Calibri" w:cs="Calibri"/>
          <w:color w:val="00B0F0"/>
          <w:sz w:val="22"/>
          <w:szCs w:val="22"/>
        </w:rPr>
      </w:pPr>
      <w:hyperlink r:id="rId10" w:history="1">
        <w:r>
          <w:rPr>
            <w:rStyle w:val="Hyperlink"/>
            <w:rFonts w:ascii="Calibri" w:hAnsi="Calibri"/>
            <w:color w:val="00B0F0"/>
            <w:sz w:val="22"/>
          </w:rPr>
          <w:t>iseurope.org</w:t>
        </w:r>
      </w:hyperlink>
    </w:p>
    <w:p w14:paraId="664BEA17" w14:textId="77777777" w:rsidR="00B3430E" w:rsidRPr="00FA4FE6" w:rsidRDefault="00B3430E" w:rsidP="000C4ECE">
      <w:pPr>
        <w:rPr>
          <w:rStyle w:val="Hyperlink"/>
          <w:rFonts w:ascii="Calibri" w:hAnsi="Calibri" w:cs="Calibri"/>
          <w:color w:val="00B0F0"/>
          <w:sz w:val="22"/>
          <w:szCs w:val="22"/>
        </w:rPr>
      </w:pPr>
    </w:p>
    <w:p w14:paraId="55862C23" w14:textId="77777777" w:rsidR="00035C36" w:rsidRPr="00FA4FE6" w:rsidRDefault="00035C36" w:rsidP="000C4ECE">
      <w:pPr>
        <w:rPr>
          <w:rStyle w:val="Hyperlink"/>
          <w:rFonts w:ascii="Calibri" w:hAnsi="Calibri" w:cs="Calibri"/>
          <w:color w:val="00B0F0"/>
          <w:sz w:val="22"/>
          <w:szCs w:val="22"/>
        </w:rPr>
      </w:pPr>
      <w:hyperlink r:id="rId11" w:history="1">
        <w:r>
          <w:rPr>
            <w:rStyle w:val="Hyperlink"/>
            <w:rFonts w:ascii="Calibri" w:hAnsi="Calibri"/>
            <w:color w:val="00B0F0"/>
            <w:sz w:val="22"/>
          </w:rPr>
          <w:t>cameolight.com</w:t>
        </w:r>
      </w:hyperlink>
    </w:p>
    <w:p w14:paraId="3DC2CF03" w14:textId="035CE6BE" w:rsidR="00B948C9" w:rsidRPr="00FA4FE6" w:rsidRDefault="00384DF9" w:rsidP="000C4ECE">
      <w:pPr>
        <w:rPr>
          <w:rStyle w:val="Hyperlink"/>
          <w:rFonts w:ascii="Calibri" w:eastAsia="Arial" w:hAnsi="Calibri" w:cs="Calibri"/>
          <w:color w:val="00B0F0"/>
          <w:sz w:val="22"/>
          <w:szCs w:val="22"/>
        </w:rPr>
      </w:pPr>
      <w:hyperlink r:id="rId12" w:history="1">
        <w:r>
          <w:rPr>
            <w:rStyle w:val="Hyperlink"/>
            <w:rFonts w:ascii="Calibri" w:hAnsi="Calibri"/>
            <w:color w:val="00B0F0"/>
            <w:sz w:val="22"/>
          </w:rPr>
          <w:t>ld-systems.com</w:t>
        </w:r>
      </w:hyperlink>
    </w:p>
    <w:p w14:paraId="55B95F55" w14:textId="7F9F9A2C" w:rsidR="004818CF" w:rsidRPr="00FA4FE6" w:rsidRDefault="004818CF" w:rsidP="000C4ECE">
      <w:pPr>
        <w:rPr>
          <w:rFonts w:ascii="Calibri" w:eastAsia="Arial" w:hAnsi="Calibri" w:cs="Calibri"/>
          <w:color w:val="00B0F0"/>
          <w:sz w:val="22"/>
          <w:szCs w:val="22"/>
          <w:u w:val="single"/>
        </w:rPr>
      </w:pPr>
      <w:hyperlink r:id="rId13" w:history="1">
        <w:r>
          <w:rPr>
            <w:rStyle w:val="Hyperlink"/>
            <w:rFonts w:ascii="Calibri" w:hAnsi="Calibri"/>
            <w:color w:val="00B0F0"/>
            <w:sz w:val="22"/>
          </w:rPr>
          <w:t>adamhall.com/integrated-systems</w:t>
        </w:r>
      </w:hyperlink>
    </w:p>
    <w:p w14:paraId="553130F3" w14:textId="465A20EA" w:rsidR="00035C36" w:rsidRPr="00FA4FE6" w:rsidRDefault="00035C36" w:rsidP="004330C6">
      <w:pPr>
        <w:rPr>
          <w:rStyle w:val="Hyperlink"/>
          <w:rFonts w:ascii="Calibri" w:eastAsia="Arial" w:hAnsi="Calibri" w:cs="Calibri"/>
          <w:b/>
          <w:bCs/>
          <w:color w:val="00B0F0"/>
          <w:sz w:val="22"/>
          <w:szCs w:val="22"/>
          <w:u w:val="none"/>
        </w:rPr>
      </w:pPr>
      <w:hyperlink r:id="rId14" w:history="1">
        <w:r>
          <w:rPr>
            <w:rStyle w:val="Hyperlink"/>
            <w:rFonts w:ascii="Calibri" w:hAnsi="Calibri"/>
            <w:color w:val="00B0F0"/>
            <w:sz w:val="22"/>
          </w:rPr>
          <w:t>adamhall.com</w:t>
        </w:r>
      </w:hyperlink>
      <w:r w:rsidRPr="00FA4FE6">
        <w:rPr>
          <w:rFonts w:ascii="Calibri" w:hAnsi="Calibri"/>
          <w:color w:val="00B0F0"/>
          <w:sz w:val="22"/>
          <w:szCs w:val="22"/>
          <w:u w:val="single"/>
        </w:rPr>
        <w:br/>
      </w:r>
    </w:p>
    <w:p w14:paraId="5DF66A74" w14:textId="77777777" w:rsidR="00F027D4" w:rsidRPr="00766A18" w:rsidRDefault="00F027D4" w:rsidP="00F027D4">
      <w:pPr>
        <w:pStyle w:val="KeinLeerraum"/>
        <w:rPr>
          <w:rFonts w:ascii="Calibri" w:hAnsi="Calibri"/>
          <w:b/>
          <w:color w:val="808080"/>
          <w:sz w:val="18"/>
        </w:rPr>
      </w:pPr>
      <w:r>
        <w:rPr>
          <w:rFonts w:ascii="Calibri" w:hAnsi="Calibri"/>
          <w:b/>
          <w:color w:val="808080"/>
          <w:sz w:val="18"/>
        </w:rPr>
        <w:t>Adam Hall Group</w:t>
      </w:r>
    </w:p>
    <w:p w14:paraId="515ED5F5" w14:textId="77777777" w:rsidR="00F027D4" w:rsidRPr="00D31732" w:rsidRDefault="00F027D4" w:rsidP="00F027D4">
      <w:pPr>
        <w:pStyle w:val="KeinLeerraum"/>
        <w:rPr>
          <w:rFonts w:ascii="Calibri" w:hAnsi="Calibri"/>
          <w:color w:val="808080"/>
          <w:sz w:val="18"/>
        </w:rPr>
      </w:pPr>
      <w:r>
        <w:rPr>
          <w:rFonts w:ascii="Calibri" w:hAnsi="Calibri"/>
          <w:color w:val="808080"/>
          <w:sz w:val="18"/>
        </w:rPr>
        <w:t>Adam Hall Group est un acteur majeur de la fabrication et de la distribution de solutions techniques pour l’événementiel en Allemagne, et fournit des partenaires commerciaux dans le monde entier. Il cible les revendeurs, le marché B2B, les sociétés spécialisées dans l’événementiel et la location de matériel, les studios de radio, les intégrateurs système et audiovisuels, les entreprises privées et publiques, sans oublier les producteurs de flight cases industriels. Le groupe propose une large gamme de matériel audio et d’éclairage professionnels ainsi que de l’équipement scénique et des flight cases sous ses marques</w:t>
      </w:r>
      <w:r w:rsidRPr="00766A18">
        <w:rPr>
          <w:rFonts w:ascii="Calibri" w:hAnsi="Calibri"/>
          <w:b/>
          <w:color w:val="808080"/>
          <w:sz w:val="18"/>
        </w:rPr>
        <w:t xml:space="preserve"> LD Systems®, Cameo®, Gravity®, Defender®, Palmer® et Adam Hall®</w:t>
      </w:r>
      <w:r>
        <w:rPr>
          <w:rFonts w:ascii="Calibri" w:hAnsi="Calibri"/>
          <w:color w:val="808080"/>
          <w:sz w:val="18"/>
        </w:rPr>
        <w:t xml:space="preserve">. Fondée en 1975, la société Adam Hall Group est devenue une entreprise moderne et innovante dans le domaine de la technique événementielle. Elle dispose de plus de 14 000 m² d’espace de stockage dans son parc logistique à son siège près de Francfort-sur-le-Main. En se concentrant sur la création de valeur et le service, Adam Hall Group a d’ores et déjà obtenu une série de récompenses internationales décernées par des institutions de renom pour ses produits novateurs et ses concepts précurseurs, parmi lesquelles le « Red Dot », le « German Design Award » et l’« iF Industrie Forum Design ». Avec l’enceinte en colonne emblématique MAUI® P900, créée en collaboration avec l’agence de design F. A. Porsche, LD Systems® montre l’avenir de la conception audio professionnelle, ce qui lui a récemment valu l’attribution du très convoité German Design Award. Vous trouverez plus d’informations sur Adam Hall Group en ligne sur </w:t>
      </w:r>
      <w:hyperlink r:id="rId15">
        <w:r>
          <w:rPr>
            <w:rStyle w:val="Hyperlink"/>
            <w:rFonts w:ascii="Calibri" w:hAnsi="Calibri"/>
            <w:sz w:val="18"/>
          </w:rPr>
          <w:t>www.adamhall.com</w:t>
        </w:r>
      </w:hyperlink>
      <w:r w:rsidRPr="00766A18">
        <w:rPr>
          <w:rFonts w:ascii="Calibri" w:hAnsi="Calibri"/>
          <w:color w:val="808080" w:themeColor="background1" w:themeShade="80"/>
          <w:sz w:val="18"/>
        </w:rPr>
        <w:t>.</w:t>
      </w:r>
    </w:p>
    <w:p w14:paraId="11CC66ED" w14:textId="19A4AFBB" w:rsidR="000C2D39" w:rsidRPr="00FA4FE6" w:rsidRDefault="000C2D39" w:rsidP="00F027D4">
      <w:pPr>
        <w:pStyle w:val="KeinLeerraum"/>
        <w:rPr>
          <w:rFonts w:ascii="Arial" w:hAnsi="Arial"/>
          <w:color w:val="00B0F0"/>
          <w:sz w:val="20"/>
        </w:rPr>
      </w:pPr>
    </w:p>
    <w:sectPr w:rsidR="000C2D39" w:rsidRPr="00FA4FE6" w:rsidSect="0046543C">
      <w:headerReference w:type="default" r:id="rId16"/>
      <w:footerReference w:type="default" r:id="rId17"/>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E0383" w14:textId="77777777" w:rsidR="00FC4DA3" w:rsidRDefault="00FC4DA3" w:rsidP="004330C6">
      <w:r>
        <w:separator/>
      </w:r>
    </w:p>
  </w:endnote>
  <w:endnote w:type="continuationSeparator" w:id="0">
    <w:p w14:paraId="6F4445FC" w14:textId="77777777" w:rsidR="00FC4DA3" w:rsidRDefault="00FC4DA3" w:rsidP="004330C6">
      <w:r>
        <w:continuationSeparator/>
      </w:r>
    </w:p>
  </w:endnote>
  <w:endnote w:type="continuationNotice" w:id="1">
    <w:p w14:paraId="4396413E" w14:textId="77777777" w:rsidR="00FC4DA3" w:rsidRDefault="00FC4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FC4DA3">
    <w:pPr>
      <w:pStyle w:val="Fuzeile"/>
    </w:pPr>
    <w:r>
      <w:rPr>
        <w:noProof/>
      </w:rPr>
      <w:pict w14:anchorId="4EB67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15pt;height:31.8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4BEAB" w14:textId="77777777" w:rsidR="00FC4DA3" w:rsidRDefault="00FC4DA3" w:rsidP="004330C6">
      <w:r>
        <w:separator/>
      </w:r>
    </w:p>
  </w:footnote>
  <w:footnote w:type="continuationSeparator" w:id="0">
    <w:p w14:paraId="2D76E68C" w14:textId="77777777" w:rsidR="00FC4DA3" w:rsidRDefault="00FC4DA3" w:rsidP="004330C6">
      <w:r>
        <w:continuationSeparator/>
      </w:r>
    </w:p>
  </w:footnote>
  <w:footnote w:type="continuationNotice" w:id="1">
    <w:p w14:paraId="0F51A75E" w14:textId="77777777" w:rsidR="00FC4DA3" w:rsidRDefault="00FC4D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64B6"/>
    <w:rsid w:val="00010D62"/>
    <w:rsid w:val="00012478"/>
    <w:rsid w:val="0001272F"/>
    <w:rsid w:val="00013B96"/>
    <w:rsid w:val="00016A96"/>
    <w:rsid w:val="0002119C"/>
    <w:rsid w:val="000227B4"/>
    <w:rsid w:val="00023F38"/>
    <w:rsid w:val="000240B4"/>
    <w:rsid w:val="00030D74"/>
    <w:rsid w:val="000310C8"/>
    <w:rsid w:val="00031E80"/>
    <w:rsid w:val="000352E0"/>
    <w:rsid w:val="0003571C"/>
    <w:rsid w:val="00035C36"/>
    <w:rsid w:val="00042DFF"/>
    <w:rsid w:val="00044D41"/>
    <w:rsid w:val="000471F3"/>
    <w:rsid w:val="00051C38"/>
    <w:rsid w:val="00055870"/>
    <w:rsid w:val="000600F4"/>
    <w:rsid w:val="000619FA"/>
    <w:rsid w:val="00062EA3"/>
    <w:rsid w:val="00066F58"/>
    <w:rsid w:val="000672BE"/>
    <w:rsid w:val="00073259"/>
    <w:rsid w:val="00074CFB"/>
    <w:rsid w:val="000818EA"/>
    <w:rsid w:val="00081D5F"/>
    <w:rsid w:val="00082C8A"/>
    <w:rsid w:val="00086C2C"/>
    <w:rsid w:val="0009204A"/>
    <w:rsid w:val="000927BC"/>
    <w:rsid w:val="0009290F"/>
    <w:rsid w:val="00092CF3"/>
    <w:rsid w:val="00092E57"/>
    <w:rsid w:val="00093AB0"/>
    <w:rsid w:val="0009450C"/>
    <w:rsid w:val="00094AE6"/>
    <w:rsid w:val="000950DF"/>
    <w:rsid w:val="00095D99"/>
    <w:rsid w:val="000A00B1"/>
    <w:rsid w:val="000A4DF7"/>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7CBA"/>
    <w:rsid w:val="00103F7F"/>
    <w:rsid w:val="001043B2"/>
    <w:rsid w:val="0010551F"/>
    <w:rsid w:val="001059E3"/>
    <w:rsid w:val="00111329"/>
    <w:rsid w:val="001139A4"/>
    <w:rsid w:val="001147DE"/>
    <w:rsid w:val="00117B88"/>
    <w:rsid w:val="00117F52"/>
    <w:rsid w:val="0012357D"/>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5ABD"/>
    <w:rsid w:val="00165B13"/>
    <w:rsid w:val="001704A6"/>
    <w:rsid w:val="00171042"/>
    <w:rsid w:val="00172D6E"/>
    <w:rsid w:val="00175DBD"/>
    <w:rsid w:val="0018014A"/>
    <w:rsid w:val="001825AB"/>
    <w:rsid w:val="00183575"/>
    <w:rsid w:val="001835CD"/>
    <w:rsid w:val="00184AAC"/>
    <w:rsid w:val="00184D8B"/>
    <w:rsid w:val="001857D9"/>
    <w:rsid w:val="001905C4"/>
    <w:rsid w:val="00190662"/>
    <w:rsid w:val="00197BE9"/>
    <w:rsid w:val="001A1584"/>
    <w:rsid w:val="001B000E"/>
    <w:rsid w:val="001B0461"/>
    <w:rsid w:val="001B40F4"/>
    <w:rsid w:val="001B7E2C"/>
    <w:rsid w:val="001C5825"/>
    <w:rsid w:val="001C5D7F"/>
    <w:rsid w:val="001D3566"/>
    <w:rsid w:val="001D6F99"/>
    <w:rsid w:val="001E51CC"/>
    <w:rsid w:val="001E5871"/>
    <w:rsid w:val="001E78C5"/>
    <w:rsid w:val="001F0E84"/>
    <w:rsid w:val="001F6832"/>
    <w:rsid w:val="0020235E"/>
    <w:rsid w:val="002034DB"/>
    <w:rsid w:val="002065E7"/>
    <w:rsid w:val="00207525"/>
    <w:rsid w:val="00207ED5"/>
    <w:rsid w:val="00214D38"/>
    <w:rsid w:val="00215123"/>
    <w:rsid w:val="002171CF"/>
    <w:rsid w:val="002176E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20EB"/>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0E62"/>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E21D3"/>
    <w:rsid w:val="003E4B2D"/>
    <w:rsid w:val="003E5409"/>
    <w:rsid w:val="003E7EC7"/>
    <w:rsid w:val="003F4ADB"/>
    <w:rsid w:val="003F6959"/>
    <w:rsid w:val="00402756"/>
    <w:rsid w:val="004037C1"/>
    <w:rsid w:val="00411C01"/>
    <w:rsid w:val="00414347"/>
    <w:rsid w:val="00416379"/>
    <w:rsid w:val="0042095F"/>
    <w:rsid w:val="00421B85"/>
    <w:rsid w:val="00422766"/>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6AE6"/>
    <w:rsid w:val="005513C5"/>
    <w:rsid w:val="0055240C"/>
    <w:rsid w:val="0056153C"/>
    <w:rsid w:val="00566788"/>
    <w:rsid w:val="00570AEC"/>
    <w:rsid w:val="005744F5"/>
    <w:rsid w:val="00576210"/>
    <w:rsid w:val="0057690B"/>
    <w:rsid w:val="00583025"/>
    <w:rsid w:val="00583ECE"/>
    <w:rsid w:val="005925DB"/>
    <w:rsid w:val="005947D3"/>
    <w:rsid w:val="0059564D"/>
    <w:rsid w:val="005A50AF"/>
    <w:rsid w:val="005A69AD"/>
    <w:rsid w:val="005A6E1F"/>
    <w:rsid w:val="005B49DD"/>
    <w:rsid w:val="005B692A"/>
    <w:rsid w:val="005B6D92"/>
    <w:rsid w:val="005B7BB6"/>
    <w:rsid w:val="005C128F"/>
    <w:rsid w:val="005C3632"/>
    <w:rsid w:val="005C4A93"/>
    <w:rsid w:val="005D2C9C"/>
    <w:rsid w:val="005D42BD"/>
    <w:rsid w:val="005D45A1"/>
    <w:rsid w:val="005E222D"/>
    <w:rsid w:val="005E4396"/>
    <w:rsid w:val="005E70A1"/>
    <w:rsid w:val="005F2899"/>
    <w:rsid w:val="005F3FF6"/>
    <w:rsid w:val="005F52BA"/>
    <w:rsid w:val="00600743"/>
    <w:rsid w:val="00610CDC"/>
    <w:rsid w:val="00612098"/>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1A08"/>
    <w:rsid w:val="006D2E7A"/>
    <w:rsid w:val="006D4D0F"/>
    <w:rsid w:val="006D5B96"/>
    <w:rsid w:val="006E2CFE"/>
    <w:rsid w:val="006E651F"/>
    <w:rsid w:val="006E6906"/>
    <w:rsid w:val="006E767C"/>
    <w:rsid w:val="006E7A7C"/>
    <w:rsid w:val="006F31B8"/>
    <w:rsid w:val="006F7A48"/>
    <w:rsid w:val="007009A4"/>
    <w:rsid w:val="00700CFB"/>
    <w:rsid w:val="007011BB"/>
    <w:rsid w:val="00711C33"/>
    <w:rsid w:val="007153F5"/>
    <w:rsid w:val="00715B0F"/>
    <w:rsid w:val="00721C7D"/>
    <w:rsid w:val="0072231E"/>
    <w:rsid w:val="00723BDD"/>
    <w:rsid w:val="00734C80"/>
    <w:rsid w:val="00735620"/>
    <w:rsid w:val="00740110"/>
    <w:rsid w:val="00744A0F"/>
    <w:rsid w:val="00745291"/>
    <w:rsid w:val="00757763"/>
    <w:rsid w:val="0076459A"/>
    <w:rsid w:val="00766BBA"/>
    <w:rsid w:val="0076753B"/>
    <w:rsid w:val="00771066"/>
    <w:rsid w:val="007733F5"/>
    <w:rsid w:val="0077345C"/>
    <w:rsid w:val="00775BF5"/>
    <w:rsid w:val="00780A4D"/>
    <w:rsid w:val="0078114E"/>
    <w:rsid w:val="00782104"/>
    <w:rsid w:val="00786582"/>
    <w:rsid w:val="00787AEB"/>
    <w:rsid w:val="00793871"/>
    <w:rsid w:val="00794BD0"/>
    <w:rsid w:val="007A2BC9"/>
    <w:rsid w:val="007A699A"/>
    <w:rsid w:val="007B0975"/>
    <w:rsid w:val="007B4D1F"/>
    <w:rsid w:val="007B6AB4"/>
    <w:rsid w:val="007B788E"/>
    <w:rsid w:val="007C2DA0"/>
    <w:rsid w:val="007C398C"/>
    <w:rsid w:val="007C4CE6"/>
    <w:rsid w:val="007C4F78"/>
    <w:rsid w:val="007C51E2"/>
    <w:rsid w:val="007C6526"/>
    <w:rsid w:val="007C7643"/>
    <w:rsid w:val="007D0EA7"/>
    <w:rsid w:val="007D2567"/>
    <w:rsid w:val="007D3970"/>
    <w:rsid w:val="007D5121"/>
    <w:rsid w:val="007D57AD"/>
    <w:rsid w:val="007D7F23"/>
    <w:rsid w:val="007E04F9"/>
    <w:rsid w:val="007E16CE"/>
    <w:rsid w:val="007E4B69"/>
    <w:rsid w:val="007E5B4C"/>
    <w:rsid w:val="007E5DE8"/>
    <w:rsid w:val="007F3F69"/>
    <w:rsid w:val="007F4D1A"/>
    <w:rsid w:val="007F70F6"/>
    <w:rsid w:val="007F7D01"/>
    <w:rsid w:val="008015C5"/>
    <w:rsid w:val="00801D20"/>
    <w:rsid w:val="008028F7"/>
    <w:rsid w:val="00806772"/>
    <w:rsid w:val="0081225F"/>
    <w:rsid w:val="00814331"/>
    <w:rsid w:val="008209B3"/>
    <w:rsid w:val="00821334"/>
    <w:rsid w:val="00821AA6"/>
    <w:rsid w:val="00822425"/>
    <w:rsid w:val="00825948"/>
    <w:rsid w:val="00827FBE"/>
    <w:rsid w:val="00840293"/>
    <w:rsid w:val="008474CD"/>
    <w:rsid w:val="00847D7A"/>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C0CCB"/>
    <w:rsid w:val="008C5A92"/>
    <w:rsid w:val="008D215E"/>
    <w:rsid w:val="008D22AA"/>
    <w:rsid w:val="008D5D01"/>
    <w:rsid w:val="008E0434"/>
    <w:rsid w:val="008E12E9"/>
    <w:rsid w:val="008E327B"/>
    <w:rsid w:val="008F12AC"/>
    <w:rsid w:val="008F2D79"/>
    <w:rsid w:val="008F3AD1"/>
    <w:rsid w:val="00904362"/>
    <w:rsid w:val="00905794"/>
    <w:rsid w:val="00906383"/>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2FAF"/>
    <w:rsid w:val="00955333"/>
    <w:rsid w:val="00956C5F"/>
    <w:rsid w:val="009643EB"/>
    <w:rsid w:val="0097368B"/>
    <w:rsid w:val="009778CC"/>
    <w:rsid w:val="00990575"/>
    <w:rsid w:val="009916A1"/>
    <w:rsid w:val="00997A7B"/>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9F3F4A"/>
    <w:rsid w:val="00A05A55"/>
    <w:rsid w:val="00A062C9"/>
    <w:rsid w:val="00A07BAF"/>
    <w:rsid w:val="00A07EB0"/>
    <w:rsid w:val="00A10DC6"/>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18C4"/>
    <w:rsid w:val="00AA2256"/>
    <w:rsid w:val="00AA3B63"/>
    <w:rsid w:val="00AB080D"/>
    <w:rsid w:val="00AB15DB"/>
    <w:rsid w:val="00AB40A0"/>
    <w:rsid w:val="00AC0F7B"/>
    <w:rsid w:val="00AC2F05"/>
    <w:rsid w:val="00AC6A98"/>
    <w:rsid w:val="00AC70B7"/>
    <w:rsid w:val="00AD05A8"/>
    <w:rsid w:val="00AD27D1"/>
    <w:rsid w:val="00AD380A"/>
    <w:rsid w:val="00AD56FA"/>
    <w:rsid w:val="00AD7EEC"/>
    <w:rsid w:val="00AE051B"/>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5C44"/>
    <w:rsid w:val="00B315EE"/>
    <w:rsid w:val="00B3290E"/>
    <w:rsid w:val="00B33379"/>
    <w:rsid w:val="00B3430E"/>
    <w:rsid w:val="00B40063"/>
    <w:rsid w:val="00B42DDB"/>
    <w:rsid w:val="00B43B48"/>
    <w:rsid w:val="00B44838"/>
    <w:rsid w:val="00B44D8F"/>
    <w:rsid w:val="00B6456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46E"/>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614"/>
    <w:rsid w:val="00C83EAB"/>
    <w:rsid w:val="00C85C87"/>
    <w:rsid w:val="00C86618"/>
    <w:rsid w:val="00C87824"/>
    <w:rsid w:val="00C91653"/>
    <w:rsid w:val="00C94BBB"/>
    <w:rsid w:val="00CA04B3"/>
    <w:rsid w:val="00CB35BC"/>
    <w:rsid w:val="00CB3D36"/>
    <w:rsid w:val="00CB3E46"/>
    <w:rsid w:val="00CB4AC6"/>
    <w:rsid w:val="00CB5540"/>
    <w:rsid w:val="00CC4FA9"/>
    <w:rsid w:val="00CD7F15"/>
    <w:rsid w:val="00CD7F18"/>
    <w:rsid w:val="00CE5003"/>
    <w:rsid w:val="00CE5AD3"/>
    <w:rsid w:val="00CE6E3E"/>
    <w:rsid w:val="00CF2B4D"/>
    <w:rsid w:val="00D00355"/>
    <w:rsid w:val="00D015BB"/>
    <w:rsid w:val="00D02301"/>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CC5"/>
    <w:rsid w:val="00DE7198"/>
    <w:rsid w:val="00DF7668"/>
    <w:rsid w:val="00E06A56"/>
    <w:rsid w:val="00E0724D"/>
    <w:rsid w:val="00E1081B"/>
    <w:rsid w:val="00E10C04"/>
    <w:rsid w:val="00E14B8C"/>
    <w:rsid w:val="00E1626C"/>
    <w:rsid w:val="00E23629"/>
    <w:rsid w:val="00E24D88"/>
    <w:rsid w:val="00E26542"/>
    <w:rsid w:val="00E269A9"/>
    <w:rsid w:val="00E26CE9"/>
    <w:rsid w:val="00E40A90"/>
    <w:rsid w:val="00E40CC8"/>
    <w:rsid w:val="00E44881"/>
    <w:rsid w:val="00E4607C"/>
    <w:rsid w:val="00E52B7E"/>
    <w:rsid w:val="00E54B0F"/>
    <w:rsid w:val="00E61B33"/>
    <w:rsid w:val="00E62A42"/>
    <w:rsid w:val="00E65A03"/>
    <w:rsid w:val="00E72BA6"/>
    <w:rsid w:val="00E7620D"/>
    <w:rsid w:val="00E76551"/>
    <w:rsid w:val="00E815F8"/>
    <w:rsid w:val="00E83D13"/>
    <w:rsid w:val="00E84D03"/>
    <w:rsid w:val="00E85584"/>
    <w:rsid w:val="00E85B30"/>
    <w:rsid w:val="00E86932"/>
    <w:rsid w:val="00E90582"/>
    <w:rsid w:val="00E94C2E"/>
    <w:rsid w:val="00E9699A"/>
    <w:rsid w:val="00EA107B"/>
    <w:rsid w:val="00EA16AD"/>
    <w:rsid w:val="00EA1913"/>
    <w:rsid w:val="00EA5CD0"/>
    <w:rsid w:val="00EA7531"/>
    <w:rsid w:val="00EA7B09"/>
    <w:rsid w:val="00EB1C08"/>
    <w:rsid w:val="00EB4FE9"/>
    <w:rsid w:val="00EB66D9"/>
    <w:rsid w:val="00EB7C16"/>
    <w:rsid w:val="00EC19F9"/>
    <w:rsid w:val="00EC3A62"/>
    <w:rsid w:val="00ED3A2C"/>
    <w:rsid w:val="00EE0F8A"/>
    <w:rsid w:val="00EE15F3"/>
    <w:rsid w:val="00EE4EAC"/>
    <w:rsid w:val="00EE67F6"/>
    <w:rsid w:val="00EF37B4"/>
    <w:rsid w:val="00F00F0C"/>
    <w:rsid w:val="00F00F40"/>
    <w:rsid w:val="00F00FB1"/>
    <w:rsid w:val="00F027D4"/>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2738"/>
    <w:rsid w:val="00F57727"/>
    <w:rsid w:val="00F57E82"/>
    <w:rsid w:val="00F62431"/>
    <w:rsid w:val="00F662A9"/>
    <w:rsid w:val="00F70EB1"/>
    <w:rsid w:val="00F74B86"/>
    <w:rsid w:val="00F74C9F"/>
    <w:rsid w:val="00F80043"/>
    <w:rsid w:val="00F81FBD"/>
    <w:rsid w:val="00F85366"/>
    <w:rsid w:val="00F86132"/>
    <w:rsid w:val="00F9463F"/>
    <w:rsid w:val="00F94690"/>
    <w:rsid w:val="00F95DFD"/>
    <w:rsid w:val="00FA0750"/>
    <w:rsid w:val="00FA0EA2"/>
    <w:rsid w:val="00FA1BB0"/>
    <w:rsid w:val="00FA21A8"/>
    <w:rsid w:val="00FA4FE6"/>
    <w:rsid w:val="00FA5790"/>
    <w:rsid w:val="00FB0FB3"/>
    <w:rsid w:val="00FB3617"/>
    <w:rsid w:val="00FB5E22"/>
    <w:rsid w:val="00FB796E"/>
    <w:rsid w:val="00FC2346"/>
    <w:rsid w:val="00FC4DA3"/>
    <w:rsid w:val="00FC505E"/>
    <w:rsid w:val="00FC51BC"/>
    <w:rsid w:val="00FC7566"/>
    <w:rsid w:val="00FD1EBA"/>
    <w:rsid w:val="00FD3A46"/>
    <w:rsid w:val="00FD56FD"/>
    <w:rsid w:val="00FD63AF"/>
    <w:rsid w:val="00FE39EA"/>
    <w:rsid w:val="00FE5893"/>
    <w:rsid w:val="00FF1FB8"/>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fr-FR"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mhall.com/de/produktbereiche/integrated-sys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d-systems.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meolight.com/" TargetMode="External"/><Relationship Id="rId5" Type="http://schemas.openxmlformats.org/officeDocument/2006/relationships/styles" Target="styles.xml"/><Relationship Id="rId15" Type="http://schemas.openxmlformats.org/officeDocument/2006/relationships/hyperlink" Target="http://www.adamhall.com/" TargetMode="External"/><Relationship Id="rId10" Type="http://schemas.openxmlformats.org/officeDocument/2006/relationships/hyperlink" Target="https://www.iseurope.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7e95d1-1dc8-4c86-b5cf-5a9c577286f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408F566915FA9418415809568102D47" ma:contentTypeVersion="14" ma:contentTypeDescription="Ein neues Dokument erstellen." ma:contentTypeScope="" ma:versionID="0a0e08d8a8666cbde8bcecd9387d16a1">
  <xsd:schema xmlns:xsd="http://www.w3.org/2001/XMLSchema" xmlns:xs="http://www.w3.org/2001/XMLSchema" xmlns:p="http://schemas.microsoft.com/office/2006/metadata/properties" xmlns:ns2="e57e95d1-1dc8-4c86-b5cf-5a9c577286f5" xmlns:ns3="f5960c3b-d074-4f3f-830b-874f62bdaeb1" targetNamespace="http://schemas.microsoft.com/office/2006/metadata/properties" ma:root="true" ma:fieldsID="f6524d0c41e451aadc6239d4bbed1fde" ns2:_="" ns3:_="">
    <xsd:import namespace="e57e95d1-1dc8-4c86-b5cf-5a9c577286f5"/>
    <xsd:import namespace="f5960c3b-d074-4f3f-830b-874f62bdaeb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e95d1-1dc8-4c86-b5cf-5a9c57728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546d6cd-6ce8-4532-a0f9-1273fcc8fe44" ma:termSetId="09814cd3-568e-fe90-9814-8d621ff8fb84" ma:anchorId="fba54fb3-c3e1-fe81-a776-ca4b69148c4d" ma:open="true" ma:isKeyword="false">
      <xsd:complexType>
        <xsd:sequence>
          <xsd:element ref="pc:Terms" minOccurs="0" maxOccurs="1"/>
        </xsd:sequence>
      </xsd:complex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960c3b-d074-4f3f-830b-874f62bdaeb1"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C20F84-74B9-4776-9674-669137AD111A}">
  <ds:schemaRefs>
    <ds:schemaRef ds:uri="http://schemas.microsoft.com/office/2006/metadata/properties"/>
    <ds:schemaRef ds:uri="http://schemas.microsoft.com/office/infopath/2007/PartnerControls"/>
    <ds:schemaRef ds:uri="e57e95d1-1dc8-4c86-b5cf-5a9c577286f5"/>
  </ds:schemaRefs>
</ds:datastoreItem>
</file>

<file path=customXml/itemProps2.xml><?xml version="1.0" encoding="utf-8"?>
<ds:datastoreItem xmlns:ds="http://schemas.openxmlformats.org/officeDocument/2006/customXml" ds:itemID="{8F1652B3-84DD-4EA7-89CD-96CACD421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e95d1-1dc8-4c86-b5cf-5a9c577286f5"/>
    <ds:schemaRef ds:uri="f5960c3b-d074-4f3f-830b-874f62bdae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006AB-32C2-477E-ABD8-0026B848E7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722</Words>
  <Characters>4553</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47</cp:revision>
  <cp:lastPrinted>2019-01-10T17:28:00Z</cp:lastPrinted>
  <dcterms:created xsi:type="dcterms:W3CDTF">2024-08-09T08:25:00Z</dcterms:created>
  <dcterms:modified xsi:type="dcterms:W3CDTF">2025-12-08T10:27:00Z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0x0101008408F566915FA9418415809568102D47</vt:lpwstr>
  </property>
  <property fmtid="{D5CDD505-2E9C-101B-9397-08002B2CF9AE}" pid="3" name="MediaServiceImageTags">
    <vt:lpwstr/>
  </property>
</Properties>
</file>