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5DDA8266" w14:textId="735C494F" w:rsidR="00B85A1B" w:rsidRPr="00CF3409" w:rsidRDefault="00BB67CF" w:rsidP="00983DED">
      <w:pPr>
        <w:rPr>
          <w:rFonts w:ascii="Calibri" w:hAnsi="Calibri" w:cs="Calibri"/>
          <w:b/>
          <w:color w:val="000000" w:themeColor="text1"/>
          <w:sz w:val="44"/>
          <w:szCs w:val="44"/>
        </w:rPr>
      </w:pPr>
      <w:r>
        <w:rPr>
          <w:rFonts w:ascii="Calibri" w:hAnsi="Calibri" w:cs="Calibri"/>
          <w:b/>
          <w:sz w:val="44"/>
          <w:szCs w:val="44"/>
        </w:rPr>
        <w:t>Bereit für die Zukunft</w:t>
      </w:r>
      <w:r w:rsidR="00831818" w:rsidRPr="00CF3409">
        <w:rPr>
          <w:rFonts w:ascii="Calibri" w:hAnsi="Calibri" w:cs="Calibri"/>
          <w:b/>
          <w:sz w:val="44"/>
          <w:szCs w:val="44"/>
        </w:rPr>
        <w:t xml:space="preserve"> </w:t>
      </w:r>
      <w:r w:rsidR="007B265A" w:rsidRPr="00CF3409">
        <w:rPr>
          <w:rFonts w:ascii="Calibri" w:hAnsi="Calibri" w:cs="Calibri"/>
          <w:b/>
          <w:sz w:val="44"/>
          <w:szCs w:val="44"/>
        </w:rPr>
        <w:t xml:space="preserve">– </w:t>
      </w:r>
      <w:r w:rsidR="009059EE">
        <w:rPr>
          <w:rFonts w:ascii="Calibri" w:hAnsi="Calibri" w:cs="Calibri"/>
          <w:b/>
          <w:sz w:val="44"/>
          <w:szCs w:val="44"/>
        </w:rPr>
        <w:t>Cameo OPUS</w:t>
      </w:r>
      <w:r w:rsidR="00CE7AEB" w:rsidRPr="00CE7AEB">
        <w:rPr>
          <w:rFonts w:ascii="Calibri" w:hAnsi="Calibri" w:cs="Calibri"/>
          <w:b/>
          <w:sz w:val="44"/>
          <w:szCs w:val="44"/>
        </w:rPr>
        <w:t>®</w:t>
      </w:r>
      <w:r w:rsidR="009059EE">
        <w:rPr>
          <w:rFonts w:ascii="Calibri" w:hAnsi="Calibri" w:cs="Calibri"/>
          <w:b/>
          <w:sz w:val="44"/>
          <w:szCs w:val="44"/>
        </w:rPr>
        <w:t xml:space="preserve"> X und OPUS</w:t>
      </w:r>
      <w:r w:rsidR="00CE7AEB" w:rsidRPr="00CE7AEB">
        <w:rPr>
          <w:rFonts w:ascii="Calibri" w:hAnsi="Calibri" w:cs="Calibri"/>
          <w:b/>
          <w:sz w:val="44"/>
          <w:szCs w:val="44"/>
        </w:rPr>
        <w:t>®</w:t>
      </w:r>
      <w:r w:rsidR="009059EE">
        <w:rPr>
          <w:rFonts w:ascii="Calibri" w:hAnsi="Calibri" w:cs="Calibri"/>
          <w:b/>
          <w:sz w:val="44"/>
          <w:szCs w:val="44"/>
        </w:rPr>
        <w:t xml:space="preserve"> H5 ab sofort bei </w:t>
      </w:r>
      <w:proofErr w:type="spellStart"/>
      <w:r w:rsidR="00E65984" w:rsidRPr="00CF3409">
        <w:rPr>
          <w:rFonts w:ascii="Calibri" w:hAnsi="Calibri" w:cs="Calibri"/>
          <w:b/>
          <w:sz w:val="44"/>
          <w:szCs w:val="44"/>
        </w:rPr>
        <w:t>NicLen</w:t>
      </w:r>
      <w:proofErr w:type="spellEnd"/>
      <w:r w:rsidR="009059EE">
        <w:rPr>
          <w:rFonts w:ascii="Calibri" w:hAnsi="Calibri" w:cs="Calibri"/>
          <w:b/>
          <w:sz w:val="44"/>
          <w:szCs w:val="44"/>
        </w:rPr>
        <w:t xml:space="preserve"> verfügbar</w:t>
      </w:r>
    </w:p>
    <w:p w14:paraId="4E0D0DE2" w14:textId="77777777" w:rsidR="00983DED" w:rsidRPr="002072E5" w:rsidRDefault="00983DED" w:rsidP="00983DED">
      <w:pPr>
        <w:rPr>
          <w:rFonts w:ascii="Calibri" w:hAnsi="Calibri" w:cs="Arial"/>
          <w:b/>
          <w:bCs/>
          <w:color w:val="0D0D0D" w:themeColor="text1" w:themeTint="F2"/>
          <w:szCs w:val="26"/>
          <w:bdr w:val="none" w:sz="0" w:space="0" w:color="auto" w:frame="1"/>
        </w:rPr>
      </w:pPr>
    </w:p>
    <w:p w14:paraId="5CDC9F16" w14:textId="456404F4" w:rsidR="00367794" w:rsidRPr="00570D8A" w:rsidRDefault="00983DED" w:rsidP="00367794">
      <w:pPr>
        <w:rPr>
          <w:rFonts w:ascii="Calibri" w:hAnsi="Calibri" w:cs="Calibri"/>
          <w:sz w:val="22"/>
          <w:szCs w:val="22"/>
          <w:lang w:eastAsia="zh-CN" w:bidi="ar-SA"/>
        </w:rPr>
      </w:pPr>
      <w:r w:rsidRPr="00570D8A">
        <w:rPr>
          <w:rFonts w:ascii="Calibri" w:hAnsi="Calibri" w:cs="Calibri"/>
          <w:b/>
          <w:bCs/>
          <w:color w:val="0D0D0D" w:themeColor="text1" w:themeTint="F2"/>
          <w:sz w:val="22"/>
          <w:szCs w:val="22"/>
          <w:bdr w:val="none" w:sz="0" w:space="0" w:color="auto" w:frame="1"/>
        </w:rPr>
        <w:t xml:space="preserve">Neu-Anspach, Deutschland </w:t>
      </w:r>
      <w:r w:rsidRPr="0022748A">
        <w:rPr>
          <w:rFonts w:ascii="Calibri" w:hAnsi="Calibri" w:cs="Calibri"/>
          <w:b/>
          <w:bCs/>
          <w:color w:val="0D0D0D" w:themeColor="text1" w:themeTint="F2"/>
          <w:sz w:val="22"/>
          <w:szCs w:val="22"/>
          <w:bdr w:val="none" w:sz="0" w:space="0" w:color="auto" w:frame="1"/>
        </w:rPr>
        <w:t xml:space="preserve">– </w:t>
      </w:r>
      <w:r w:rsidR="0022748A" w:rsidRPr="0022748A">
        <w:rPr>
          <w:rFonts w:ascii="Calibri" w:hAnsi="Calibri" w:cs="Calibri"/>
          <w:b/>
          <w:bCs/>
          <w:sz w:val="22"/>
          <w:szCs w:val="22"/>
          <w:bdr w:val="none" w:sz="0" w:space="0" w:color="auto" w:frame="1"/>
        </w:rPr>
        <w:t>17</w:t>
      </w:r>
      <w:r w:rsidR="00B02624" w:rsidRPr="0022748A">
        <w:rPr>
          <w:rFonts w:ascii="Calibri" w:hAnsi="Calibri" w:cs="Calibri"/>
          <w:b/>
          <w:bCs/>
          <w:sz w:val="22"/>
          <w:szCs w:val="22"/>
          <w:bdr w:val="none" w:sz="0" w:space="0" w:color="auto" w:frame="1"/>
        </w:rPr>
        <w:t xml:space="preserve">. </w:t>
      </w:r>
      <w:r w:rsidR="00014521" w:rsidRPr="0022748A">
        <w:rPr>
          <w:rFonts w:ascii="Calibri" w:hAnsi="Calibri" w:cs="Calibri"/>
          <w:b/>
          <w:bCs/>
          <w:sz w:val="22"/>
          <w:szCs w:val="22"/>
          <w:bdr w:val="none" w:sz="0" w:space="0" w:color="auto" w:frame="1"/>
        </w:rPr>
        <w:t>August</w:t>
      </w:r>
      <w:r w:rsidR="00B02624" w:rsidRPr="0022748A">
        <w:rPr>
          <w:rFonts w:ascii="Calibri" w:hAnsi="Calibri" w:cs="Calibri"/>
          <w:b/>
          <w:bCs/>
          <w:sz w:val="22"/>
          <w:szCs w:val="22"/>
          <w:bdr w:val="none" w:sz="0" w:space="0" w:color="auto" w:frame="1"/>
        </w:rPr>
        <w:t xml:space="preserve"> 20</w:t>
      </w:r>
      <w:r w:rsidR="00B67F35" w:rsidRPr="0022748A">
        <w:rPr>
          <w:rFonts w:ascii="Calibri" w:hAnsi="Calibri" w:cs="Calibri"/>
          <w:b/>
          <w:bCs/>
          <w:sz w:val="22"/>
          <w:szCs w:val="22"/>
          <w:bdr w:val="none" w:sz="0" w:space="0" w:color="auto" w:frame="1"/>
        </w:rPr>
        <w:t>2</w:t>
      </w:r>
      <w:r w:rsidR="00657B99" w:rsidRPr="0022748A">
        <w:rPr>
          <w:rFonts w:ascii="Calibri" w:hAnsi="Calibri" w:cs="Calibri"/>
          <w:b/>
          <w:bCs/>
          <w:sz w:val="22"/>
          <w:szCs w:val="22"/>
          <w:bdr w:val="none" w:sz="0" w:space="0" w:color="auto" w:frame="1"/>
        </w:rPr>
        <w:t>1</w:t>
      </w:r>
      <w:r w:rsidRPr="00570D8A">
        <w:rPr>
          <w:rFonts w:ascii="Calibri" w:hAnsi="Calibri" w:cs="Calibri"/>
          <w:b/>
          <w:bCs/>
          <w:sz w:val="22"/>
          <w:szCs w:val="22"/>
          <w:bdr w:val="none" w:sz="0" w:space="0" w:color="auto" w:frame="1"/>
        </w:rPr>
        <w:t xml:space="preserve"> </w:t>
      </w:r>
      <w:r w:rsidRPr="00570D8A">
        <w:rPr>
          <w:rFonts w:ascii="Calibri" w:hAnsi="Calibri" w:cs="Calibri"/>
          <w:b/>
          <w:bCs/>
          <w:color w:val="0D0D0D" w:themeColor="text1" w:themeTint="F2"/>
          <w:sz w:val="22"/>
          <w:szCs w:val="22"/>
          <w:bdr w:val="none" w:sz="0" w:space="0" w:color="auto" w:frame="1"/>
        </w:rPr>
        <w:t>–</w:t>
      </w:r>
      <w:r w:rsidR="00657B99" w:rsidRPr="00570D8A">
        <w:rPr>
          <w:rFonts w:ascii="Calibri" w:hAnsi="Calibri" w:cs="Calibri"/>
          <w:b/>
          <w:bCs/>
          <w:color w:val="0D0D0D" w:themeColor="text1" w:themeTint="F2"/>
          <w:sz w:val="22"/>
          <w:szCs w:val="22"/>
          <w:bdr w:val="none" w:sz="0" w:space="0" w:color="auto" w:frame="1"/>
        </w:rPr>
        <w:t xml:space="preserve"> </w:t>
      </w:r>
      <w:r w:rsidR="000374EE" w:rsidRPr="00570D8A">
        <w:rPr>
          <w:rFonts w:ascii="Calibri" w:hAnsi="Calibri" w:cs="Calibri"/>
          <w:b/>
          <w:bCs/>
          <w:color w:val="0D0D0D" w:themeColor="text1" w:themeTint="F2"/>
          <w:sz w:val="22"/>
          <w:szCs w:val="22"/>
          <w:bdr w:val="none" w:sz="0" w:space="0" w:color="auto" w:frame="1"/>
        </w:rPr>
        <w:t xml:space="preserve">2018 feierte Cameo </w:t>
      </w:r>
      <w:r w:rsidR="0048479D" w:rsidRPr="00570D8A">
        <w:rPr>
          <w:rFonts w:ascii="Calibri" w:hAnsi="Calibri" w:cs="Calibri"/>
          <w:b/>
          <w:bCs/>
          <w:color w:val="0D0D0D" w:themeColor="text1" w:themeTint="F2"/>
          <w:sz w:val="22"/>
          <w:szCs w:val="22"/>
          <w:bdr w:val="none" w:sz="0" w:space="0" w:color="auto" w:frame="1"/>
        </w:rPr>
        <w:t>mit der ZENIT</w:t>
      </w:r>
      <w:r w:rsidR="00CE7AEB" w:rsidRPr="00570D8A">
        <w:rPr>
          <w:rFonts w:ascii="Calibri" w:hAnsi="Calibri" w:cs="Calibri"/>
          <w:b/>
          <w:bCs/>
          <w:color w:val="000000" w:themeColor="text1"/>
          <w:sz w:val="22"/>
          <w:szCs w:val="22"/>
          <w:shd w:val="clear" w:color="auto" w:fill="FFFFFF"/>
          <w:lang w:eastAsia="zh-CN" w:bidi="ar-SA"/>
        </w:rPr>
        <w:t>®</w:t>
      </w:r>
      <w:r w:rsidR="0048479D" w:rsidRPr="00570D8A">
        <w:rPr>
          <w:rFonts w:ascii="Calibri" w:hAnsi="Calibri" w:cs="Calibri"/>
          <w:b/>
          <w:bCs/>
          <w:color w:val="0D0D0D" w:themeColor="text1" w:themeTint="F2"/>
          <w:sz w:val="22"/>
          <w:szCs w:val="22"/>
          <w:bdr w:val="none" w:sz="0" w:space="0" w:color="auto" w:frame="1"/>
        </w:rPr>
        <w:t xml:space="preserve">-Serie </w:t>
      </w:r>
      <w:r w:rsidR="000374EE" w:rsidRPr="00570D8A">
        <w:rPr>
          <w:rFonts w:ascii="Calibri" w:hAnsi="Calibri" w:cs="Calibri"/>
          <w:b/>
          <w:bCs/>
          <w:color w:val="0D0D0D" w:themeColor="text1" w:themeTint="F2"/>
          <w:sz w:val="22"/>
          <w:szCs w:val="22"/>
          <w:bdr w:val="none" w:sz="0" w:space="0" w:color="auto" w:frame="1"/>
        </w:rPr>
        <w:t>seine</w:t>
      </w:r>
      <w:r w:rsidR="0048479D" w:rsidRPr="00570D8A">
        <w:rPr>
          <w:rFonts w:ascii="Calibri" w:hAnsi="Calibri" w:cs="Calibri"/>
          <w:b/>
          <w:bCs/>
          <w:color w:val="0D0D0D" w:themeColor="text1" w:themeTint="F2"/>
          <w:sz w:val="22"/>
          <w:szCs w:val="22"/>
          <w:bdr w:val="none" w:sz="0" w:space="0" w:color="auto" w:frame="1"/>
        </w:rPr>
        <w:t>n</w:t>
      </w:r>
      <w:r w:rsidR="000374EE" w:rsidRPr="00570D8A">
        <w:rPr>
          <w:rFonts w:ascii="Calibri" w:hAnsi="Calibri" w:cs="Calibri"/>
          <w:b/>
          <w:bCs/>
          <w:color w:val="0D0D0D" w:themeColor="text1" w:themeTint="F2"/>
          <w:sz w:val="22"/>
          <w:szCs w:val="22"/>
          <w:bdr w:val="none" w:sz="0" w:space="0" w:color="auto" w:frame="1"/>
        </w:rPr>
        <w:t xml:space="preserve"> </w:t>
      </w:r>
      <w:r w:rsidR="0048479D" w:rsidRPr="00570D8A">
        <w:rPr>
          <w:rFonts w:ascii="Calibri" w:hAnsi="Calibri" w:cs="Calibri"/>
          <w:b/>
          <w:bCs/>
          <w:color w:val="0D0D0D" w:themeColor="text1" w:themeTint="F2"/>
          <w:sz w:val="22"/>
          <w:szCs w:val="22"/>
          <w:bdr w:val="none" w:sz="0" w:space="0" w:color="auto" w:frame="1"/>
        </w:rPr>
        <w:t>Einstand</w:t>
      </w:r>
      <w:r w:rsidR="000374EE" w:rsidRPr="00570D8A">
        <w:rPr>
          <w:rFonts w:ascii="Calibri" w:hAnsi="Calibri" w:cs="Calibri"/>
          <w:b/>
          <w:bCs/>
          <w:color w:val="0D0D0D" w:themeColor="text1" w:themeTint="F2"/>
          <w:sz w:val="22"/>
          <w:szCs w:val="22"/>
          <w:bdr w:val="none" w:sz="0" w:space="0" w:color="auto" w:frame="1"/>
        </w:rPr>
        <w:t xml:space="preserve"> i</w:t>
      </w:r>
      <w:r w:rsidR="0048479D" w:rsidRPr="00570D8A">
        <w:rPr>
          <w:rFonts w:ascii="Calibri" w:hAnsi="Calibri" w:cs="Calibri"/>
          <w:b/>
          <w:bCs/>
          <w:color w:val="0D0D0D" w:themeColor="text1" w:themeTint="F2"/>
          <w:sz w:val="22"/>
          <w:szCs w:val="22"/>
          <w:bdr w:val="none" w:sz="0" w:space="0" w:color="auto" w:frame="1"/>
        </w:rPr>
        <w:t>n den</w:t>
      </w:r>
      <w:r w:rsidR="000374EE" w:rsidRPr="00570D8A">
        <w:rPr>
          <w:rFonts w:ascii="Calibri" w:hAnsi="Calibri" w:cs="Calibri"/>
          <w:b/>
          <w:bCs/>
          <w:color w:val="0D0D0D" w:themeColor="text1" w:themeTint="F2"/>
          <w:sz w:val="22"/>
          <w:szCs w:val="22"/>
          <w:bdr w:val="none" w:sz="0" w:space="0" w:color="auto" w:frame="1"/>
        </w:rPr>
        <w:t xml:space="preserve"> Rental-Park der </w:t>
      </w:r>
      <w:proofErr w:type="spellStart"/>
      <w:r w:rsidR="000374EE" w:rsidRPr="00570D8A">
        <w:rPr>
          <w:rFonts w:ascii="Calibri" w:hAnsi="Calibri" w:cs="Calibri"/>
          <w:b/>
          <w:bCs/>
          <w:color w:val="0D0D0D" w:themeColor="text1" w:themeTint="F2"/>
          <w:sz w:val="22"/>
          <w:szCs w:val="22"/>
          <w:bdr w:val="none" w:sz="0" w:space="0" w:color="auto" w:frame="1"/>
        </w:rPr>
        <w:t>NicLen</w:t>
      </w:r>
      <w:proofErr w:type="spellEnd"/>
      <w:r w:rsidR="000374EE" w:rsidRPr="00570D8A">
        <w:rPr>
          <w:rFonts w:ascii="Calibri" w:hAnsi="Calibri" w:cs="Calibri"/>
          <w:b/>
          <w:bCs/>
          <w:color w:val="0D0D0D" w:themeColor="text1" w:themeTint="F2"/>
          <w:sz w:val="22"/>
          <w:szCs w:val="22"/>
          <w:bdr w:val="none" w:sz="0" w:space="0" w:color="auto" w:frame="1"/>
        </w:rPr>
        <w:t xml:space="preserve"> GmbH</w:t>
      </w:r>
      <w:r w:rsidR="0048479D" w:rsidRPr="00570D8A">
        <w:rPr>
          <w:rFonts w:ascii="Calibri" w:hAnsi="Calibri" w:cs="Calibri"/>
          <w:b/>
          <w:bCs/>
          <w:color w:val="0D0D0D" w:themeColor="text1" w:themeTint="F2"/>
          <w:sz w:val="22"/>
          <w:szCs w:val="22"/>
          <w:bdr w:val="none" w:sz="0" w:space="0" w:color="auto" w:frame="1"/>
        </w:rPr>
        <w:t xml:space="preserve">. </w:t>
      </w:r>
      <w:r w:rsidR="00B67F35" w:rsidRPr="00570D8A">
        <w:rPr>
          <w:rFonts w:ascii="Calibri" w:hAnsi="Calibri" w:cs="Calibri"/>
          <w:b/>
          <w:bCs/>
          <w:color w:val="0D0D0D" w:themeColor="text1" w:themeTint="F2"/>
          <w:sz w:val="22"/>
          <w:szCs w:val="22"/>
          <w:bdr w:val="none" w:sz="0" w:space="0" w:color="auto" w:frame="1"/>
        </w:rPr>
        <w:t>Seitdem</w:t>
      </w:r>
      <w:r w:rsidR="0048479D" w:rsidRPr="00570D8A">
        <w:rPr>
          <w:rFonts w:ascii="Calibri" w:hAnsi="Calibri" w:cs="Calibri"/>
          <w:b/>
          <w:bCs/>
          <w:color w:val="0D0D0D" w:themeColor="text1" w:themeTint="F2"/>
          <w:sz w:val="22"/>
          <w:szCs w:val="22"/>
          <w:bdr w:val="none" w:sz="0" w:space="0" w:color="auto" w:frame="1"/>
        </w:rPr>
        <w:t xml:space="preserve"> hat </w:t>
      </w:r>
      <w:r w:rsidR="0048479D" w:rsidRPr="00570D8A">
        <w:rPr>
          <w:rFonts w:ascii="Calibri" w:hAnsi="Calibri" w:cs="Calibri"/>
          <w:b/>
          <w:bCs/>
          <w:color w:val="000000" w:themeColor="text1"/>
          <w:sz w:val="22"/>
          <w:szCs w:val="22"/>
        </w:rPr>
        <w:t xml:space="preserve">Deutschlands </w:t>
      </w:r>
      <w:r w:rsidR="001E29E8" w:rsidRPr="00570D8A">
        <w:rPr>
          <w:rFonts w:ascii="Calibri" w:hAnsi="Calibri" w:cs="Calibri"/>
          <w:b/>
          <w:bCs/>
          <w:color w:val="000000" w:themeColor="text1"/>
          <w:sz w:val="22"/>
          <w:szCs w:val="22"/>
        </w:rPr>
        <w:t xml:space="preserve">führender </w:t>
      </w:r>
      <w:proofErr w:type="spellStart"/>
      <w:r w:rsidR="0048479D" w:rsidRPr="00570D8A">
        <w:rPr>
          <w:rFonts w:ascii="Calibri" w:hAnsi="Calibri" w:cs="Calibri"/>
          <w:b/>
          <w:bCs/>
          <w:color w:val="000000" w:themeColor="text1"/>
          <w:sz w:val="22"/>
          <w:szCs w:val="22"/>
        </w:rPr>
        <w:t>DryHire</w:t>
      </w:r>
      <w:proofErr w:type="spellEnd"/>
      <w:r w:rsidR="0048479D" w:rsidRPr="00570D8A">
        <w:rPr>
          <w:rFonts w:ascii="Calibri" w:hAnsi="Calibri" w:cs="Calibri"/>
          <w:b/>
          <w:bCs/>
          <w:color w:val="000000" w:themeColor="text1"/>
          <w:sz w:val="22"/>
          <w:szCs w:val="22"/>
        </w:rPr>
        <w:t>-Anbieter gleich mehrfach nachgelegt</w:t>
      </w:r>
      <w:r w:rsidR="00722C64" w:rsidRPr="00570D8A">
        <w:rPr>
          <w:rFonts w:ascii="Calibri" w:hAnsi="Calibri" w:cs="Calibri"/>
          <w:b/>
          <w:bCs/>
          <w:color w:val="000000" w:themeColor="text1"/>
          <w:sz w:val="22"/>
          <w:szCs w:val="22"/>
        </w:rPr>
        <w:t>. Mittlerweile gehören</w:t>
      </w:r>
      <w:r w:rsidR="0048479D" w:rsidRPr="00570D8A">
        <w:rPr>
          <w:rFonts w:ascii="Calibri" w:hAnsi="Calibri" w:cs="Calibri"/>
          <w:b/>
          <w:bCs/>
          <w:color w:val="000000" w:themeColor="text1"/>
          <w:sz w:val="22"/>
          <w:szCs w:val="22"/>
        </w:rPr>
        <w:t xml:space="preserve"> </w:t>
      </w:r>
      <w:r w:rsidR="00722C64" w:rsidRPr="00570D8A">
        <w:rPr>
          <w:rFonts w:ascii="Calibri" w:hAnsi="Calibri" w:cs="Calibri"/>
          <w:b/>
          <w:bCs/>
          <w:color w:val="000000" w:themeColor="text1"/>
          <w:sz w:val="22"/>
          <w:szCs w:val="22"/>
        </w:rPr>
        <w:t>neben de</w:t>
      </w:r>
      <w:r w:rsidR="007473EB" w:rsidRPr="00570D8A">
        <w:rPr>
          <w:rFonts w:ascii="Calibri" w:hAnsi="Calibri" w:cs="Calibri"/>
          <w:b/>
          <w:bCs/>
          <w:color w:val="000000" w:themeColor="text1"/>
          <w:sz w:val="22"/>
          <w:szCs w:val="22"/>
        </w:rPr>
        <w:t>n Outdoor-Washlights</w:t>
      </w:r>
      <w:r w:rsidR="00722C64" w:rsidRPr="00570D8A">
        <w:rPr>
          <w:rFonts w:ascii="Calibri" w:hAnsi="Calibri" w:cs="Calibri"/>
          <w:b/>
          <w:bCs/>
          <w:color w:val="000000" w:themeColor="text1"/>
          <w:sz w:val="22"/>
          <w:szCs w:val="22"/>
        </w:rPr>
        <w:t xml:space="preserve"> ZENIT</w:t>
      </w:r>
      <w:r w:rsidR="00CA3780" w:rsidRPr="00570D8A">
        <w:rPr>
          <w:rFonts w:ascii="Calibri" w:hAnsi="Calibri" w:cs="Calibri"/>
          <w:b/>
          <w:bCs/>
          <w:color w:val="000000" w:themeColor="text1"/>
          <w:sz w:val="22"/>
          <w:szCs w:val="22"/>
          <w:shd w:val="clear" w:color="auto" w:fill="FFFFFF"/>
          <w:lang w:eastAsia="zh-CN" w:bidi="ar-SA"/>
        </w:rPr>
        <w:t>®</w:t>
      </w:r>
      <w:r w:rsidR="00722C64" w:rsidRPr="00570D8A">
        <w:rPr>
          <w:rFonts w:ascii="Calibri" w:hAnsi="Calibri" w:cs="Calibri"/>
          <w:b/>
          <w:bCs/>
          <w:color w:val="000000" w:themeColor="text1"/>
          <w:sz w:val="22"/>
          <w:szCs w:val="22"/>
        </w:rPr>
        <w:t xml:space="preserve"> W600 </w:t>
      </w:r>
      <w:r w:rsidR="00EE0A6D" w:rsidRPr="00570D8A">
        <w:rPr>
          <w:rFonts w:ascii="Calibri" w:hAnsi="Calibri" w:cs="Calibri"/>
          <w:b/>
          <w:bCs/>
          <w:color w:val="000000" w:themeColor="text1"/>
          <w:sz w:val="22"/>
          <w:szCs w:val="22"/>
        </w:rPr>
        <w:t xml:space="preserve">und W300 </w:t>
      </w:r>
      <w:r w:rsidR="001E7D25" w:rsidRPr="00570D8A">
        <w:rPr>
          <w:rFonts w:ascii="Calibri" w:hAnsi="Calibri" w:cs="Calibri"/>
          <w:b/>
          <w:bCs/>
          <w:color w:val="000000" w:themeColor="text1"/>
          <w:sz w:val="22"/>
          <w:szCs w:val="22"/>
        </w:rPr>
        <w:t xml:space="preserve">sowie </w:t>
      </w:r>
      <w:r w:rsidR="00EE0A6D" w:rsidRPr="00570D8A">
        <w:rPr>
          <w:rFonts w:ascii="Calibri" w:hAnsi="Calibri" w:cs="Calibri"/>
          <w:b/>
          <w:bCs/>
          <w:color w:val="000000" w:themeColor="text1"/>
          <w:sz w:val="22"/>
          <w:szCs w:val="22"/>
        </w:rPr>
        <w:t xml:space="preserve">den </w:t>
      </w:r>
      <w:r w:rsidR="0048479D" w:rsidRPr="00570D8A">
        <w:rPr>
          <w:rFonts w:ascii="Calibri" w:hAnsi="Calibri" w:cs="Calibri"/>
          <w:b/>
          <w:bCs/>
          <w:color w:val="000000" w:themeColor="text1"/>
          <w:sz w:val="22"/>
          <w:szCs w:val="22"/>
        </w:rPr>
        <w:t>akkubetriebenen ZENIT</w:t>
      </w:r>
      <w:r w:rsidR="00CA3780" w:rsidRPr="00570D8A">
        <w:rPr>
          <w:rFonts w:ascii="Calibri" w:hAnsi="Calibri" w:cs="Calibri"/>
          <w:b/>
          <w:bCs/>
          <w:color w:val="000000" w:themeColor="text1"/>
          <w:sz w:val="22"/>
          <w:szCs w:val="22"/>
          <w:shd w:val="clear" w:color="auto" w:fill="FFFFFF"/>
          <w:lang w:eastAsia="zh-CN" w:bidi="ar-SA"/>
        </w:rPr>
        <w:t>®</w:t>
      </w:r>
      <w:r w:rsidR="0048479D" w:rsidRPr="00570D8A">
        <w:rPr>
          <w:rFonts w:ascii="Calibri" w:hAnsi="Calibri" w:cs="Calibri"/>
          <w:b/>
          <w:bCs/>
          <w:color w:val="000000" w:themeColor="text1"/>
          <w:sz w:val="22"/>
          <w:szCs w:val="22"/>
        </w:rPr>
        <w:t xml:space="preserve"> B200</w:t>
      </w:r>
      <w:r w:rsidR="001E7D25" w:rsidRPr="00570D8A">
        <w:rPr>
          <w:rFonts w:ascii="Calibri" w:hAnsi="Calibri" w:cs="Calibri"/>
          <w:b/>
          <w:bCs/>
          <w:color w:val="000000" w:themeColor="text1"/>
          <w:sz w:val="22"/>
          <w:szCs w:val="22"/>
        </w:rPr>
        <w:t xml:space="preserve"> auch die Moving Heads der OPUS</w:t>
      </w:r>
      <w:r w:rsidR="00CE7AEB" w:rsidRPr="00570D8A">
        <w:rPr>
          <w:rFonts w:ascii="Calibri" w:hAnsi="Calibri" w:cs="Calibri"/>
          <w:b/>
          <w:bCs/>
          <w:color w:val="000000" w:themeColor="text1"/>
          <w:sz w:val="22"/>
          <w:szCs w:val="22"/>
          <w:shd w:val="clear" w:color="auto" w:fill="FFFFFF"/>
          <w:lang w:eastAsia="zh-CN" w:bidi="ar-SA"/>
        </w:rPr>
        <w:t>®</w:t>
      </w:r>
      <w:r w:rsidR="001E7D25" w:rsidRPr="00570D8A">
        <w:rPr>
          <w:rFonts w:ascii="Calibri" w:hAnsi="Calibri" w:cs="Calibri"/>
          <w:b/>
          <w:bCs/>
          <w:color w:val="000000" w:themeColor="text1"/>
          <w:sz w:val="22"/>
          <w:szCs w:val="22"/>
        </w:rPr>
        <w:t xml:space="preserve">-Serie </w:t>
      </w:r>
      <w:r w:rsidR="007473EB" w:rsidRPr="00570D8A">
        <w:rPr>
          <w:rFonts w:ascii="Calibri" w:hAnsi="Calibri" w:cs="Calibri"/>
          <w:b/>
          <w:bCs/>
          <w:color w:val="000000" w:themeColor="text1"/>
          <w:sz w:val="22"/>
          <w:szCs w:val="22"/>
        </w:rPr>
        <w:t>sowie</w:t>
      </w:r>
      <w:r w:rsidR="006F06DE" w:rsidRPr="00570D8A">
        <w:rPr>
          <w:rFonts w:ascii="Calibri" w:hAnsi="Calibri" w:cs="Calibri"/>
          <w:b/>
          <w:bCs/>
          <w:color w:val="000000" w:themeColor="text1"/>
          <w:sz w:val="22"/>
          <w:szCs w:val="22"/>
        </w:rPr>
        <w:t xml:space="preserve"> die Fresnel-Scheinwerfer der F-Serie zum </w:t>
      </w:r>
      <w:proofErr w:type="spellStart"/>
      <w:r w:rsidR="00EE0A6D" w:rsidRPr="00570D8A">
        <w:rPr>
          <w:rFonts w:ascii="Calibri" w:hAnsi="Calibri" w:cs="Calibri"/>
          <w:b/>
          <w:bCs/>
          <w:color w:val="000000" w:themeColor="text1"/>
          <w:sz w:val="22"/>
          <w:szCs w:val="22"/>
        </w:rPr>
        <w:t>DryHire</w:t>
      </w:r>
      <w:proofErr w:type="spellEnd"/>
      <w:r w:rsidR="00EE0A6D" w:rsidRPr="00570D8A">
        <w:rPr>
          <w:rFonts w:ascii="Calibri" w:hAnsi="Calibri" w:cs="Calibri"/>
          <w:b/>
          <w:bCs/>
          <w:color w:val="000000" w:themeColor="text1"/>
          <w:sz w:val="22"/>
          <w:szCs w:val="22"/>
        </w:rPr>
        <w:t>-Angebot</w:t>
      </w:r>
      <w:r w:rsidR="0048479D" w:rsidRPr="00570D8A">
        <w:rPr>
          <w:rFonts w:ascii="Calibri" w:hAnsi="Calibri" w:cs="Calibri"/>
          <w:b/>
          <w:bCs/>
          <w:color w:val="000000" w:themeColor="text1"/>
          <w:sz w:val="22"/>
          <w:szCs w:val="22"/>
        </w:rPr>
        <w:t xml:space="preserve">. </w:t>
      </w:r>
      <w:r w:rsidR="00657B99" w:rsidRPr="00570D8A">
        <w:rPr>
          <w:rFonts w:ascii="Calibri" w:hAnsi="Calibri" w:cs="Calibri"/>
          <w:b/>
          <w:bCs/>
          <w:color w:val="000000" w:themeColor="text1"/>
          <w:sz w:val="22"/>
          <w:szCs w:val="22"/>
        </w:rPr>
        <w:t>Ab</w:t>
      </w:r>
      <w:r w:rsidR="00347067" w:rsidRPr="00570D8A">
        <w:rPr>
          <w:rFonts w:ascii="Calibri" w:hAnsi="Calibri" w:cs="Calibri"/>
          <w:b/>
          <w:bCs/>
          <w:color w:val="000000" w:themeColor="text1"/>
          <w:sz w:val="22"/>
          <w:szCs w:val="22"/>
        </w:rPr>
        <w:t xml:space="preserve"> sofort sind auch die</w:t>
      </w:r>
      <w:r w:rsidR="00BC4B5A" w:rsidRPr="00570D8A">
        <w:rPr>
          <w:rFonts w:ascii="Calibri" w:hAnsi="Calibri" w:cs="Calibri"/>
          <w:b/>
          <w:bCs/>
          <w:color w:val="000000" w:themeColor="text1"/>
          <w:sz w:val="22"/>
          <w:szCs w:val="22"/>
        </w:rPr>
        <w:t xml:space="preserve"> </w:t>
      </w:r>
      <w:r w:rsidR="00BC4B5A" w:rsidRPr="00570D8A">
        <w:rPr>
          <w:rFonts w:ascii="Calibri" w:hAnsi="Calibri" w:cs="Calibri"/>
          <w:b/>
          <w:bCs/>
          <w:color w:val="000000" w:themeColor="text1"/>
          <w:sz w:val="22"/>
          <w:szCs w:val="22"/>
          <w:lang w:bidi="ar-SA"/>
        </w:rPr>
        <w:t>OPUS</w:t>
      </w:r>
      <w:r w:rsidR="00CE7AEB" w:rsidRPr="00570D8A">
        <w:rPr>
          <w:rFonts w:ascii="Calibri" w:hAnsi="Calibri" w:cs="Calibri"/>
          <w:b/>
          <w:bCs/>
          <w:color w:val="000000" w:themeColor="text1"/>
          <w:sz w:val="22"/>
          <w:szCs w:val="22"/>
          <w:shd w:val="clear" w:color="auto" w:fill="FFFFFF"/>
          <w:lang w:eastAsia="zh-CN" w:bidi="ar-SA"/>
        </w:rPr>
        <w:t>®</w:t>
      </w:r>
      <w:r w:rsidR="00BC4B5A" w:rsidRPr="00570D8A">
        <w:rPr>
          <w:rFonts w:ascii="Calibri" w:hAnsi="Calibri" w:cs="Calibri"/>
          <w:b/>
          <w:bCs/>
          <w:color w:val="000000" w:themeColor="text1"/>
          <w:sz w:val="22"/>
          <w:szCs w:val="22"/>
          <w:lang w:bidi="ar-SA"/>
        </w:rPr>
        <w:t xml:space="preserve"> X Profile Moving Head</w:t>
      </w:r>
      <w:r w:rsidR="00347067" w:rsidRPr="00570D8A">
        <w:rPr>
          <w:rFonts w:ascii="Calibri" w:hAnsi="Calibri" w:cs="Calibri"/>
          <w:b/>
          <w:bCs/>
          <w:color w:val="000000" w:themeColor="text1"/>
          <w:sz w:val="22"/>
          <w:szCs w:val="22"/>
          <w:lang w:bidi="ar-SA"/>
        </w:rPr>
        <w:t xml:space="preserve">s sowie </w:t>
      </w:r>
      <w:r w:rsidR="00D05CC6" w:rsidRPr="00570D8A">
        <w:rPr>
          <w:rFonts w:ascii="Calibri" w:hAnsi="Calibri" w:cs="Calibri"/>
          <w:b/>
          <w:bCs/>
          <w:color w:val="000000" w:themeColor="text1"/>
          <w:sz w:val="22"/>
          <w:szCs w:val="22"/>
          <w:lang w:bidi="ar-SA"/>
        </w:rPr>
        <w:t>d</w:t>
      </w:r>
      <w:r w:rsidR="00347067" w:rsidRPr="00570D8A">
        <w:rPr>
          <w:rFonts w:ascii="Calibri" w:hAnsi="Calibri" w:cs="Calibri"/>
          <w:b/>
          <w:bCs/>
          <w:color w:val="000000" w:themeColor="text1"/>
          <w:sz w:val="22"/>
          <w:szCs w:val="22"/>
          <w:lang w:bidi="ar-SA"/>
        </w:rPr>
        <w:t>ie</w:t>
      </w:r>
      <w:r w:rsidR="00D05CC6" w:rsidRPr="00570D8A">
        <w:rPr>
          <w:rFonts w:ascii="Calibri" w:hAnsi="Calibri" w:cs="Calibri"/>
          <w:b/>
          <w:bCs/>
          <w:color w:val="000000" w:themeColor="text1"/>
          <w:sz w:val="22"/>
          <w:szCs w:val="22"/>
          <w:lang w:bidi="ar-SA"/>
        </w:rPr>
        <w:t xml:space="preserve"> OPUS</w:t>
      </w:r>
      <w:r w:rsidR="00CE7AEB" w:rsidRPr="00570D8A">
        <w:rPr>
          <w:rFonts w:ascii="Calibri" w:hAnsi="Calibri" w:cs="Calibri"/>
          <w:b/>
          <w:bCs/>
          <w:color w:val="000000" w:themeColor="text1"/>
          <w:sz w:val="22"/>
          <w:szCs w:val="22"/>
          <w:shd w:val="clear" w:color="auto" w:fill="FFFFFF"/>
          <w:lang w:eastAsia="zh-CN" w:bidi="ar-SA"/>
        </w:rPr>
        <w:t>®</w:t>
      </w:r>
      <w:r w:rsidR="00D05CC6" w:rsidRPr="00570D8A">
        <w:rPr>
          <w:rFonts w:ascii="Calibri" w:hAnsi="Calibri" w:cs="Calibri"/>
          <w:b/>
          <w:bCs/>
          <w:color w:val="000000" w:themeColor="text1"/>
          <w:sz w:val="22"/>
          <w:szCs w:val="22"/>
          <w:lang w:bidi="ar-SA"/>
        </w:rPr>
        <w:t xml:space="preserve"> H5 Beam-Spot-</w:t>
      </w:r>
      <w:proofErr w:type="spellStart"/>
      <w:r w:rsidR="00D05CC6" w:rsidRPr="00570D8A">
        <w:rPr>
          <w:rFonts w:ascii="Calibri" w:hAnsi="Calibri" w:cs="Calibri"/>
          <w:b/>
          <w:bCs/>
          <w:color w:val="000000" w:themeColor="text1"/>
          <w:sz w:val="22"/>
          <w:szCs w:val="22"/>
          <w:lang w:bidi="ar-SA"/>
        </w:rPr>
        <w:t>Wash</w:t>
      </w:r>
      <w:proofErr w:type="spellEnd"/>
      <w:r w:rsidR="00D05CC6" w:rsidRPr="00570D8A">
        <w:rPr>
          <w:rFonts w:ascii="Calibri" w:hAnsi="Calibri" w:cs="Calibri"/>
          <w:b/>
          <w:bCs/>
          <w:color w:val="000000" w:themeColor="text1"/>
          <w:sz w:val="22"/>
          <w:szCs w:val="22"/>
          <w:lang w:bidi="ar-SA"/>
        </w:rPr>
        <w:t xml:space="preserve"> </w:t>
      </w:r>
      <w:proofErr w:type="gramStart"/>
      <w:r w:rsidR="00D05CC6" w:rsidRPr="00570D8A">
        <w:rPr>
          <w:rFonts w:ascii="Calibri" w:hAnsi="Calibri" w:cs="Calibri"/>
          <w:b/>
          <w:bCs/>
          <w:color w:val="000000" w:themeColor="text1"/>
          <w:sz w:val="22"/>
          <w:szCs w:val="22"/>
          <w:lang w:bidi="ar-SA"/>
        </w:rPr>
        <w:t>Hybrid</w:t>
      </w:r>
      <w:proofErr w:type="gramEnd"/>
      <w:r w:rsidR="00D05CC6" w:rsidRPr="00570D8A">
        <w:rPr>
          <w:rFonts w:ascii="Calibri" w:hAnsi="Calibri" w:cs="Calibri"/>
          <w:b/>
          <w:bCs/>
          <w:color w:val="000000" w:themeColor="text1"/>
          <w:sz w:val="22"/>
          <w:szCs w:val="22"/>
          <w:lang w:bidi="ar-SA"/>
        </w:rPr>
        <w:t xml:space="preserve"> Moving Head</w:t>
      </w:r>
      <w:r w:rsidR="00347067" w:rsidRPr="00570D8A">
        <w:rPr>
          <w:rFonts w:ascii="Calibri" w:hAnsi="Calibri" w:cs="Calibri"/>
          <w:b/>
          <w:bCs/>
          <w:color w:val="000000" w:themeColor="text1"/>
          <w:sz w:val="22"/>
          <w:szCs w:val="22"/>
          <w:lang w:bidi="ar-SA"/>
        </w:rPr>
        <w:t xml:space="preserve">s im Dortmunder Lager verfügbar und stehen für </w:t>
      </w:r>
      <w:r w:rsidR="003207DF" w:rsidRPr="00570D8A">
        <w:rPr>
          <w:rFonts w:ascii="Calibri" w:hAnsi="Calibri" w:cs="Calibri"/>
          <w:b/>
          <w:bCs/>
          <w:color w:val="000000" w:themeColor="text1"/>
          <w:sz w:val="22"/>
          <w:szCs w:val="22"/>
          <w:lang w:bidi="ar-SA"/>
        </w:rPr>
        <w:t xml:space="preserve">den vielfältigen Einsatz </w:t>
      </w:r>
      <w:r w:rsidR="00917AD6" w:rsidRPr="00570D8A">
        <w:rPr>
          <w:rFonts w:ascii="Calibri" w:hAnsi="Calibri" w:cs="Calibri"/>
          <w:b/>
          <w:bCs/>
          <w:color w:val="000000" w:themeColor="text1"/>
          <w:sz w:val="22"/>
          <w:szCs w:val="22"/>
          <w:lang w:bidi="ar-SA"/>
        </w:rPr>
        <w:t>im</w:t>
      </w:r>
      <w:r w:rsidR="003207DF" w:rsidRPr="00570D8A">
        <w:rPr>
          <w:rFonts w:ascii="Calibri" w:hAnsi="Calibri" w:cs="Calibri"/>
          <w:b/>
          <w:bCs/>
          <w:color w:val="000000" w:themeColor="text1"/>
          <w:sz w:val="22"/>
          <w:szCs w:val="22"/>
          <w:lang w:bidi="ar-SA"/>
        </w:rPr>
        <w:t xml:space="preserve"> </w:t>
      </w:r>
      <w:r w:rsidR="003207DF" w:rsidRPr="00570D8A">
        <w:rPr>
          <w:rFonts w:ascii="Calibri" w:hAnsi="Calibri" w:cs="Calibri"/>
          <w:b/>
          <w:bCs/>
          <w:color w:val="000000" w:themeColor="text1"/>
          <w:sz w:val="22"/>
          <w:szCs w:val="22"/>
          <w:shd w:val="clear" w:color="auto" w:fill="FFFFFF"/>
          <w:lang w:eastAsia="zh-CN" w:bidi="ar-SA"/>
        </w:rPr>
        <w:t>Live-</w:t>
      </w:r>
      <w:r w:rsidR="00917AD6" w:rsidRPr="00570D8A">
        <w:rPr>
          <w:rFonts w:ascii="Calibri" w:hAnsi="Calibri" w:cs="Calibri"/>
          <w:b/>
          <w:bCs/>
          <w:color w:val="000000" w:themeColor="text1"/>
          <w:sz w:val="22"/>
          <w:szCs w:val="22"/>
          <w:shd w:val="clear" w:color="auto" w:fill="FFFFFF"/>
          <w:lang w:eastAsia="zh-CN" w:bidi="ar-SA"/>
        </w:rPr>
        <w:t xml:space="preserve"> und Eventbereich zur Verfügung. Neben den OPUS</w:t>
      </w:r>
      <w:r w:rsidR="00CE7AEB" w:rsidRPr="00570D8A">
        <w:rPr>
          <w:rFonts w:ascii="Calibri" w:hAnsi="Calibri" w:cs="Calibri"/>
          <w:b/>
          <w:bCs/>
          <w:color w:val="000000" w:themeColor="text1"/>
          <w:sz w:val="22"/>
          <w:szCs w:val="22"/>
          <w:shd w:val="clear" w:color="auto" w:fill="FFFFFF"/>
          <w:lang w:eastAsia="zh-CN" w:bidi="ar-SA"/>
        </w:rPr>
        <w:t>®</w:t>
      </w:r>
      <w:r w:rsidR="00367794" w:rsidRPr="00570D8A">
        <w:rPr>
          <w:rFonts w:ascii="Calibri" w:hAnsi="Calibri" w:cs="Calibri"/>
          <w:b/>
          <w:bCs/>
          <w:color w:val="000000" w:themeColor="text1"/>
          <w:sz w:val="22"/>
          <w:szCs w:val="22"/>
          <w:shd w:val="clear" w:color="auto" w:fill="FFFFFF"/>
          <w:lang w:eastAsia="zh-CN" w:bidi="ar-SA"/>
        </w:rPr>
        <w:t xml:space="preserve"> Scheinwerfern bietet </w:t>
      </w:r>
      <w:proofErr w:type="spellStart"/>
      <w:r w:rsidR="00367794" w:rsidRPr="00570D8A">
        <w:rPr>
          <w:rFonts w:ascii="Calibri" w:hAnsi="Calibri" w:cs="Calibri"/>
          <w:b/>
          <w:bCs/>
          <w:color w:val="000000" w:themeColor="text1"/>
          <w:sz w:val="22"/>
          <w:szCs w:val="22"/>
          <w:shd w:val="clear" w:color="auto" w:fill="FFFFFF"/>
          <w:lang w:eastAsia="zh-CN" w:bidi="ar-SA"/>
        </w:rPr>
        <w:t>NicLen</w:t>
      </w:r>
      <w:proofErr w:type="spellEnd"/>
      <w:r w:rsidR="00367794" w:rsidRPr="00570D8A">
        <w:rPr>
          <w:rFonts w:ascii="Calibri" w:hAnsi="Calibri" w:cs="Calibri"/>
          <w:b/>
          <w:bCs/>
          <w:color w:val="000000" w:themeColor="text1"/>
          <w:sz w:val="22"/>
          <w:szCs w:val="22"/>
          <w:shd w:val="clear" w:color="auto" w:fill="FFFFFF"/>
          <w:lang w:eastAsia="zh-CN" w:bidi="ar-SA"/>
        </w:rPr>
        <w:t xml:space="preserve"> ab sofort auch die LED Outdoor Spotlights der Cameo FLAT PRO</w:t>
      </w:r>
      <w:bookmarkStart w:id="0" w:name="_Hlk79741032"/>
      <w:r w:rsidR="00367794" w:rsidRPr="00570D8A">
        <w:rPr>
          <w:rFonts w:ascii="Calibri" w:hAnsi="Calibri" w:cs="Calibri"/>
          <w:b/>
          <w:bCs/>
          <w:color w:val="000000" w:themeColor="text1"/>
          <w:sz w:val="22"/>
          <w:szCs w:val="22"/>
          <w:shd w:val="clear" w:color="auto" w:fill="FFFFFF"/>
          <w:lang w:eastAsia="zh-CN" w:bidi="ar-SA"/>
        </w:rPr>
        <w:t>®</w:t>
      </w:r>
      <w:bookmarkEnd w:id="0"/>
      <w:r w:rsidR="00367794" w:rsidRPr="00570D8A">
        <w:rPr>
          <w:rFonts w:ascii="Calibri" w:hAnsi="Calibri" w:cs="Calibri"/>
          <w:b/>
          <w:bCs/>
          <w:color w:val="000000" w:themeColor="text1"/>
          <w:sz w:val="22"/>
          <w:szCs w:val="22"/>
          <w:shd w:val="clear" w:color="auto" w:fill="FFFFFF"/>
          <w:lang w:eastAsia="zh-CN" w:bidi="ar-SA"/>
        </w:rPr>
        <w:t xml:space="preserve"> Serie mit 16-mm-TV-Zapfen auf Basis der patentierten SPIN16®-Technologie</w:t>
      </w:r>
      <w:r w:rsidR="00266F16" w:rsidRPr="00570D8A">
        <w:rPr>
          <w:rFonts w:ascii="Calibri" w:hAnsi="Calibri" w:cs="Calibri"/>
          <w:b/>
          <w:bCs/>
          <w:color w:val="000000" w:themeColor="text1"/>
          <w:sz w:val="22"/>
          <w:szCs w:val="22"/>
          <w:shd w:val="clear" w:color="auto" w:fill="FFFFFF"/>
          <w:lang w:eastAsia="zh-CN" w:bidi="ar-SA"/>
        </w:rPr>
        <w:t xml:space="preserve"> an.</w:t>
      </w:r>
    </w:p>
    <w:p w14:paraId="04C305C8" w14:textId="16CFF0A0" w:rsidR="003207DF" w:rsidRPr="00570D8A" w:rsidRDefault="003207DF" w:rsidP="003207DF">
      <w:pPr>
        <w:rPr>
          <w:rFonts w:ascii="Calibri" w:hAnsi="Calibri" w:cs="Calibri"/>
          <w:sz w:val="22"/>
          <w:szCs w:val="22"/>
          <w:lang w:eastAsia="zh-CN" w:bidi="ar-SA"/>
        </w:rPr>
      </w:pPr>
      <w:bookmarkStart w:id="1" w:name="_GoBack"/>
      <w:bookmarkEnd w:id="1"/>
    </w:p>
    <w:p w14:paraId="026B8D50" w14:textId="61CFC038" w:rsidR="00BC4B5A" w:rsidRPr="00570D8A" w:rsidRDefault="00525BCE" w:rsidP="00577A2D">
      <w:pPr>
        <w:rPr>
          <w:rFonts w:ascii="Calibri" w:hAnsi="Calibri" w:cs="Calibri"/>
          <w:bCs/>
          <w:color w:val="000000" w:themeColor="text1"/>
          <w:sz w:val="22"/>
          <w:szCs w:val="22"/>
        </w:rPr>
      </w:pPr>
      <w:r w:rsidRPr="00570D8A">
        <w:rPr>
          <w:rFonts w:ascii="Calibri" w:hAnsi="Calibri" w:cs="Calibri"/>
          <w:bCs/>
          <w:color w:val="000000" w:themeColor="text1"/>
          <w:sz w:val="22"/>
          <w:szCs w:val="22"/>
        </w:rPr>
        <w:t xml:space="preserve">Die neuen Cameo Scheinwerfer bei </w:t>
      </w:r>
      <w:proofErr w:type="spellStart"/>
      <w:r w:rsidRPr="00570D8A">
        <w:rPr>
          <w:rFonts w:ascii="Calibri" w:hAnsi="Calibri" w:cs="Calibri"/>
          <w:bCs/>
          <w:color w:val="000000" w:themeColor="text1"/>
          <w:sz w:val="22"/>
          <w:szCs w:val="22"/>
        </w:rPr>
        <w:t>Niclen</w:t>
      </w:r>
      <w:proofErr w:type="spellEnd"/>
      <w:r w:rsidRPr="00570D8A">
        <w:rPr>
          <w:rFonts w:ascii="Calibri" w:hAnsi="Calibri" w:cs="Calibri"/>
          <w:bCs/>
          <w:color w:val="000000" w:themeColor="text1"/>
          <w:sz w:val="22"/>
          <w:szCs w:val="22"/>
        </w:rPr>
        <w:t xml:space="preserve"> im Überblick:</w:t>
      </w:r>
    </w:p>
    <w:p w14:paraId="7A0E17CE" w14:textId="77777777" w:rsidR="00525BCE" w:rsidRPr="00570D8A" w:rsidRDefault="00525BCE" w:rsidP="00577A2D">
      <w:pPr>
        <w:rPr>
          <w:rFonts w:ascii="Calibri" w:hAnsi="Calibri" w:cs="Calibri"/>
          <w:bCs/>
          <w:color w:val="000000" w:themeColor="text1"/>
          <w:sz w:val="22"/>
          <w:szCs w:val="22"/>
        </w:rPr>
      </w:pPr>
    </w:p>
    <w:p w14:paraId="4F3BC311" w14:textId="0CC0F826" w:rsidR="00A50DD0" w:rsidRPr="00570D8A" w:rsidRDefault="00A50DD0" w:rsidP="00577A2D">
      <w:pPr>
        <w:rPr>
          <w:rFonts w:ascii="Calibri" w:hAnsi="Calibri" w:cs="Calibri"/>
          <w:b/>
          <w:color w:val="000000" w:themeColor="text1"/>
          <w:sz w:val="22"/>
          <w:szCs w:val="22"/>
        </w:rPr>
      </w:pPr>
      <w:r w:rsidRPr="00570D8A">
        <w:rPr>
          <w:rFonts w:ascii="Calibri" w:hAnsi="Calibri" w:cs="Calibri"/>
          <w:b/>
          <w:color w:val="000000" w:themeColor="text1"/>
          <w:sz w:val="22"/>
          <w:szCs w:val="22"/>
        </w:rPr>
        <w:t>OPUS X</w:t>
      </w:r>
    </w:p>
    <w:p w14:paraId="191DDDED" w14:textId="4379F5ED" w:rsidR="00757CAD" w:rsidRPr="00570D8A" w:rsidRDefault="00757CAD" w:rsidP="00E05353">
      <w:pPr>
        <w:rPr>
          <w:rFonts w:ascii="Calibri" w:hAnsi="Calibri" w:cs="Calibri"/>
          <w:bCs/>
          <w:color w:val="000000" w:themeColor="text1"/>
          <w:sz w:val="22"/>
          <w:szCs w:val="22"/>
        </w:rPr>
      </w:pPr>
      <w:r w:rsidRPr="00570D8A">
        <w:rPr>
          <w:rFonts w:ascii="Calibri" w:hAnsi="Calibri" w:cs="Calibri"/>
          <w:bCs/>
          <w:color w:val="000000" w:themeColor="text1"/>
          <w:sz w:val="22"/>
          <w:szCs w:val="22"/>
        </w:rPr>
        <w:t>D</w:t>
      </w:r>
      <w:r w:rsidR="005C0807" w:rsidRPr="00570D8A">
        <w:rPr>
          <w:rFonts w:ascii="Calibri" w:hAnsi="Calibri" w:cs="Calibri"/>
          <w:bCs/>
          <w:color w:val="000000" w:themeColor="text1"/>
          <w:sz w:val="22"/>
          <w:szCs w:val="22"/>
        </w:rPr>
        <w:t xml:space="preserve">er </w:t>
      </w:r>
      <w:r w:rsidR="00464F5D" w:rsidRPr="00570D8A">
        <w:rPr>
          <w:rFonts w:ascii="Calibri" w:hAnsi="Calibri" w:cs="Calibri"/>
          <w:bCs/>
          <w:color w:val="000000" w:themeColor="text1"/>
          <w:sz w:val="22"/>
          <w:szCs w:val="22"/>
        </w:rPr>
        <w:t xml:space="preserve">OPUS X </w:t>
      </w:r>
      <w:r w:rsidR="002B1920" w:rsidRPr="00570D8A">
        <w:rPr>
          <w:rFonts w:ascii="Calibri" w:hAnsi="Calibri" w:cs="Calibri"/>
          <w:bCs/>
          <w:color w:val="000000" w:themeColor="text1"/>
          <w:sz w:val="22"/>
          <w:szCs w:val="22"/>
        </w:rPr>
        <w:t xml:space="preserve">High-Power </w:t>
      </w:r>
      <w:r w:rsidR="005C0807" w:rsidRPr="00570D8A">
        <w:rPr>
          <w:rFonts w:ascii="Calibri" w:hAnsi="Calibri" w:cs="Calibri"/>
          <w:bCs/>
          <w:color w:val="000000" w:themeColor="text1"/>
          <w:sz w:val="22"/>
          <w:szCs w:val="22"/>
        </w:rPr>
        <w:t xml:space="preserve">Moving Head </w:t>
      </w:r>
      <w:r w:rsidR="00464F5D" w:rsidRPr="00570D8A">
        <w:rPr>
          <w:rFonts w:ascii="Calibri" w:hAnsi="Calibri" w:cs="Calibri"/>
          <w:bCs/>
          <w:color w:val="000000" w:themeColor="text1"/>
          <w:sz w:val="22"/>
          <w:szCs w:val="22"/>
        </w:rPr>
        <w:t>erreicht mit seiner</w:t>
      </w:r>
      <w:r w:rsidR="005C0807" w:rsidRPr="00570D8A">
        <w:rPr>
          <w:rFonts w:ascii="Calibri" w:hAnsi="Calibri" w:cs="Calibri"/>
          <w:bCs/>
          <w:color w:val="000000" w:themeColor="text1"/>
          <w:sz w:val="22"/>
          <w:szCs w:val="22"/>
        </w:rPr>
        <w:t xml:space="preserve"> </w:t>
      </w:r>
      <w:r w:rsidR="002B1920" w:rsidRPr="00570D8A">
        <w:rPr>
          <w:rFonts w:ascii="Calibri" w:hAnsi="Calibri" w:cs="Calibri"/>
          <w:bCs/>
          <w:color w:val="000000" w:themeColor="text1"/>
          <w:sz w:val="22"/>
          <w:szCs w:val="22"/>
        </w:rPr>
        <w:t>750 W Weißlicht-LED</w:t>
      </w:r>
      <w:r w:rsidR="00DE5619" w:rsidRPr="00570D8A">
        <w:rPr>
          <w:rFonts w:ascii="Calibri" w:hAnsi="Calibri" w:cs="Calibri"/>
          <w:bCs/>
          <w:color w:val="000000" w:themeColor="text1"/>
          <w:sz w:val="22"/>
          <w:szCs w:val="22"/>
        </w:rPr>
        <w:t xml:space="preserve"> </w:t>
      </w:r>
      <w:r w:rsidR="00E05353" w:rsidRPr="00570D8A">
        <w:rPr>
          <w:rFonts w:ascii="Calibri" w:hAnsi="Calibri" w:cs="Calibri"/>
          <w:bCs/>
          <w:color w:val="000000" w:themeColor="text1"/>
          <w:sz w:val="22"/>
          <w:szCs w:val="22"/>
        </w:rPr>
        <w:t>und einer besonders effizienten Licht</w:t>
      </w:r>
      <w:r w:rsidR="00D56C41">
        <w:rPr>
          <w:rFonts w:ascii="Calibri" w:hAnsi="Calibri" w:cs="Calibri"/>
          <w:bCs/>
          <w:color w:val="000000" w:themeColor="text1"/>
          <w:sz w:val="22"/>
          <w:szCs w:val="22"/>
        </w:rPr>
        <w:t>-</w:t>
      </w:r>
      <w:r w:rsidR="00E05353" w:rsidRPr="00570D8A">
        <w:rPr>
          <w:rFonts w:ascii="Calibri" w:hAnsi="Calibri" w:cs="Calibri"/>
          <w:bCs/>
          <w:color w:val="000000" w:themeColor="text1"/>
          <w:sz w:val="22"/>
          <w:szCs w:val="22"/>
        </w:rPr>
        <w:t xml:space="preserve">Engine </w:t>
      </w:r>
      <w:r w:rsidR="00464F5D" w:rsidRPr="00570D8A">
        <w:rPr>
          <w:rFonts w:ascii="Calibri" w:hAnsi="Calibri" w:cs="Calibri"/>
          <w:bCs/>
          <w:color w:val="000000" w:themeColor="text1"/>
          <w:sz w:val="22"/>
          <w:szCs w:val="22"/>
        </w:rPr>
        <w:t xml:space="preserve">dieselbe Lichtleistung, für die herkömmliche Geräte </w:t>
      </w:r>
      <w:r w:rsidR="00E05353" w:rsidRPr="00570D8A">
        <w:rPr>
          <w:rFonts w:ascii="Calibri" w:hAnsi="Calibri" w:cs="Calibri"/>
          <w:bCs/>
          <w:color w:val="000000" w:themeColor="text1"/>
          <w:sz w:val="22"/>
          <w:szCs w:val="22"/>
        </w:rPr>
        <w:t>1.000 W benötigen</w:t>
      </w:r>
      <w:r w:rsidR="002B1920" w:rsidRPr="00570D8A">
        <w:rPr>
          <w:rFonts w:ascii="Calibri" w:hAnsi="Calibri" w:cs="Calibri"/>
          <w:bCs/>
          <w:color w:val="000000" w:themeColor="text1"/>
          <w:sz w:val="22"/>
          <w:szCs w:val="22"/>
        </w:rPr>
        <w:t xml:space="preserve">. In </w:t>
      </w:r>
      <w:r w:rsidR="002B1920" w:rsidRPr="007425B1">
        <w:rPr>
          <w:rFonts w:ascii="Calibri" w:hAnsi="Calibri" w:cs="Calibri"/>
          <w:bCs/>
          <w:color w:val="000000" w:themeColor="text1"/>
          <w:sz w:val="22"/>
          <w:szCs w:val="22"/>
        </w:rPr>
        <w:t xml:space="preserve">Kombination mit dem CMY-Farbmischsystem sowie einem </w:t>
      </w:r>
      <w:r w:rsidR="00A14231" w:rsidRPr="007425B1">
        <w:rPr>
          <w:rFonts w:ascii="Calibri" w:hAnsi="Calibri" w:cs="Calibri"/>
          <w:bCs/>
          <w:color w:val="000000" w:themeColor="text1"/>
          <w:sz w:val="22"/>
          <w:szCs w:val="22"/>
        </w:rPr>
        <w:t>großen</w:t>
      </w:r>
      <w:r w:rsidR="002B1920" w:rsidRPr="007425B1">
        <w:rPr>
          <w:rFonts w:ascii="Calibri" w:hAnsi="Calibri" w:cs="Calibri"/>
          <w:bCs/>
          <w:color w:val="000000" w:themeColor="text1"/>
          <w:sz w:val="22"/>
          <w:szCs w:val="22"/>
        </w:rPr>
        <w:t xml:space="preserve"> Zoombereich von 6° bis 4</w:t>
      </w:r>
      <w:r w:rsidR="001E29E8" w:rsidRPr="007425B1">
        <w:rPr>
          <w:rFonts w:ascii="Calibri" w:hAnsi="Calibri" w:cs="Calibri"/>
          <w:bCs/>
          <w:color w:val="000000" w:themeColor="text1"/>
          <w:sz w:val="22"/>
          <w:szCs w:val="22"/>
        </w:rPr>
        <w:t>6</w:t>
      </w:r>
      <w:r w:rsidR="002B1920" w:rsidRPr="007425B1">
        <w:rPr>
          <w:rFonts w:ascii="Calibri" w:hAnsi="Calibri" w:cs="Calibri"/>
          <w:bCs/>
          <w:color w:val="000000" w:themeColor="text1"/>
          <w:sz w:val="22"/>
          <w:szCs w:val="22"/>
        </w:rPr>
        <w:t xml:space="preserve">° ermöglicht </w:t>
      </w:r>
      <w:r w:rsidR="007425B1" w:rsidRPr="007425B1">
        <w:rPr>
          <w:rFonts w:ascii="Calibri" w:hAnsi="Calibri" w:cs="Calibri"/>
          <w:bCs/>
          <w:color w:val="000000" w:themeColor="text1"/>
          <w:sz w:val="22"/>
          <w:szCs w:val="22"/>
        </w:rPr>
        <w:t xml:space="preserve">das </w:t>
      </w:r>
      <w:r w:rsidR="007425B1" w:rsidRPr="007425B1">
        <w:rPr>
          <w:rFonts w:ascii="Calibri" w:hAnsi="Calibri" w:cs="Calibri"/>
          <w:color w:val="000000" w:themeColor="text1"/>
          <w:sz w:val="22"/>
          <w:szCs w:val="22"/>
        </w:rPr>
        <w:t>Flaggschiff der OPUS-Serie</w:t>
      </w:r>
      <w:r w:rsidR="007425B1" w:rsidRPr="007425B1">
        <w:rPr>
          <w:rFonts w:ascii="Calibri" w:hAnsi="Calibri" w:cs="Calibri"/>
          <w:bCs/>
          <w:color w:val="000000" w:themeColor="text1"/>
          <w:sz w:val="22"/>
          <w:szCs w:val="22"/>
        </w:rPr>
        <w:t xml:space="preserve"> </w:t>
      </w:r>
      <w:r w:rsidR="002B1920" w:rsidRPr="007425B1">
        <w:rPr>
          <w:rFonts w:ascii="Calibri" w:hAnsi="Calibri" w:cs="Calibri"/>
          <w:bCs/>
          <w:color w:val="000000" w:themeColor="text1"/>
          <w:sz w:val="22"/>
          <w:szCs w:val="22"/>
        </w:rPr>
        <w:t>selbst in anspruchsvollsten Umgebungen gleichmäßige Projektionen ohne störende Hotspots.</w:t>
      </w:r>
      <w:r w:rsidR="00E05353" w:rsidRPr="007425B1">
        <w:rPr>
          <w:rFonts w:ascii="Calibri" w:hAnsi="Calibri" w:cs="Calibri"/>
          <w:bCs/>
          <w:color w:val="000000" w:themeColor="text1"/>
          <w:sz w:val="22"/>
          <w:szCs w:val="22"/>
        </w:rPr>
        <w:t xml:space="preserve"> Steuern </w:t>
      </w:r>
      <w:r w:rsidRPr="007425B1">
        <w:rPr>
          <w:rFonts w:ascii="Calibri" w:hAnsi="Calibri" w:cs="Calibri"/>
          <w:color w:val="000000" w:themeColor="text1"/>
          <w:sz w:val="22"/>
          <w:szCs w:val="22"/>
        </w:rPr>
        <w:t>lässt</w:t>
      </w:r>
      <w:r w:rsidRPr="00570D8A">
        <w:rPr>
          <w:rFonts w:ascii="Calibri" w:hAnsi="Calibri" w:cs="Calibri"/>
          <w:color w:val="000000" w:themeColor="text1"/>
          <w:sz w:val="22"/>
          <w:szCs w:val="22"/>
        </w:rPr>
        <w:t xml:space="preserve"> sich der OPUS X wahlweise über den integrierten W-DMX™-Receiver, DMX, RDM, Art-Net oder </w:t>
      </w:r>
      <w:proofErr w:type="spellStart"/>
      <w:r w:rsidRPr="00570D8A">
        <w:rPr>
          <w:rFonts w:ascii="Calibri" w:hAnsi="Calibri" w:cs="Calibri"/>
          <w:color w:val="000000" w:themeColor="text1"/>
          <w:sz w:val="22"/>
          <w:szCs w:val="22"/>
        </w:rPr>
        <w:t>sACN</w:t>
      </w:r>
      <w:proofErr w:type="spellEnd"/>
      <w:r w:rsidRPr="00570D8A">
        <w:rPr>
          <w:rFonts w:ascii="Calibri" w:hAnsi="Calibri" w:cs="Calibri"/>
          <w:color w:val="000000" w:themeColor="text1"/>
          <w:sz w:val="22"/>
          <w:szCs w:val="22"/>
        </w:rPr>
        <w:t>.</w:t>
      </w:r>
    </w:p>
    <w:p w14:paraId="1CA4FF17" w14:textId="00DAE1DD" w:rsidR="00E8278D" w:rsidRPr="00570D8A" w:rsidRDefault="00E8278D" w:rsidP="002B1920">
      <w:pPr>
        <w:rPr>
          <w:rFonts w:ascii="Calibri" w:hAnsi="Calibri" w:cs="Calibri"/>
          <w:bCs/>
          <w:color w:val="000000" w:themeColor="text1"/>
          <w:sz w:val="22"/>
          <w:szCs w:val="22"/>
        </w:rPr>
      </w:pPr>
    </w:p>
    <w:p w14:paraId="681779DB" w14:textId="098FCB4E" w:rsidR="00E8278D" w:rsidRPr="00570D8A" w:rsidRDefault="00E8278D" w:rsidP="002B1920">
      <w:pPr>
        <w:rPr>
          <w:rFonts w:ascii="Calibri" w:hAnsi="Calibri" w:cs="Calibri"/>
          <w:b/>
          <w:color w:val="000000" w:themeColor="text1"/>
          <w:sz w:val="22"/>
          <w:szCs w:val="22"/>
        </w:rPr>
      </w:pPr>
      <w:r w:rsidRPr="00570D8A">
        <w:rPr>
          <w:rFonts w:ascii="Calibri" w:hAnsi="Calibri" w:cs="Calibri"/>
          <w:b/>
          <w:color w:val="000000" w:themeColor="text1"/>
          <w:sz w:val="22"/>
          <w:szCs w:val="22"/>
        </w:rPr>
        <w:t>OPUS H5</w:t>
      </w:r>
    </w:p>
    <w:p w14:paraId="5486DD85" w14:textId="4B6D11A5" w:rsidR="00E8278D" w:rsidRPr="00570D8A" w:rsidRDefault="00E05353" w:rsidP="00AC0AC7">
      <w:pPr>
        <w:pStyle w:val="StandardWeb"/>
        <w:spacing w:before="0" w:beforeAutospacing="0" w:after="0" w:afterAutospacing="0"/>
        <w:rPr>
          <w:rFonts w:ascii="Calibri" w:hAnsi="Calibri" w:cs="Calibri"/>
          <w:color w:val="000000" w:themeColor="text1"/>
          <w:sz w:val="22"/>
          <w:szCs w:val="22"/>
        </w:rPr>
      </w:pPr>
      <w:r w:rsidRPr="00570D8A">
        <w:rPr>
          <w:rFonts w:ascii="Calibri" w:hAnsi="Calibri" w:cs="Calibri"/>
          <w:color w:val="000000" w:themeColor="text1"/>
          <w:sz w:val="22"/>
          <w:szCs w:val="22"/>
        </w:rPr>
        <w:t>Der</w:t>
      </w:r>
      <w:r w:rsidR="00E8278D" w:rsidRPr="00570D8A">
        <w:rPr>
          <w:rFonts w:ascii="Calibri" w:hAnsi="Calibri" w:cs="Calibri"/>
          <w:color w:val="000000" w:themeColor="text1"/>
          <w:sz w:val="22"/>
          <w:szCs w:val="22"/>
        </w:rPr>
        <w:t xml:space="preserve"> OPUS H5</w:t>
      </w:r>
      <w:r w:rsidR="00AC0AC7" w:rsidRPr="00570D8A">
        <w:rPr>
          <w:rFonts w:ascii="Calibri" w:hAnsi="Calibri" w:cs="Calibri"/>
          <w:color w:val="000000" w:themeColor="text1"/>
          <w:sz w:val="22"/>
          <w:szCs w:val="22"/>
        </w:rPr>
        <w:t xml:space="preserve"> </w:t>
      </w:r>
      <w:r w:rsidRPr="00570D8A">
        <w:rPr>
          <w:rFonts w:ascii="Calibri" w:hAnsi="Calibri" w:cs="Calibri"/>
          <w:color w:val="000000" w:themeColor="text1"/>
          <w:sz w:val="22"/>
          <w:szCs w:val="22"/>
        </w:rPr>
        <w:t>ist</w:t>
      </w:r>
      <w:r w:rsidR="00AC0AC7" w:rsidRPr="00570D8A">
        <w:rPr>
          <w:rFonts w:ascii="Calibri" w:hAnsi="Calibri" w:cs="Calibri"/>
          <w:color w:val="000000" w:themeColor="text1"/>
          <w:sz w:val="22"/>
          <w:szCs w:val="22"/>
        </w:rPr>
        <w:t xml:space="preserve"> </w:t>
      </w:r>
      <w:r w:rsidR="00E8278D" w:rsidRPr="00570D8A">
        <w:rPr>
          <w:rFonts w:ascii="Calibri" w:hAnsi="Calibri" w:cs="Calibri"/>
          <w:color w:val="000000" w:themeColor="text1"/>
          <w:sz w:val="22"/>
          <w:szCs w:val="22"/>
        </w:rPr>
        <w:t>das</w:t>
      </w:r>
      <w:r w:rsidR="00AC0AC7" w:rsidRPr="00570D8A">
        <w:rPr>
          <w:rFonts w:ascii="Calibri" w:hAnsi="Calibri" w:cs="Calibri"/>
          <w:color w:val="000000" w:themeColor="text1"/>
          <w:sz w:val="22"/>
          <w:szCs w:val="22"/>
        </w:rPr>
        <w:t xml:space="preserve"> Schweizer Taschenmesser unter den </w:t>
      </w:r>
      <w:r w:rsidR="00A14231" w:rsidRPr="00570D8A">
        <w:rPr>
          <w:rFonts w:ascii="Calibri" w:hAnsi="Calibri" w:cs="Calibri"/>
          <w:color w:val="000000" w:themeColor="text1"/>
          <w:sz w:val="22"/>
          <w:szCs w:val="22"/>
        </w:rPr>
        <w:t xml:space="preserve">Cameo </w:t>
      </w:r>
      <w:r w:rsidR="00AC0AC7" w:rsidRPr="00570D8A">
        <w:rPr>
          <w:rFonts w:ascii="Calibri" w:hAnsi="Calibri" w:cs="Calibri"/>
          <w:color w:val="000000" w:themeColor="text1"/>
          <w:sz w:val="22"/>
          <w:szCs w:val="22"/>
        </w:rPr>
        <w:t>Moving Heads.</w:t>
      </w:r>
      <w:r w:rsidR="00A80D3D" w:rsidRPr="00570D8A">
        <w:rPr>
          <w:rFonts w:ascii="Calibri" w:hAnsi="Calibri" w:cs="Calibri"/>
          <w:color w:val="000000" w:themeColor="text1"/>
          <w:sz w:val="22"/>
          <w:szCs w:val="22"/>
        </w:rPr>
        <w:t xml:space="preserve"> </w:t>
      </w:r>
      <w:r w:rsidR="00AC0AC7" w:rsidRPr="00570D8A">
        <w:rPr>
          <w:rFonts w:ascii="Calibri" w:hAnsi="Calibri" w:cs="Calibri"/>
          <w:color w:val="000000" w:themeColor="text1"/>
          <w:sz w:val="22"/>
          <w:szCs w:val="22"/>
        </w:rPr>
        <w:t xml:space="preserve">Der </w:t>
      </w:r>
      <w:r w:rsidR="00E8278D" w:rsidRPr="00570D8A">
        <w:rPr>
          <w:rFonts w:ascii="Calibri" w:hAnsi="Calibri" w:cs="Calibri"/>
          <w:bCs/>
          <w:color w:val="000000" w:themeColor="text1"/>
          <w:sz w:val="22"/>
          <w:szCs w:val="22"/>
        </w:rPr>
        <w:t xml:space="preserve">vielseitige Beam-, Spot- und Washlight-Hybrid mit 18.000 lm Lichtleistung </w:t>
      </w:r>
      <w:r w:rsidR="00A80D3D" w:rsidRPr="00570D8A">
        <w:rPr>
          <w:rFonts w:ascii="Calibri" w:hAnsi="Calibri" w:cs="Calibri"/>
          <w:bCs/>
          <w:color w:val="000000" w:themeColor="text1"/>
          <w:sz w:val="22"/>
          <w:szCs w:val="22"/>
        </w:rPr>
        <w:t xml:space="preserve">hat die Spezialisten bei </w:t>
      </w:r>
      <w:proofErr w:type="spellStart"/>
      <w:r w:rsidR="00A80D3D" w:rsidRPr="00570D8A">
        <w:rPr>
          <w:rFonts w:ascii="Calibri" w:hAnsi="Calibri" w:cs="Calibri"/>
          <w:bCs/>
          <w:color w:val="000000" w:themeColor="text1"/>
          <w:sz w:val="22"/>
          <w:szCs w:val="22"/>
        </w:rPr>
        <w:t>Niclen</w:t>
      </w:r>
      <w:proofErr w:type="spellEnd"/>
      <w:r w:rsidR="00A80D3D" w:rsidRPr="00570D8A">
        <w:rPr>
          <w:rFonts w:ascii="Calibri" w:hAnsi="Calibri" w:cs="Calibri"/>
          <w:bCs/>
          <w:color w:val="000000" w:themeColor="text1"/>
          <w:sz w:val="22"/>
          <w:szCs w:val="22"/>
        </w:rPr>
        <w:t xml:space="preserve"> </w:t>
      </w:r>
      <w:r w:rsidR="00A14231" w:rsidRPr="00570D8A">
        <w:rPr>
          <w:rFonts w:ascii="Calibri" w:hAnsi="Calibri" w:cs="Calibri"/>
          <w:bCs/>
          <w:color w:val="000000" w:themeColor="text1"/>
          <w:sz w:val="22"/>
          <w:szCs w:val="22"/>
        </w:rPr>
        <w:t xml:space="preserve">nicht zuletzt </w:t>
      </w:r>
      <w:r w:rsidR="005876FE" w:rsidRPr="00570D8A">
        <w:rPr>
          <w:rFonts w:ascii="Calibri" w:hAnsi="Calibri" w:cs="Calibri"/>
          <w:bCs/>
          <w:color w:val="000000" w:themeColor="text1"/>
          <w:sz w:val="22"/>
          <w:szCs w:val="22"/>
        </w:rPr>
        <w:t>mit seiner Kompaktheit überzeugt</w:t>
      </w:r>
      <w:r w:rsidR="00E8278D" w:rsidRPr="00570D8A">
        <w:rPr>
          <w:rFonts w:ascii="Calibri" w:hAnsi="Calibri" w:cs="Calibri"/>
          <w:bCs/>
          <w:color w:val="000000" w:themeColor="text1"/>
          <w:sz w:val="22"/>
          <w:szCs w:val="22"/>
        </w:rPr>
        <w:t xml:space="preserve"> </w:t>
      </w:r>
      <w:r w:rsidR="005876FE" w:rsidRPr="00570D8A">
        <w:rPr>
          <w:rFonts w:ascii="Calibri" w:hAnsi="Calibri" w:cs="Calibri"/>
          <w:bCs/>
          <w:color w:val="000000" w:themeColor="text1"/>
          <w:sz w:val="22"/>
          <w:szCs w:val="22"/>
        </w:rPr>
        <w:t>und produziert aus seiner</w:t>
      </w:r>
      <w:r w:rsidR="00E8278D" w:rsidRPr="00570D8A">
        <w:rPr>
          <w:rFonts w:ascii="Calibri" w:hAnsi="Calibri" w:cs="Calibri"/>
          <w:bCs/>
          <w:color w:val="000000" w:themeColor="text1"/>
          <w:sz w:val="22"/>
          <w:szCs w:val="22"/>
        </w:rPr>
        <w:t xml:space="preserve"> Osram Sirius HRI 470 W Entladungslampe </w:t>
      </w:r>
      <w:r w:rsidR="005876FE" w:rsidRPr="00570D8A">
        <w:rPr>
          <w:rFonts w:ascii="Calibri" w:hAnsi="Calibri" w:cs="Calibri"/>
          <w:bCs/>
          <w:color w:val="000000" w:themeColor="text1"/>
          <w:sz w:val="22"/>
          <w:szCs w:val="22"/>
        </w:rPr>
        <w:t xml:space="preserve">kräftige </w:t>
      </w:r>
      <w:proofErr w:type="spellStart"/>
      <w:r w:rsidR="005876FE" w:rsidRPr="00570D8A">
        <w:rPr>
          <w:rFonts w:ascii="Calibri" w:hAnsi="Calibri" w:cs="Calibri"/>
          <w:bCs/>
          <w:color w:val="000000" w:themeColor="text1"/>
          <w:sz w:val="22"/>
          <w:szCs w:val="22"/>
        </w:rPr>
        <w:t>Beams</w:t>
      </w:r>
      <w:proofErr w:type="spellEnd"/>
      <w:r w:rsidR="00E8278D" w:rsidRPr="00570D8A">
        <w:rPr>
          <w:rFonts w:ascii="Calibri" w:hAnsi="Calibri" w:cs="Calibri"/>
          <w:bCs/>
          <w:color w:val="000000" w:themeColor="text1"/>
          <w:sz w:val="22"/>
          <w:szCs w:val="22"/>
        </w:rPr>
        <w:t xml:space="preserve"> </w:t>
      </w:r>
      <w:r w:rsidR="00A14231" w:rsidRPr="00570D8A">
        <w:rPr>
          <w:rFonts w:ascii="Calibri" w:hAnsi="Calibri" w:cs="Calibri"/>
          <w:bCs/>
          <w:color w:val="000000" w:themeColor="text1"/>
          <w:sz w:val="22"/>
          <w:szCs w:val="22"/>
        </w:rPr>
        <w:t>und</w:t>
      </w:r>
      <w:r w:rsidR="00E8278D" w:rsidRPr="00570D8A">
        <w:rPr>
          <w:rFonts w:ascii="Calibri" w:hAnsi="Calibri" w:cs="Calibri"/>
          <w:bCs/>
          <w:color w:val="000000" w:themeColor="text1"/>
          <w:sz w:val="22"/>
          <w:szCs w:val="22"/>
        </w:rPr>
        <w:t xml:space="preserve"> </w:t>
      </w:r>
      <w:r w:rsidR="00E1435A" w:rsidRPr="00570D8A">
        <w:rPr>
          <w:rFonts w:ascii="Calibri" w:hAnsi="Calibri" w:cs="Calibri"/>
          <w:bCs/>
          <w:color w:val="000000" w:themeColor="text1"/>
          <w:sz w:val="22"/>
          <w:szCs w:val="22"/>
        </w:rPr>
        <w:t>hochwertige</w:t>
      </w:r>
      <w:r w:rsidR="00E8278D" w:rsidRPr="00570D8A">
        <w:rPr>
          <w:rFonts w:ascii="Calibri" w:hAnsi="Calibri" w:cs="Calibri"/>
          <w:bCs/>
          <w:color w:val="000000" w:themeColor="text1"/>
          <w:sz w:val="22"/>
          <w:szCs w:val="22"/>
        </w:rPr>
        <w:t xml:space="preserve"> Mid-Air-Effekte </w:t>
      </w:r>
      <w:r w:rsidR="005876FE" w:rsidRPr="00570D8A">
        <w:rPr>
          <w:rFonts w:ascii="Calibri" w:hAnsi="Calibri" w:cs="Calibri"/>
          <w:bCs/>
          <w:color w:val="000000" w:themeColor="text1"/>
          <w:sz w:val="22"/>
          <w:szCs w:val="22"/>
        </w:rPr>
        <w:t>über</w:t>
      </w:r>
      <w:r w:rsidR="00E8278D" w:rsidRPr="00570D8A">
        <w:rPr>
          <w:rFonts w:ascii="Calibri" w:hAnsi="Calibri" w:cs="Calibri"/>
          <w:bCs/>
          <w:color w:val="000000" w:themeColor="text1"/>
          <w:sz w:val="22"/>
          <w:szCs w:val="22"/>
        </w:rPr>
        <w:t xml:space="preserve"> eine</w:t>
      </w:r>
      <w:r w:rsidR="005876FE" w:rsidRPr="00570D8A">
        <w:rPr>
          <w:rFonts w:ascii="Calibri" w:hAnsi="Calibri" w:cs="Calibri"/>
          <w:bCs/>
          <w:color w:val="000000" w:themeColor="text1"/>
          <w:sz w:val="22"/>
          <w:szCs w:val="22"/>
        </w:rPr>
        <w:t>n</w:t>
      </w:r>
      <w:r w:rsidR="00E8278D" w:rsidRPr="00570D8A">
        <w:rPr>
          <w:rFonts w:ascii="Calibri" w:hAnsi="Calibri" w:cs="Calibri"/>
          <w:bCs/>
          <w:color w:val="000000" w:themeColor="text1"/>
          <w:sz w:val="22"/>
          <w:szCs w:val="22"/>
        </w:rPr>
        <w:t xml:space="preserve"> großen Zoombereich von 2° bis 42°.</w:t>
      </w:r>
    </w:p>
    <w:p w14:paraId="539E0DC9" w14:textId="7804D725" w:rsidR="0045598C" w:rsidRPr="00570D8A" w:rsidRDefault="0045598C" w:rsidP="009E423B">
      <w:pPr>
        <w:rPr>
          <w:rFonts w:ascii="Calibri" w:hAnsi="Calibri" w:cs="Calibri"/>
          <w:color w:val="000000" w:themeColor="text1"/>
          <w:sz w:val="22"/>
          <w:szCs w:val="22"/>
        </w:rPr>
      </w:pPr>
    </w:p>
    <w:p w14:paraId="6CBEA42B" w14:textId="563178D1" w:rsidR="00266F16" w:rsidRPr="00570D8A" w:rsidRDefault="00266F16" w:rsidP="009E423B">
      <w:pPr>
        <w:rPr>
          <w:rFonts w:ascii="Calibri" w:hAnsi="Calibri" w:cs="Calibri"/>
          <w:b/>
          <w:bCs/>
          <w:color w:val="000000" w:themeColor="text1"/>
          <w:sz w:val="22"/>
          <w:szCs w:val="22"/>
          <w:lang w:val="en-US"/>
        </w:rPr>
      </w:pPr>
      <w:r w:rsidRPr="00570D8A">
        <w:rPr>
          <w:rFonts w:ascii="Calibri" w:hAnsi="Calibri" w:cs="Calibri"/>
          <w:b/>
          <w:bCs/>
          <w:color w:val="000000" w:themeColor="text1"/>
          <w:sz w:val="22"/>
          <w:szCs w:val="22"/>
          <w:lang w:val="en-US"/>
        </w:rPr>
        <w:t>FLAT PRO 7 G2 &amp; FLAT PRO 12 G2</w:t>
      </w:r>
    </w:p>
    <w:p w14:paraId="0D354F52" w14:textId="3EE95430" w:rsidR="00266F16" w:rsidRPr="00D56C41" w:rsidRDefault="001A2EAF" w:rsidP="009E423B">
      <w:pPr>
        <w:rPr>
          <w:rFonts w:ascii="Calibri" w:hAnsi="Calibri" w:cs="Calibri"/>
          <w:color w:val="000000" w:themeColor="text1"/>
          <w:sz w:val="22"/>
          <w:szCs w:val="22"/>
          <w:lang w:eastAsia="zh-CN" w:bidi="ar-SA"/>
        </w:rPr>
      </w:pPr>
      <w:r w:rsidRPr="00570D8A">
        <w:rPr>
          <w:rFonts w:ascii="Calibri" w:hAnsi="Calibri" w:cs="Calibri"/>
          <w:color w:val="000000" w:themeColor="text1"/>
          <w:sz w:val="22"/>
          <w:szCs w:val="22"/>
          <w:shd w:val="clear" w:color="auto" w:fill="FFFFFF"/>
          <w:lang w:eastAsia="zh-CN" w:bidi="ar-SA"/>
        </w:rPr>
        <w:t>Der Name verrät es bereits: die FLAT PRO</w:t>
      </w:r>
      <w:r w:rsidR="007425B1">
        <w:rPr>
          <w:rFonts w:ascii="Calibri" w:hAnsi="Calibri" w:cs="Calibri"/>
          <w:color w:val="000000" w:themeColor="text1"/>
          <w:sz w:val="22"/>
          <w:szCs w:val="22"/>
          <w:shd w:val="clear" w:color="auto" w:fill="FFFFFF"/>
          <w:lang w:eastAsia="zh-CN" w:bidi="ar-SA"/>
        </w:rPr>
        <w:t>-</w:t>
      </w:r>
      <w:r w:rsidRPr="00570D8A">
        <w:rPr>
          <w:rFonts w:ascii="Calibri" w:hAnsi="Calibri" w:cs="Calibri"/>
          <w:color w:val="000000" w:themeColor="text1"/>
          <w:sz w:val="22"/>
          <w:szCs w:val="22"/>
          <w:shd w:val="clear" w:color="auto" w:fill="FFFFFF"/>
          <w:lang w:eastAsia="zh-CN" w:bidi="ar-SA"/>
        </w:rPr>
        <w:t xml:space="preserve">Serie ist die optimale Lösung, wenn </w:t>
      </w:r>
      <w:r w:rsidRPr="001A2EAF">
        <w:rPr>
          <w:rFonts w:ascii="Calibri" w:hAnsi="Calibri" w:cs="Calibri"/>
          <w:color w:val="000000" w:themeColor="text1"/>
          <w:sz w:val="22"/>
          <w:szCs w:val="22"/>
          <w:shd w:val="clear" w:color="auto" w:fill="FFFFFF"/>
          <w:lang w:eastAsia="zh-CN" w:bidi="ar-SA"/>
        </w:rPr>
        <w:t>knappe Platzverhältnisse besonders flache Scheinwerfer erfordern</w:t>
      </w:r>
      <w:r w:rsidRPr="00570D8A">
        <w:rPr>
          <w:rFonts w:ascii="Calibri" w:hAnsi="Calibri" w:cs="Calibri"/>
          <w:color w:val="000000" w:themeColor="text1"/>
          <w:sz w:val="22"/>
          <w:szCs w:val="22"/>
          <w:shd w:val="clear" w:color="auto" w:fill="FFFFFF"/>
          <w:lang w:eastAsia="zh-CN" w:bidi="ar-SA"/>
        </w:rPr>
        <w:t>.</w:t>
      </w:r>
      <w:r w:rsidRPr="001A2EAF">
        <w:rPr>
          <w:rFonts w:ascii="Calibri" w:hAnsi="Calibri" w:cs="Calibri"/>
          <w:color w:val="000000" w:themeColor="text1"/>
          <w:sz w:val="22"/>
          <w:szCs w:val="22"/>
          <w:shd w:val="clear" w:color="auto" w:fill="FFFFFF"/>
          <w:lang w:eastAsia="zh-CN" w:bidi="ar-SA"/>
        </w:rPr>
        <w:t xml:space="preserve"> Die kompakten </w:t>
      </w:r>
      <w:r w:rsidR="0030183D" w:rsidRPr="00570D8A">
        <w:rPr>
          <w:rFonts w:ascii="Calibri" w:hAnsi="Calibri" w:cs="Calibri"/>
          <w:color w:val="000000" w:themeColor="text1"/>
          <w:sz w:val="22"/>
          <w:szCs w:val="22"/>
          <w:shd w:val="clear" w:color="auto" w:fill="FFFFFF"/>
          <w:lang w:eastAsia="zh-CN" w:bidi="ar-SA"/>
        </w:rPr>
        <w:t>LED Outdoor Spotlights</w:t>
      </w:r>
      <w:r w:rsidRPr="001A2EAF">
        <w:rPr>
          <w:rFonts w:ascii="Calibri" w:hAnsi="Calibri" w:cs="Calibri"/>
          <w:color w:val="000000" w:themeColor="text1"/>
          <w:sz w:val="22"/>
          <w:szCs w:val="22"/>
          <w:shd w:val="clear" w:color="auto" w:fill="FFFFFF"/>
          <w:lang w:eastAsia="zh-CN" w:bidi="ar-SA"/>
        </w:rPr>
        <w:t xml:space="preserve"> mit RGBWA-Farbmischung und hoher Wiederholrate </w:t>
      </w:r>
      <w:r w:rsidRPr="00570D8A">
        <w:rPr>
          <w:rFonts w:ascii="Calibri" w:hAnsi="Calibri" w:cs="Calibri"/>
          <w:color w:val="000000" w:themeColor="text1"/>
          <w:sz w:val="22"/>
          <w:szCs w:val="22"/>
          <w:shd w:val="clear" w:color="auto" w:fill="FFFFFF"/>
          <w:lang w:eastAsia="zh-CN" w:bidi="ar-SA"/>
        </w:rPr>
        <w:t xml:space="preserve">sind </w:t>
      </w:r>
      <w:r w:rsidR="00DE080B">
        <w:rPr>
          <w:rFonts w:ascii="Calibri" w:hAnsi="Calibri" w:cs="Calibri"/>
          <w:color w:val="000000" w:themeColor="text1"/>
          <w:sz w:val="22"/>
          <w:szCs w:val="22"/>
          <w:shd w:val="clear" w:color="auto" w:fill="FFFFFF"/>
          <w:lang w:eastAsia="zh-CN" w:bidi="ar-SA"/>
        </w:rPr>
        <w:t>die neuen Cameo PAR-Allrounder</w:t>
      </w:r>
      <w:r w:rsidRPr="00570D8A">
        <w:rPr>
          <w:rFonts w:ascii="Calibri" w:hAnsi="Calibri" w:cs="Calibri"/>
          <w:color w:val="000000" w:themeColor="text1"/>
          <w:sz w:val="22"/>
          <w:szCs w:val="22"/>
          <w:shd w:val="clear" w:color="auto" w:fill="FFFFFF"/>
          <w:lang w:eastAsia="zh-CN" w:bidi="ar-SA"/>
        </w:rPr>
        <w:t xml:space="preserve"> </w:t>
      </w:r>
      <w:r w:rsidR="00DE080B">
        <w:rPr>
          <w:rFonts w:ascii="Calibri" w:hAnsi="Calibri" w:cs="Calibri"/>
          <w:color w:val="000000" w:themeColor="text1"/>
          <w:sz w:val="22"/>
          <w:szCs w:val="22"/>
          <w:shd w:val="clear" w:color="auto" w:fill="FFFFFF"/>
          <w:lang w:eastAsia="zh-CN" w:bidi="ar-SA"/>
        </w:rPr>
        <w:t xml:space="preserve">im </w:t>
      </w:r>
      <w:proofErr w:type="spellStart"/>
      <w:r w:rsidRPr="00570D8A">
        <w:rPr>
          <w:rFonts w:ascii="Calibri" w:hAnsi="Calibri" w:cs="Calibri"/>
          <w:color w:val="000000" w:themeColor="text1"/>
          <w:sz w:val="22"/>
          <w:szCs w:val="22"/>
          <w:shd w:val="clear" w:color="auto" w:fill="FFFFFF"/>
          <w:lang w:eastAsia="zh-CN" w:bidi="ar-SA"/>
        </w:rPr>
        <w:t>NicLen</w:t>
      </w:r>
      <w:proofErr w:type="spellEnd"/>
      <w:r w:rsidRPr="001A2EAF">
        <w:rPr>
          <w:rFonts w:ascii="Calibri" w:hAnsi="Calibri" w:cs="Calibri"/>
          <w:color w:val="000000" w:themeColor="text1"/>
          <w:sz w:val="22"/>
          <w:szCs w:val="22"/>
          <w:shd w:val="clear" w:color="auto" w:fill="FFFFFF"/>
          <w:lang w:eastAsia="zh-CN" w:bidi="ar-SA"/>
        </w:rPr>
        <w:t xml:space="preserve"> </w:t>
      </w:r>
      <w:proofErr w:type="spellStart"/>
      <w:r w:rsidR="00790782">
        <w:rPr>
          <w:rFonts w:ascii="Calibri" w:hAnsi="Calibri" w:cs="Calibri"/>
          <w:color w:val="000000" w:themeColor="text1"/>
          <w:sz w:val="22"/>
          <w:szCs w:val="22"/>
          <w:shd w:val="clear" w:color="auto" w:fill="FFFFFF"/>
          <w:lang w:eastAsia="zh-CN" w:bidi="ar-SA"/>
        </w:rPr>
        <w:t>Vermietpark</w:t>
      </w:r>
      <w:proofErr w:type="spellEnd"/>
      <w:r w:rsidR="00790782">
        <w:rPr>
          <w:rFonts w:ascii="Calibri" w:hAnsi="Calibri" w:cs="Calibri"/>
          <w:color w:val="000000" w:themeColor="text1"/>
          <w:sz w:val="22"/>
          <w:szCs w:val="22"/>
          <w:shd w:val="clear" w:color="auto" w:fill="FFFFFF"/>
          <w:lang w:eastAsia="zh-CN" w:bidi="ar-SA"/>
        </w:rPr>
        <w:t xml:space="preserve"> und </w:t>
      </w:r>
      <w:r w:rsidRPr="001A2EAF">
        <w:rPr>
          <w:rFonts w:ascii="Calibri" w:hAnsi="Calibri" w:cs="Calibri"/>
          <w:color w:val="000000" w:themeColor="text1"/>
          <w:sz w:val="22"/>
          <w:szCs w:val="22"/>
          <w:shd w:val="clear" w:color="auto" w:fill="FFFFFF"/>
          <w:lang w:eastAsia="zh-CN" w:bidi="ar-SA"/>
        </w:rPr>
        <w:t xml:space="preserve">in </w:t>
      </w:r>
      <w:r w:rsidR="00D1525F" w:rsidRPr="00570D8A">
        <w:rPr>
          <w:rFonts w:ascii="Calibri" w:hAnsi="Calibri" w:cs="Calibri"/>
          <w:color w:val="000000" w:themeColor="text1"/>
          <w:sz w:val="22"/>
          <w:szCs w:val="22"/>
          <w:shd w:val="clear" w:color="auto" w:fill="FFFFFF"/>
          <w:lang w:eastAsia="zh-CN" w:bidi="ar-SA"/>
        </w:rPr>
        <w:t>den</w:t>
      </w:r>
      <w:r w:rsidRPr="001A2EAF">
        <w:rPr>
          <w:rFonts w:ascii="Calibri" w:hAnsi="Calibri" w:cs="Calibri"/>
          <w:color w:val="000000" w:themeColor="text1"/>
          <w:sz w:val="22"/>
          <w:szCs w:val="22"/>
          <w:shd w:val="clear" w:color="auto" w:fill="FFFFFF"/>
          <w:lang w:eastAsia="zh-CN" w:bidi="ar-SA"/>
        </w:rPr>
        <w:t xml:space="preserve"> Ausführungen mit 7</w:t>
      </w:r>
      <w:r w:rsidR="00D1525F" w:rsidRPr="00570D8A">
        <w:rPr>
          <w:rFonts w:ascii="Calibri" w:hAnsi="Calibri" w:cs="Calibri"/>
          <w:color w:val="000000" w:themeColor="text1"/>
          <w:sz w:val="22"/>
          <w:szCs w:val="22"/>
          <w:shd w:val="clear" w:color="auto" w:fill="FFFFFF"/>
          <w:lang w:eastAsia="zh-CN" w:bidi="ar-SA"/>
        </w:rPr>
        <w:t xml:space="preserve"> (FLAT PRO 7 G2) und</w:t>
      </w:r>
      <w:r w:rsidRPr="001A2EAF">
        <w:rPr>
          <w:rFonts w:ascii="Calibri" w:hAnsi="Calibri" w:cs="Calibri"/>
          <w:color w:val="000000" w:themeColor="text1"/>
          <w:sz w:val="22"/>
          <w:szCs w:val="22"/>
          <w:shd w:val="clear" w:color="auto" w:fill="FFFFFF"/>
          <w:lang w:eastAsia="zh-CN" w:bidi="ar-SA"/>
        </w:rPr>
        <w:t xml:space="preserve"> 12 </w:t>
      </w:r>
      <w:r w:rsidR="00D1525F" w:rsidRPr="00570D8A">
        <w:rPr>
          <w:rFonts w:ascii="Calibri" w:hAnsi="Calibri" w:cs="Calibri"/>
          <w:color w:val="000000" w:themeColor="text1"/>
          <w:sz w:val="22"/>
          <w:szCs w:val="22"/>
          <w:shd w:val="clear" w:color="auto" w:fill="FFFFFF"/>
          <w:lang w:eastAsia="zh-CN" w:bidi="ar-SA"/>
        </w:rPr>
        <w:t xml:space="preserve">(FLAT PRO 12 G2) </w:t>
      </w:r>
      <w:r w:rsidRPr="001A2EAF">
        <w:rPr>
          <w:rFonts w:ascii="Calibri" w:hAnsi="Calibri" w:cs="Calibri"/>
          <w:color w:val="000000" w:themeColor="text1"/>
          <w:sz w:val="22"/>
          <w:szCs w:val="22"/>
          <w:shd w:val="clear" w:color="auto" w:fill="FFFFFF"/>
          <w:lang w:eastAsia="zh-CN" w:bidi="ar-SA"/>
        </w:rPr>
        <w:t xml:space="preserve">lichtstarken 10 Watt-LEDs </w:t>
      </w:r>
      <w:r w:rsidR="00D1525F" w:rsidRPr="00570D8A">
        <w:rPr>
          <w:rFonts w:ascii="Calibri" w:hAnsi="Calibri" w:cs="Calibri"/>
          <w:color w:val="000000" w:themeColor="text1"/>
          <w:sz w:val="22"/>
          <w:szCs w:val="22"/>
          <w:shd w:val="clear" w:color="auto" w:fill="FFFFFF"/>
          <w:lang w:eastAsia="zh-CN" w:bidi="ar-SA"/>
        </w:rPr>
        <w:t>verfügbar</w:t>
      </w:r>
      <w:r w:rsidRPr="001A2EAF">
        <w:rPr>
          <w:rFonts w:ascii="Calibri" w:hAnsi="Calibri" w:cs="Calibri"/>
          <w:color w:val="000000" w:themeColor="text1"/>
          <w:sz w:val="22"/>
          <w:szCs w:val="22"/>
          <w:shd w:val="clear" w:color="auto" w:fill="FFFFFF"/>
          <w:lang w:eastAsia="zh-CN" w:bidi="ar-SA"/>
        </w:rPr>
        <w:t>.</w:t>
      </w:r>
      <w:r w:rsidR="00327133" w:rsidRPr="00570D8A">
        <w:rPr>
          <w:rFonts w:ascii="Calibri" w:hAnsi="Calibri" w:cs="Calibri"/>
          <w:color w:val="000000" w:themeColor="text1"/>
          <w:sz w:val="22"/>
          <w:szCs w:val="22"/>
          <w:shd w:val="clear" w:color="auto" w:fill="FFFFFF"/>
          <w:lang w:eastAsia="zh-CN" w:bidi="ar-SA"/>
        </w:rPr>
        <w:t xml:space="preserve"> Zudem profitieren Kunden vom vorinstallierten </w:t>
      </w:r>
      <w:r w:rsidRPr="001A2EAF">
        <w:rPr>
          <w:rFonts w:ascii="Calibri" w:hAnsi="Calibri" w:cs="Calibri"/>
          <w:color w:val="000000" w:themeColor="text1"/>
          <w:sz w:val="22"/>
          <w:szCs w:val="22"/>
          <w:shd w:val="clear" w:color="auto" w:fill="FFFFFF"/>
          <w:lang w:eastAsia="zh-CN" w:bidi="ar-SA"/>
        </w:rPr>
        <w:t xml:space="preserve">SPIN16® </w:t>
      </w:r>
      <w:proofErr w:type="spellStart"/>
      <w:r w:rsidRPr="001A2EAF">
        <w:rPr>
          <w:rFonts w:ascii="Calibri" w:hAnsi="Calibri" w:cs="Calibri"/>
          <w:color w:val="000000" w:themeColor="text1"/>
          <w:sz w:val="22"/>
          <w:szCs w:val="22"/>
          <w:shd w:val="clear" w:color="auto" w:fill="FFFFFF"/>
          <w:lang w:eastAsia="zh-CN" w:bidi="ar-SA"/>
        </w:rPr>
        <w:t>Spigot</w:t>
      </w:r>
      <w:proofErr w:type="spellEnd"/>
      <w:r w:rsidR="0030183D" w:rsidRPr="00570D8A">
        <w:rPr>
          <w:rFonts w:ascii="Calibri" w:hAnsi="Calibri" w:cs="Calibri"/>
          <w:color w:val="000000" w:themeColor="text1"/>
          <w:sz w:val="22"/>
          <w:szCs w:val="22"/>
          <w:shd w:val="clear" w:color="auto" w:fill="FFFFFF"/>
          <w:lang w:eastAsia="zh-CN" w:bidi="ar-SA"/>
        </w:rPr>
        <w:t xml:space="preserve"> –</w:t>
      </w:r>
      <w:r w:rsidR="0030183D" w:rsidRPr="00570D8A">
        <w:rPr>
          <w:rFonts w:ascii="Calibri" w:hAnsi="Calibri" w:cs="Calibri"/>
          <w:color w:val="000000" w:themeColor="text1"/>
          <w:sz w:val="22"/>
          <w:szCs w:val="22"/>
          <w:lang w:eastAsia="zh-CN" w:bidi="ar-SA"/>
        </w:rPr>
        <w:t xml:space="preserve"> </w:t>
      </w:r>
      <w:r w:rsidR="00266F16" w:rsidRPr="00266F16">
        <w:rPr>
          <w:rFonts w:ascii="Calibri" w:hAnsi="Calibri" w:cs="Calibri"/>
          <w:color w:val="000000" w:themeColor="text1"/>
          <w:sz w:val="22"/>
          <w:szCs w:val="22"/>
          <w:lang w:eastAsia="zh-CN" w:bidi="ar-SA"/>
        </w:rPr>
        <w:t xml:space="preserve">einem ausklappbaren 16-mm-TV-Zapfen auf Basis der patentierten </w:t>
      </w:r>
      <w:r w:rsidR="0030183D" w:rsidRPr="00570D8A">
        <w:rPr>
          <w:rFonts w:ascii="Calibri" w:hAnsi="Calibri" w:cs="Calibri"/>
          <w:color w:val="000000" w:themeColor="text1"/>
          <w:sz w:val="22"/>
          <w:szCs w:val="22"/>
          <w:lang w:eastAsia="zh-CN" w:bidi="ar-SA"/>
        </w:rPr>
        <w:t xml:space="preserve">Cameo </w:t>
      </w:r>
      <w:r w:rsidR="00266F16" w:rsidRPr="00266F16">
        <w:rPr>
          <w:rFonts w:ascii="Calibri" w:hAnsi="Calibri" w:cs="Calibri"/>
          <w:color w:val="000000" w:themeColor="text1"/>
          <w:sz w:val="22"/>
          <w:szCs w:val="22"/>
          <w:lang w:eastAsia="zh-CN" w:bidi="ar-SA"/>
        </w:rPr>
        <w:t>SPIN16®-Technologie.</w:t>
      </w:r>
    </w:p>
    <w:p w14:paraId="56E94FB7" w14:textId="77777777" w:rsidR="00266F16" w:rsidRPr="00D56C41" w:rsidRDefault="00266F16" w:rsidP="009E423B">
      <w:pPr>
        <w:rPr>
          <w:rFonts w:ascii="Calibri" w:hAnsi="Calibri" w:cs="Calibri"/>
          <w:b/>
          <w:color w:val="000000" w:themeColor="text1"/>
          <w:sz w:val="22"/>
          <w:szCs w:val="22"/>
        </w:rPr>
      </w:pPr>
    </w:p>
    <w:p w14:paraId="348893A0" w14:textId="77777777" w:rsidR="00014521" w:rsidRDefault="00014521" w:rsidP="009E423B">
      <w:pPr>
        <w:rPr>
          <w:rFonts w:ascii="Calibri" w:hAnsi="Calibri" w:cs="Calibri"/>
          <w:b/>
          <w:color w:val="000000" w:themeColor="text1"/>
          <w:sz w:val="22"/>
          <w:szCs w:val="22"/>
        </w:rPr>
      </w:pPr>
    </w:p>
    <w:p w14:paraId="30A6BBE5" w14:textId="77777777" w:rsidR="00014521" w:rsidRDefault="00014521" w:rsidP="009E423B">
      <w:pPr>
        <w:rPr>
          <w:rFonts w:ascii="Calibri" w:hAnsi="Calibri" w:cs="Calibri"/>
          <w:b/>
          <w:color w:val="000000" w:themeColor="text1"/>
          <w:sz w:val="22"/>
          <w:szCs w:val="22"/>
        </w:rPr>
      </w:pPr>
    </w:p>
    <w:p w14:paraId="7183B4EE" w14:textId="769441A1" w:rsidR="000374EE" w:rsidRPr="00570D8A" w:rsidRDefault="00280E05" w:rsidP="009E423B">
      <w:pPr>
        <w:rPr>
          <w:rFonts w:ascii="Calibri" w:hAnsi="Calibri" w:cs="Calibri"/>
          <w:b/>
          <w:bCs/>
          <w:color w:val="000000" w:themeColor="text1"/>
          <w:sz w:val="22"/>
          <w:szCs w:val="22"/>
          <w:bdr w:val="none" w:sz="0" w:space="0" w:color="auto" w:frame="1"/>
        </w:rPr>
      </w:pPr>
      <w:r w:rsidRPr="00570D8A">
        <w:rPr>
          <w:rFonts w:ascii="Calibri" w:hAnsi="Calibri" w:cs="Calibri"/>
          <w:b/>
          <w:color w:val="000000" w:themeColor="text1"/>
          <w:sz w:val="22"/>
          <w:szCs w:val="22"/>
        </w:rPr>
        <w:lastRenderedPageBreak/>
        <w:t>Vertrauensvolle Zusammenarbeit</w:t>
      </w:r>
    </w:p>
    <w:p w14:paraId="10F0EF54" w14:textId="6CF72496" w:rsidR="00983DED" w:rsidRPr="00570D8A" w:rsidRDefault="00577A2D" w:rsidP="00D473DB">
      <w:pPr>
        <w:rPr>
          <w:rFonts w:ascii="Calibri" w:hAnsi="Calibri" w:cs="Calibri"/>
          <w:color w:val="000000" w:themeColor="text1"/>
          <w:sz w:val="22"/>
          <w:szCs w:val="22"/>
        </w:rPr>
      </w:pPr>
      <w:r w:rsidRPr="00570D8A">
        <w:rPr>
          <w:rFonts w:ascii="Calibri" w:hAnsi="Calibri" w:cs="Calibri"/>
          <w:color w:val="000000" w:themeColor="text1"/>
          <w:sz w:val="22"/>
          <w:szCs w:val="22"/>
        </w:rPr>
        <w:t>„</w:t>
      </w:r>
      <w:r w:rsidR="00454E7E" w:rsidRPr="00570D8A">
        <w:rPr>
          <w:rFonts w:ascii="Calibri" w:hAnsi="Calibri" w:cs="Calibri"/>
          <w:color w:val="000000" w:themeColor="text1"/>
          <w:sz w:val="22"/>
          <w:szCs w:val="22"/>
        </w:rPr>
        <w:t>Das Lichttechnik-Portfolio von Cameo wird Jahr für Jahr vielseitiger</w:t>
      </w:r>
      <w:r w:rsidR="007B7E23" w:rsidRPr="00570D8A">
        <w:rPr>
          <w:rFonts w:ascii="Calibri" w:hAnsi="Calibri" w:cs="Calibri"/>
          <w:color w:val="000000" w:themeColor="text1"/>
          <w:sz w:val="22"/>
          <w:szCs w:val="22"/>
        </w:rPr>
        <w:t>. Die Entwickler</w:t>
      </w:r>
      <w:r w:rsidR="00454E7E" w:rsidRPr="00570D8A">
        <w:rPr>
          <w:rFonts w:ascii="Calibri" w:hAnsi="Calibri" w:cs="Calibri"/>
          <w:color w:val="000000" w:themeColor="text1"/>
          <w:sz w:val="22"/>
          <w:szCs w:val="22"/>
        </w:rPr>
        <w:t xml:space="preserve"> </w:t>
      </w:r>
      <w:r w:rsidR="007B7E23" w:rsidRPr="00570D8A">
        <w:rPr>
          <w:rFonts w:ascii="Calibri" w:hAnsi="Calibri" w:cs="Calibri"/>
          <w:color w:val="000000" w:themeColor="text1"/>
          <w:sz w:val="22"/>
          <w:szCs w:val="22"/>
        </w:rPr>
        <w:t>überraschen uns</w:t>
      </w:r>
      <w:r w:rsidR="00454E7E" w:rsidRPr="00570D8A">
        <w:rPr>
          <w:rFonts w:ascii="Calibri" w:hAnsi="Calibri" w:cs="Calibri"/>
          <w:color w:val="000000" w:themeColor="text1"/>
          <w:sz w:val="22"/>
          <w:szCs w:val="22"/>
        </w:rPr>
        <w:t xml:space="preserve"> immer wieder </w:t>
      </w:r>
      <w:r w:rsidR="007B7E23" w:rsidRPr="00570D8A">
        <w:rPr>
          <w:rFonts w:ascii="Calibri" w:hAnsi="Calibri" w:cs="Calibri"/>
          <w:color w:val="000000" w:themeColor="text1"/>
          <w:sz w:val="22"/>
          <w:szCs w:val="22"/>
        </w:rPr>
        <w:t xml:space="preserve">mit </w:t>
      </w:r>
      <w:r w:rsidR="00454E7E" w:rsidRPr="00570D8A">
        <w:rPr>
          <w:rFonts w:ascii="Calibri" w:hAnsi="Calibri" w:cs="Calibri"/>
          <w:color w:val="000000" w:themeColor="text1"/>
          <w:sz w:val="22"/>
          <w:szCs w:val="22"/>
        </w:rPr>
        <w:t>innovative</w:t>
      </w:r>
      <w:r w:rsidR="00A81D2C" w:rsidRPr="00570D8A">
        <w:rPr>
          <w:rFonts w:ascii="Calibri" w:hAnsi="Calibri" w:cs="Calibri"/>
          <w:color w:val="000000" w:themeColor="text1"/>
          <w:sz w:val="22"/>
          <w:szCs w:val="22"/>
        </w:rPr>
        <w:t>n</w:t>
      </w:r>
      <w:r w:rsidR="00454E7E" w:rsidRPr="00570D8A">
        <w:rPr>
          <w:rFonts w:ascii="Calibri" w:hAnsi="Calibri" w:cs="Calibri"/>
          <w:color w:val="000000" w:themeColor="text1"/>
          <w:sz w:val="22"/>
          <w:szCs w:val="22"/>
        </w:rPr>
        <w:t xml:space="preserve"> Lösungen</w:t>
      </w:r>
      <w:r w:rsidR="002339BA" w:rsidRPr="00570D8A">
        <w:rPr>
          <w:rFonts w:ascii="Calibri" w:hAnsi="Calibri" w:cs="Calibri"/>
          <w:color w:val="000000" w:themeColor="text1"/>
          <w:sz w:val="22"/>
          <w:szCs w:val="22"/>
        </w:rPr>
        <w:t xml:space="preserve">, </w:t>
      </w:r>
      <w:r w:rsidR="00F43EA8" w:rsidRPr="00570D8A">
        <w:rPr>
          <w:rFonts w:ascii="Calibri" w:hAnsi="Calibri" w:cs="Calibri"/>
          <w:color w:val="000000" w:themeColor="text1"/>
          <w:sz w:val="22"/>
          <w:szCs w:val="22"/>
        </w:rPr>
        <w:t>welche</w:t>
      </w:r>
      <w:r w:rsidR="002339BA" w:rsidRPr="00570D8A">
        <w:rPr>
          <w:rFonts w:ascii="Calibri" w:hAnsi="Calibri" w:cs="Calibri"/>
          <w:color w:val="000000" w:themeColor="text1"/>
          <w:sz w:val="22"/>
          <w:szCs w:val="22"/>
        </w:rPr>
        <w:t xml:space="preserve"> </w:t>
      </w:r>
      <w:r w:rsidRPr="00570D8A">
        <w:rPr>
          <w:rFonts w:ascii="Calibri" w:hAnsi="Calibri" w:cs="Calibri"/>
          <w:color w:val="000000" w:themeColor="text1"/>
          <w:sz w:val="22"/>
          <w:szCs w:val="22"/>
        </w:rPr>
        <w:t xml:space="preserve">die </w:t>
      </w:r>
      <w:r w:rsidR="0054267D" w:rsidRPr="00570D8A">
        <w:rPr>
          <w:rFonts w:ascii="Calibri" w:hAnsi="Calibri" w:cs="Calibri"/>
          <w:color w:val="000000" w:themeColor="text1"/>
          <w:sz w:val="22"/>
          <w:szCs w:val="22"/>
        </w:rPr>
        <w:t>Bedürfnisse</w:t>
      </w:r>
      <w:r w:rsidRPr="00570D8A">
        <w:rPr>
          <w:rFonts w:ascii="Calibri" w:hAnsi="Calibri" w:cs="Calibri"/>
          <w:color w:val="000000" w:themeColor="text1"/>
          <w:sz w:val="22"/>
          <w:szCs w:val="22"/>
        </w:rPr>
        <w:t xml:space="preserve"> unserer </w:t>
      </w:r>
      <w:r w:rsidR="0054267D" w:rsidRPr="00570D8A">
        <w:rPr>
          <w:rFonts w:ascii="Calibri" w:hAnsi="Calibri" w:cs="Calibri"/>
          <w:color w:val="000000" w:themeColor="text1"/>
          <w:sz w:val="22"/>
          <w:szCs w:val="22"/>
        </w:rPr>
        <w:t>breit aufgestellten</w:t>
      </w:r>
      <w:r w:rsidRPr="00570D8A">
        <w:rPr>
          <w:rFonts w:ascii="Calibri" w:hAnsi="Calibri" w:cs="Calibri"/>
          <w:color w:val="000000" w:themeColor="text1"/>
          <w:sz w:val="22"/>
          <w:szCs w:val="22"/>
        </w:rPr>
        <w:t xml:space="preserve"> Kundschaft </w:t>
      </w:r>
      <w:r w:rsidR="00A24F5E" w:rsidRPr="00570D8A">
        <w:rPr>
          <w:rFonts w:ascii="Calibri" w:hAnsi="Calibri" w:cs="Calibri"/>
          <w:color w:val="000000" w:themeColor="text1"/>
          <w:sz w:val="22"/>
          <w:szCs w:val="22"/>
        </w:rPr>
        <w:t>umfassend</w:t>
      </w:r>
      <w:r w:rsidRPr="00570D8A">
        <w:rPr>
          <w:rFonts w:ascii="Calibri" w:hAnsi="Calibri" w:cs="Calibri"/>
          <w:color w:val="000000" w:themeColor="text1"/>
          <w:sz w:val="22"/>
          <w:szCs w:val="22"/>
        </w:rPr>
        <w:t xml:space="preserve"> abdecken“, </w:t>
      </w:r>
      <w:r w:rsidRPr="00570D8A">
        <w:rPr>
          <w:rFonts w:ascii="Calibri" w:hAnsi="Calibri" w:cs="Calibri"/>
          <w:iCs/>
          <w:color w:val="000000" w:themeColor="text1"/>
          <w:sz w:val="22"/>
          <w:szCs w:val="22"/>
          <w:lang w:bidi="ar-SA"/>
        </w:rPr>
        <w:t xml:space="preserve">erläutert </w:t>
      </w:r>
      <w:r w:rsidR="00D473DB" w:rsidRPr="00570D8A">
        <w:rPr>
          <w:rFonts w:ascii="Calibri" w:hAnsi="Calibri" w:cs="Calibri"/>
          <w:color w:val="000000" w:themeColor="text1"/>
          <w:sz w:val="22"/>
          <w:szCs w:val="22"/>
        </w:rPr>
        <w:t xml:space="preserve">Jörg </w:t>
      </w:r>
      <w:proofErr w:type="spellStart"/>
      <w:r w:rsidR="00D473DB" w:rsidRPr="00570D8A">
        <w:rPr>
          <w:rFonts w:ascii="Calibri" w:hAnsi="Calibri" w:cs="Calibri"/>
          <w:color w:val="000000" w:themeColor="text1"/>
          <w:sz w:val="22"/>
          <w:szCs w:val="22"/>
        </w:rPr>
        <w:t>Stöppler</w:t>
      </w:r>
      <w:proofErr w:type="spellEnd"/>
      <w:r w:rsidRPr="00570D8A">
        <w:rPr>
          <w:rFonts w:ascii="Calibri" w:hAnsi="Calibri" w:cs="Calibri"/>
          <w:color w:val="000000" w:themeColor="text1"/>
          <w:sz w:val="22"/>
          <w:szCs w:val="22"/>
        </w:rPr>
        <w:t xml:space="preserve">, </w:t>
      </w:r>
      <w:r w:rsidR="00A707A3" w:rsidRPr="00570D8A">
        <w:rPr>
          <w:rFonts w:ascii="Calibri" w:hAnsi="Calibri" w:cs="Calibri"/>
          <w:color w:val="000000" w:themeColor="text1"/>
          <w:sz w:val="22"/>
          <w:szCs w:val="22"/>
        </w:rPr>
        <w:t xml:space="preserve">der </w:t>
      </w:r>
      <w:r w:rsidR="00A24F5E" w:rsidRPr="00570D8A">
        <w:rPr>
          <w:rFonts w:ascii="Calibri" w:hAnsi="Calibri" w:cs="Calibri"/>
          <w:color w:val="000000" w:themeColor="text1"/>
          <w:sz w:val="22"/>
          <w:szCs w:val="22"/>
        </w:rPr>
        <w:t xml:space="preserve">gemeinsam mit </w:t>
      </w:r>
      <w:r w:rsidR="00D473DB" w:rsidRPr="00570D8A">
        <w:rPr>
          <w:rFonts w:ascii="Calibri" w:hAnsi="Calibri" w:cs="Calibri"/>
          <w:color w:val="000000" w:themeColor="text1"/>
          <w:sz w:val="22"/>
          <w:szCs w:val="22"/>
        </w:rPr>
        <w:t xml:space="preserve">Nico </w:t>
      </w:r>
      <w:proofErr w:type="spellStart"/>
      <w:r w:rsidR="00D473DB" w:rsidRPr="00570D8A">
        <w:rPr>
          <w:rFonts w:ascii="Calibri" w:hAnsi="Calibri" w:cs="Calibri"/>
          <w:color w:val="000000" w:themeColor="text1"/>
          <w:sz w:val="22"/>
          <w:szCs w:val="22"/>
        </w:rPr>
        <w:t>Valasik</w:t>
      </w:r>
      <w:proofErr w:type="spellEnd"/>
      <w:r w:rsidR="00D473DB" w:rsidRPr="00570D8A">
        <w:rPr>
          <w:rFonts w:ascii="Calibri" w:hAnsi="Calibri" w:cs="Calibri"/>
          <w:color w:val="000000" w:themeColor="text1"/>
          <w:sz w:val="22"/>
          <w:szCs w:val="22"/>
        </w:rPr>
        <w:t xml:space="preserve"> </w:t>
      </w:r>
      <w:r w:rsidR="00A24F5E" w:rsidRPr="00570D8A">
        <w:rPr>
          <w:rFonts w:ascii="Calibri" w:hAnsi="Calibri" w:cs="Calibri"/>
          <w:color w:val="000000" w:themeColor="text1"/>
          <w:sz w:val="22"/>
          <w:szCs w:val="22"/>
        </w:rPr>
        <w:t>für die Geschäftsführung der</w:t>
      </w:r>
      <w:r w:rsidRPr="00570D8A">
        <w:rPr>
          <w:rFonts w:ascii="Calibri" w:hAnsi="Calibri" w:cs="Calibri"/>
          <w:color w:val="000000" w:themeColor="text1"/>
          <w:sz w:val="22"/>
          <w:szCs w:val="22"/>
        </w:rPr>
        <w:t xml:space="preserve"> </w:t>
      </w:r>
      <w:proofErr w:type="spellStart"/>
      <w:r w:rsidRPr="00570D8A">
        <w:rPr>
          <w:rFonts w:ascii="Calibri" w:hAnsi="Calibri" w:cs="Calibri"/>
          <w:color w:val="000000" w:themeColor="text1"/>
          <w:sz w:val="22"/>
          <w:szCs w:val="22"/>
        </w:rPr>
        <w:t>NicLen</w:t>
      </w:r>
      <w:proofErr w:type="spellEnd"/>
      <w:r w:rsidRPr="00570D8A">
        <w:rPr>
          <w:rFonts w:ascii="Calibri" w:hAnsi="Calibri" w:cs="Calibri"/>
          <w:color w:val="000000" w:themeColor="text1"/>
          <w:sz w:val="22"/>
          <w:szCs w:val="22"/>
        </w:rPr>
        <w:t xml:space="preserve"> GmbH </w:t>
      </w:r>
      <w:r w:rsidR="00A24F5E" w:rsidRPr="00570D8A">
        <w:rPr>
          <w:rFonts w:ascii="Calibri" w:hAnsi="Calibri" w:cs="Calibri"/>
          <w:color w:val="000000" w:themeColor="text1"/>
          <w:sz w:val="22"/>
          <w:szCs w:val="22"/>
        </w:rPr>
        <w:t>verantwortlich</w:t>
      </w:r>
      <w:r w:rsidR="00A707A3" w:rsidRPr="00570D8A">
        <w:rPr>
          <w:rFonts w:ascii="Calibri" w:hAnsi="Calibri" w:cs="Calibri"/>
          <w:color w:val="000000" w:themeColor="text1"/>
          <w:sz w:val="22"/>
          <w:szCs w:val="22"/>
        </w:rPr>
        <w:t xml:space="preserve"> zeichnet</w:t>
      </w:r>
      <w:r w:rsidRPr="00570D8A">
        <w:rPr>
          <w:rFonts w:ascii="Calibri" w:hAnsi="Calibri" w:cs="Calibri"/>
          <w:color w:val="000000" w:themeColor="text1"/>
          <w:sz w:val="22"/>
          <w:szCs w:val="22"/>
        </w:rPr>
        <w:t xml:space="preserve">. </w:t>
      </w:r>
      <w:r w:rsidR="00D473DB" w:rsidRPr="00570D8A">
        <w:rPr>
          <w:rFonts w:ascii="Calibri" w:hAnsi="Calibri" w:cs="Calibri"/>
          <w:color w:val="000000" w:themeColor="text1"/>
          <w:sz w:val="22"/>
          <w:szCs w:val="22"/>
        </w:rPr>
        <w:t xml:space="preserve">Markus Jahnel, COO der Adam Hall Group, ergänzt: „Wir freuen uns sehr, dass </w:t>
      </w:r>
      <w:proofErr w:type="spellStart"/>
      <w:r w:rsidR="00D473DB" w:rsidRPr="00570D8A">
        <w:rPr>
          <w:rFonts w:ascii="Calibri" w:hAnsi="Calibri" w:cs="Calibri"/>
          <w:color w:val="000000" w:themeColor="text1"/>
          <w:sz w:val="22"/>
          <w:szCs w:val="22"/>
        </w:rPr>
        <w:t>NicLen</w:t>
      </w:r>
      <w:proofErr w:type="spellEnd"/>
      <w:r w:rsidR="00D473DB" w:rsidRPr="00570D8A">
        <w:rPr>
          <w:rFonts w:ascii="Calibri" w:hAnsi="Calibri" w:cs="Calibri"/>
          <w:color w:val="000000" w:themeColor="text1"/>
          <w:sz w:val="22"/>
          <w:szCs w:val="22"/>
        </w:rPr>
        <w:t xml:space="preserve"> als einer der größten </w:t>
      </w:r>
      <w:proofErr w:type="spellStart"/>
      <w:r w:rsidR="00D473DB" w:rsidRPr="00570D8A">
        <w:rPr>
          <w:rFonts w:ascii="Calibri" w:hAnsi="Calibri" w:cs="Calibri"/>
          <w:color w:val="000000" w:themeColor="text1"/>
          <w:sz w:val="22"/>
          <w:szCs w:val="22"/>
        </w:rPr>
        <w:t>DryHire</w:t>
      </w:r>
      <w:proofErr w:type="spellEnd"/>
      <w:r w:rsidR="00D473DB" w:rsidRPr="00570D8A">
        <w:rPr>
          <w:rFonts w:ascii="Calibri" w:hAnsi="Calibri" w:cs="Calibri"/>
          <w:color w:val="000000" w:themeColor="text1"/>
          <w:sz w:val="22"/>
          <w:szCs w:val="22"/>
        </w:rPr>
        <w:t>-Anbieter</w:t>
      </w:r>
      <w:r w:rsidR="00582031" w:rsidRPr="00570D8A">
        <w:rPr>
          <w:rFonts w:ascii="Calibri" w:hAnsi="Calibri" w:cs="Calibri"/>
          <w:color w:val="000000" w:themeColor="text1"/>
          <w:sz w:val="22"/>
          <w:szCs w:val="22"/>
        </w:rPr>
        <w:t xml:space="preserve"> in Europa bereits seit mehreren Jahren auf unser</w:t>
      </w:r>
      <w:r w:rsidR="00570D8A" w:rsidRPr="00570D8A">
        <w:rPr>
          <w:rFonts w:ascii="Calibri" w:hAnsi="Calibri" w:cs="Calibri"/>
          <w:color w:val="000000" w:themeColor="text1"/>
          <w:sz w:val="22"/>
          <w:szCs w:val="22"/>
        </w:rPr>
        <w:t>e</w:t>
      </w:r>
      <w:r w:rsidR="00582031" w:rsidRPr="00570D8A">
        <w:rPr>
          <w:rFonts w:ascii="Calibri" w:hAnsi="Calibri" w:cs="Calibri"/>
          <w:color w:val="000000" w:themeColor="text1"/>
          <w:sz w:val="22"/>
          <w:szCs w:val="22"/>
        </w:rPr>
        <w:t xml:space="preserve"> Cameo Lichtlösungen vertraut. Die Zusammenarbeit ist über die Jahre immer </w:t>
      </w:r>
      <w:proofErr w:type="gramStart"/>
      <w:r w:rsidR="00582031" w:rsidRPr="00570D8A">
        <w:rPr>
          <w:rFonts w:ascii="Calibri" w:hAnsi="Calibri" w:cs="Calibri"/>
          <w:color w:val="000000" w:themeColor="text1"/>
          <w:sz w:val="22"/>
          <w:szCs w:val="22"/>
        </w:rPr>
        <w:t>weiter gewachsen</w:t>
      </w:r>
      <w:proofErr w:type="gramEnd"/>
      <w:r w:rsidR="009A2DE5" w:rsidRPr="00570D8A">
        <w:rPr>
          <w:rFonts w:ascii="Calibri" w:hAnsi="Calibri" w:cs="Calibri"/>
          <w:color w:val="000000" w:themeColor="text1"/>
          <w:sz w:val="22"/>
          <w:szCs w:val="22"/>
        </w:rPr>
        <w:t xml:space="preserve"> und hat auch in der </w:t>
      </w:r>
      <w:proofErr w:type="spellStart"/>
      <w:r w:rsidR="009A2DE5" w:rsidRPr="00570D8A">
        <w:rPr>
          <w:rFonts w:ascii="Calibri" w:hAnsi="Calibri" w:cs="Calibri"/>
          <w:color w:val="000000" w:themeColor="text1"/>
          <w:sz w:val="22"/>
          <w:szCs w:val="22"/>
        </w:rPr>
        <w:t>Coronakrise</w:t>
      </w:r>
      <w:proofErr w:type="spellEnd"/>
      <w:r w:rsidR="009A2DE5" w:rsidRPr="00570D8A">
        <w:rPr>
          <w:rFonts w:ascii="Calibri" w:hAnsi="Calibri" w:cs="Calibri"/>
          <w:color w:val="000000" w:themeColor="text1"/>
          <w:sz w:val="22"/>
          <w:szCs w:val="22"/>
        </w:rPr>
        <w:t xml:space="preserve"> nicht gelitten. </w:t>
      </w:r>
      <w:r w:rsidR="00D2381E" w:rsidRPr="00570D8A">
        <w:rPr>
          <w:rFonts w:ascii="Calibri" w:hAnsi="Calibri" w:cs="Calibri"/>
          <w:color w:val="000000" w:themeColor="text1"/>
          <w:sz w:val="22"/>
          <w:szCs w:val="22"/>
        </w:rPr>
        <w:t>Wir sind gespannt, was die Zukunft bringt und wo wir die unterschiedlichen Cameo-</w:t>
      </w:r>
      <w:r w:rsidR="00570D8A" w:rsidRPr="00570D8A">
        <w:rPr>
          <w:rFonts w:ascii="Calibri" w:hAnsi="Calibri" w:cs="Calibri"/>
          <w:color w:val="000000" w:themeColor="text1"/>
          <w:sz w:val="22"/>
          <w:szCs w:val="22"/>
        </w:rPr>
        <w:t>Modelle in den kommenden Monaten im Einsatz sehen werden.“</w:t>
      </w:r>
    </w:p>
    <w:p w14:paraId="480C4301" w14:textId="77777777" w:rsidR="000264B5" w:rsidRPr="00570D8A" w:rsidRDefault="000264B5" w:rsidP="00C028A4">
      <w:pPr>
        <w:rPr>
          <w:rFonts w:ascii="Calibri" w:hAnsi="Calibri" w:cs="Calibri"/>
          <w:b/>
          <w:color w:val="FF0000"/>
          <w:sz w:val="22"/>
          <w:szCs w:val="22"/>
          <w:bdr w:val="none" w:sz="0" w:space="0" w:color="auto" w:frame="1"/>
        </w:rPr>
      </w:pPr>
    </w:p>
    <w:p w14:paraId="3671C46F" w14:textId="1A9B122D" w:rsidR="003A6419" w:rsidRPr="00570D8A" w:rsidRDefault="00A523EA" w:rsidP="006D2E7A">
      <w:pPr>
        <w:pStyle w:val="KeinLeerraum"/>
        <w:rPr>
          <w:rFonts w:ascii="Calibri" w:hAnsi="Calibri" w:cs="Calibri"/>
          <w:color w:val="000000" w:themeColor="text1"/>
          <w:sz w:val="22"/>
          <w:szCs w:val="22"/>
          <w:lang w:val="en-US"/>
        </w:rPr>
      </w:pPr>
      <w:r w:rsidRPr="00570D8A">
        <w:rPr>
          <w:rFonts w:ascii="Calibri" w:hAnsi="Calibri" w:cs="Calibri"/>
          <w:sz w:val="22"/>
          <w:szCs w:val="22"/>
          <w:lang w:val="en-GB"/>
        </w:rPr>
        <w:t>#</w:t>
      </w:r>
      <w:proofErr w:type="gramStart"/>
      <w:r w:rsidRPr="00570D8A">
        <w:rPr>
          <w:rFonts w:ascii="Calibri" w:hAnsi="Calibri" w:cs="Calibri"/>
          <w:sz w:val="22"/>
          <w:szCs w:val="22"/>
          <w:lang w:val="en-GB"/>
        </w:rPr>
        <w:t>Cameo  #</w:t>
      </w:r>
      <w:proofErr w:type="spellStart"/>
      <w:proofErr w:type="gramEnd"/>
      <w:r w:rsidRPr="00570D8A">
        <w:rPr>
          <w:rFonts w:ascii="Calibri" w:hAnsi="Calibri" w:cs="Calibri"/>
          <w:sz w:val="22"/>
          <w:szCs w:val="22"/>
          <w:lang w:val="en-GB"/>
        </w:rPr>
        <w:t>ForLumenBeings</w:t>
      </w:r>
      <w:proofErr w:type="spellEnd"/>
      <w:r w:rsidRPr="00570D8A">
        <w:rPr>
          <w:rFonts w:ascii="Calibri" w:hAnsi="Calibri" w:cs="Calibri"/>
          <w:sz w:val="22"/>
          <w:szCs w:val="22"/>
          <w:lang w:val="en-GB"/>
        </w:rPr>
        <w:t xml:space="preserve">  </w:t>
      </w:r>
      <w:r w:rsidRPr="00570D8A">
        <w:rPr>
          <w:rFonts w:ascii="Calibri" w:hAnsi="Calibri" w:cs="Calibri"/>
          <w:color w:val="0D0D0D" w:themeColor="text1" w:themeTint="F2"/>
          <w:sz w:val="22"/>
          <w:szCs w:val="22"/>
          <w:lang w:val="en-US"/>
        </w:rPr>
        <w:t>#</w:t>
      </w:r>
      <w:proofErr w:type="spellStart"/>
      <w:r w:rsidRPr="00570D8A">
        <w:rPr>
          <w:rFonts w:ascii="Calibri" w:hAnsi="Calibri" w:cs="Calibri"/>
          <w:color w:val="0D0D0D" w:themeColor="text1" w:themeTint="F2"/>
          <w:sz w:val="22"/>
          <w:szCs w:val="22"/>
          <w:lang w:val="en-US"/>
        </w:rPr>
        <w:t>ProLighting</w:t>
      </w:r>
      <w:proofErr w:type="spellEnd"/>
      <w:r w:rsidRPr="00570D8A">
        <w:rPr>
          <w:rFonts w:ascii="Calibri" w:hAnsi="Calibri" w:cs="Calibri"/>
          <w:color w:val="0D0D0D" w:themeColor="text1" w:themeTint="F2"/>
          <w:sz w:val="22"/>
          <w:szCs w:val="22"/>
          <w:lang w:val="en-US"/>
        </w:rPr>
        <w:t xml:space="preserve">  #</w:t>
      </w:r>
      <w:proofErr w:type="spellStart"/>
      <w:r w:rsidRPr="00570D8A">
        <w:rPr>
          <w:rFonts w:ascii="Calibri" w:hAnsi="Calibri" w:cs="Calibri"/>
          <w:color w:val="0D0D0D" w:themeColor="text1" w:themeTint="F2"/>
          <w:sz w:val="22"/>
          <w:szCs w:val="22"/>
          <w:lang w:val="en-US"/>
        </w:rPr>
        <w:t>EventTech</w:t>
      </w:r>
      <w:proofErr w:type="spellEnd"/>
      <w:r w:rsidRPr="00570D8A">
        <w:rPr>
          <w:rFonts w:ascii="Calibri" w:hAnsi="Calibri" w:cs="Calibri"/>
          <w:color w:val="0D0D0D" w:themeColor="text1" w:themeTint="F2"/>
          <w:sz w:val="22"/>
          <w:szCs w:val="22"/>
          <w:lang w:val="en-US"/>
        </w:rPr>
        <w:t xml:space="preserve">  </w:t>
      </w:r>
      <w:r w:rsidRPr="00570D8A">
        <w:rPr>
          <w:rFonts w:ascii="Calibri" w:hAnsi="Calibri" w:cs="Calibri"/>
          <w:color w:val="000000" w:themeColor="text1"/>
          <w:sz w:val="22"/>
          <w:szCs w:val="22"/>
          <w:lang w:val="en-US"/>
        </w:rPr>
        <w:t>#</w:t>
      </w:r>
      <w:proofErr w:type="spellStart"/>
      <w:r w:rsidRPr="00570D8A">
        <w:rPr>
          <w:rFonts w:ascii="Calibri" w:hAnsi="Calibri" w:cs="Calibri"/>
          <w:color w:val="000000" w:themeColor="text1"/>
          <w:sz w:val="22"/>
          <w:szCs w:val="22"/>
          <w:lang w:val="en-US"/>
        </w:rPr>
        <w:t>ExperienceEventTech</w:t>
      </w:r>
      <w:proofErr w:type="spellEnd"/>
    </w:p>
    <w:p w14:paraId="2BF223E0" w14:textId="77777777" w:rsidR="00A523EA" w:rsidRPr="00570D8A" w:rsidRDefault="00A523EA" w:rsidP="006D2E7A">
      <w:pPr>
        <w:pStyle w:val="KeinLeerraum"/>
        <w:rPr>
          <w:rFonts w:ascii="Calibri" w:hAnsi="Calibri" w:cs="Calibri"/>
          <w:color w:val="0D0D0D" w:themeColor="text1" w:themeTint="F2"/>
          <w:sz w:val="22"/>
          <w:szCs w:val="22"/>
          <w:highlight w:val="yellow"/>
          <w:lang w:val="en-US"/>
        </w:rPr>
      </w:pPr>
    </w:p>
    <w:p w14:paraId="45899D35" w14:textId="04E0F889" w:rsidR="00E05A29" w:rsidRPr="00570D8A" w:rsidRDefault="006D2E7A" w:rsidP="00E05A29">
      <w:pPr>
        <w:rPr>
          <w:rStyle w:val="Hyperlink"/>
          <w:rFonts w:ascii="Calibri" w:hAnsi="Calibri" w:cs="Calibri"/>
          <w:sz w:val="22"/>
          <w:szCs w:val="22"/>
          <w:lang w:val="en-US"/>
        </w:rPr>
      </w:pPr>
      <w:proofErr w:type="spellStart"/>
      <w:r w:rsidRPr="00570D8A">
        <w:rPr>
          <w:rFonts w:ascii="Calibri" w:hAnsi="Calibri" w:cs="Calibri"/>
          <w:b/>
          <w:sz w:val="22"/>
          <w:szCs w:val="22"/>
          <w:lang w:val="en-US"/>
        </w:rPr>
        <w:t>Weitere</w:t>
      </w:r>
      <w:proofErr w:type="spellEnd"/>
      <w:r w:rsidRPr="00570D8A">
        <w:rPr>
          <w:rFonts w:ascii="Calibri" w:hAnsi="Calibri" w:cs="Calibri"/>
          <w:b/>
          <w:sz w:val="22"/>
          <w:szCs w:val="22"/>
          <w:lang w:val="en-US"/>
        </w:rPr>
        <w:t xml:space="preserve"> </w:t>
      </w:r>
      <w:proofErr w:type="spellStart"/>
      <w:r w:rsidRPr="00570D8A">
        <w:rPr>
          <w:rFonts w:ascii="Calibri" w:hAnsi="Calibri" w:cs="Calibri"/>
          <w:b/>
          <w:sz w:val="22"/>
          <w:szCs w:val="22"/>
          <w:lang w:val="en-US"/>
        </w:rPr>
        <w:t>Informationen</w:t>
      </w:r>
      <w:proofErr w:type="spellEnd"/>
      <w:r w:rsidRPr="00570D8A">
        <w:rPr>
          <w:rFonts w:ascii="Calibri" w:hAnsi="Calibri" w:cs="Calibri"/>
          <w:b/>
          <w:sz w:val="22"/>
          <w:szCs w:val="22"/>
          <w:lang w:val="en-US"/>
        </w:rPr>
        <w:t xml:space="preserve">: </w:t>
      </w:r>
      <w:r w:rsidR="00E05A29" w:rsidRPr="00570D8A">
        <w:rPr>
          <w:rFonts w:ascii="Calibri" w:hAnsi="Calibri" w:cs="Calibri"/>
          <w:b/>
          <w:sz w:val="22"/>
          <w:szCs w:val="22"/>
          <w:lang w:val="en-US"/>
        </w:rPr>
        <w:br/>
      </w:r>
      <w:hyperlink r:id="rId7" w:history="1">
        <w:r w:rsidR="00014521">
          <w:rPr>
            <w:rStyle w:val="Hyperlink"/>
            <w:rFonts w:ascii="Calibri" w:hAnsi="Calibri" w:cs="Calibri"/>
            <w:sz w:val="22"/>
            <w:szCs w:val="22"/>
            <w:lang w:val="en-US"/>
          </w:rPr>
          <w:t>niclen.de</w:t>
        </w:r>
      </w:hyperlink>
    </w:p>
    <w:p w14:paraId="69E1E3FD" w14:textId="77777777" w:rsidR="004F3D40" w:rsidRPr="00014521" w:rsidRDefault="00CA3780" w:rsidP="004F3D40">
      <w:pPr>
        <w:rPr>
          <w:rStyle w:val="Hyperlink"/>
          <w:rFonts w:ascii="Calibri" w:eastAsia="Arial" w:hAnsi="Calibri" w:cs="Calibri"/>
          <w:sz w:val="22"/>
          <w:szCs w:val="22"/>
        </w:rPr>
      </w:pPr>
      <w:hyperlink r:id="rId8" w:history="1">
        <w:r w:rsidR="004F3D40" w:rsidRPr="00014521">
          <w:rPr>
            <w:rStyle w:val="Hyperlink"/>
            <w:rFonts w:ascii="Calibri" w:hAnsi="Calibri" w:cs="Calibri"/>
            <w:sz w:val="22"/>
            <w:szCs w:val="22"/>
          </w:rPr>
          <w:t>cameolight.com</w:t>
        </w:r>
      </w:hyperlink>
    </w:p>
    <w:p w14:paraId="00077636" w14:textId="45AB5113" w:rsidR="004F3D40" w:rsidRDefault="00CA3780" w:rsidP="004F3D40">
      <w:pPr>
        <w:rPr>
          <w:rStyle w:val="Hyperlink"/>
          <w:rFonts w:ascii="Calibri" w:eastAsia="Arial" w:hAnsi="Calibri"/>
          <w:b/>
          <w:bCs/>
          <w:color w:val="auto"/>
          <w:sz w:val="22"/>
          <w:szCs w:val="22"/>
          <w:u w:val="none"/>
        </w:rPr>
      </w:pPr>
      <w:hyperlink r:id="rId9" w:history="1">
        <w:r w:rsidR="004F3D40" w:rsidRPr="00014521">
          <w:rPr>
            <w:rStyle w:val="Hyperlink"/>
            <w:rFonts w:ascii="Calibri" w:hAnsi="Calibri" w:cs="Calibri"/>
            <w:sz w:val="22"/>
            <w:szCs w:val="22"/>
          </w:rPr>
          <w:t>adamhall.com</w:t>
        </w:r>
      </w:hyperlink>
      <w:r w:rsidR="004F3D40" w:rsidRPr="00014521">
        <w:rPr>
          <w:rFonts w:ascii="Calibri" w:hAnsi="Calibri" w:cs="Calibri"/>
          <w:sz w:val="22"/>
          <w:szCs w:val="22"/>
          <w:u w:val="single"/>
        </w:rPr>
        <w:br/>
      </w:r>
    </w:p>
    <w:p w14:paraId="58520D4F" w14:textId="5ED56D82" w:rsidR="00014521" w:rsidRDefault="00014521" w:rsidP="004F3D40">
      <w:pPr>
        <w:rPr>
          <w:rStyle w:val="Hyperlink"/>
          <w:rFonts w:ascii="Calibri" w:eastAsia="Arial" w:hAnsi="Calibri"/>
          <w:b/>
          <w:bCs/>
          <w:color w:val="auto"/>
          <w:sz w:val="22"/>
          <w:szCs w:val="22"/>
          <w:u w:val="none"/>
        </w:rPr>
      </w:pPr>
    </w:p>
    <w:p w14:paraId="3CD6FDF3" w14:textId="1ED9386F" w:rsidR="00014521" w:rsidRDefault="00014521" w:rsidP="004F3D40">
      <w:pPr>
        <w:rPr>
          <w:rStyle w:val="Hyperlink"/>
          <w:rFonts w:ascii="Calibri" w:eastAsia="Arial" w:hAnsi="Calibri"/>
          <w:b/>
          <w:bCs/>
          <w:color w:val="auto"/>
          <w:sz w:val="22"/>
          <w:szCs w:val="22"/>
          <w:u w:val="none"/>
        </w:rPr>
      </w:pPr>
    </w:p>
    <w:p w14:paraId="0E56B60C" w14:textId="2F9294EC" w:rsidR="00014521" w:rsidRDefault="00014521" w:rsidP="004F3D40">
      <w:pPr>
        <w:rPr>
          <w:rStyle w:val="Hyperlink"/>
          <w:rFonts w:ascii="Calibri" w:eastAsia="Arial" w:hAnsi="Calibri"/>
          <w:b/>
          <w:bCs/>
          <w:color w:val="auto"/>
          <w:sz w:val="22"/>
          <w:szCs w:val="22"/>
          <w:u w:val="none"/>
        </w:rPr>
      </w:pPr>
    </w:p>
    <w:p w14:paraId="2567DBCE" w14:textId="1C683EE9" w:rsidR="00014521" w:rsidRDefault="00014521" w:rsidP="004F3D40">
      <w:pPr>
        <w:rPr>
          <w:rStyle w:val="Hyperlink"/>
          <w:rFonts w:ascii="Calibri" w:eastAsia="Arial" w:hAnsi="Calibri"/>
          <w:b/>
          <w:bCs/>
          <w:color w:val="auto"/>
          <w:sz w:val="22"/>
          <w:szCs w:val="22"/>
          <w:u w:val="none"/>
        </w:rPr>
      </w:pPr>
    </w:p>
    <w:p w14:paraId="664238A6" w14:textId="15842780" w:rsidR="00014521" w:rsidRDefault="00014521" w:rsidP="004F3D40">
      <w:pPr>
        <w:rPr>
          <w:rStyle w:val="Hyperlink"/>
          <w:rFonts w:ascii="Calibri" w:eastAsia="Arial" w:hAnsi="Calibri"/>
          <w:b/>
          <w:bCs/>
          <w:color w:val="auto"/>
          <w:sz w:val="22"/>
          <w:szCs w:val="22"/>
          <w:u w:val="none"/>
        </w:rPr>
      </w:pPr>
    </w:p>
    <w:p w14:paraId="09EC2242" w14:textId="42EAFFC4" w:rsidR="00014521" w:rsidRDefault="00014521" w:rsidP="004F3D40">
      <w:pPr>
        <w:rPr>
          <w:rStyle w:val="Hyperlink"/>
          <w:rFonts w:ascii="Calibri" w:eastAsia="Arial" w:hAnsi="Calibri"/>
          <w:b/>
          <w:bCs/>
          <w:color w:val="auto"/>
          <w:sz w:val="22"/>
          <w:szCs w:val="22"/>
          <w:u w:val="none"/>
        </w:rPr>
      </w:pPr>
    </w:p>
    <w:p w14:paraId="4C62C81C" w14:textId="04A3C613" w:rsidR="00014521" w:rsidRDefault="00014521" w:rsidP="004F3D40">
      <w:pPr>
        <w:rPr>
          <w:rStyle w:val="Hyperlink"/>
          <w:rFonts w:ascii="Calibri" w:eastAsia="Arial" w:hAnsi="Calibri"/>
          <w:b/>
          <w:bCs/>
          <w:color w:val="auto"/>
          <w:sz w:val="22"/>
          <w:szCs w:val="22"/>
          <w:u w:val="none"/>
        </w:rPr>
      </w:pPr>
    </w:p>
    <w:p w14:paraId="19F26999" w14:textId="03C9C9E2" w:rsidR="00014521" w:rsidRDefault="00014521" w:rsidP="004F3D40">
      <w:pPr>
        <w:rPr>
          <w:rStyle w:val="Hyperlink"/>
          <w:rFonts w:ascii="Calibri" w:eastAsia="Arial" w:hAnsi="Calibri"/>
          <w:b/>
          <w:bCs/>
          <w:color w:val="auto"/>
          <w:sz w:val="22"/>
          <w:szCs w:val="22"/>
          <w:u w:val="none"/>
        </w:rPr>
      </w:pPr>
    </w:p>
    <w:p w14:paraId="6F529886" w14:textId="4EB23A13" w:rsidR="00014521" w:rsidRDefault="00014521" w:rsidP="004F3D40">
      <w:pPr>
        <w:rPr>
          <w:rStyle w:val="Hyperlink"/>
          <w:rFonts w:ascii="Calibri" w:eastAsia="Arial" w:hAnsi="Calibri"/>
          <w:b/>
          <w:bCs/>
          <w:color w:val="auto"/>
          <w:sz w:val="22"/>
          <w:szCs w:val="22"/>
          <w:u w:val="none"/>
        </w:rPr>
      </w:pPr>
    </w:p>
    <w:p w14:paraId="266ACC3C" w14:textId="6A29F1C3" w:rsidR="00014521" w:rsidRDefault="00014521" w:rsidP="004F3D40">
      <w:pPr>
        <w:rPr>
          <w:rStyle w:val="Hyperlink"/>
          <w:rFonts w:ascii="Calibri" w:eastAsia="Arial" w:hAnsi="Calibri"/>
          <w:b/>
          <w:bCs/>
          <w:color w:val="auto"/>
          <w:sz w:val="22"/>
          <w:szCs w:val="22"/>
          <w:u w:val="none"/>
        </w:rPr>
      </w:pPr>
    </w:p>
    <w:p w14:paraId="662CA91E" w14:textId="5A60D796" w:rsidR="00014521" w:rsidRDefault="00014521" w:rsidP="004F3D40">
      <w:pPr>
        <w:rPr>
          <w:rStyle w:val="Hyperlink"/>
          <w:rFonts w:ascii="Calibri" w:eastAsia="Arial" w:hAnsi="Calibri"/>
          <w:b/>
          <w:bCs/>
          <w:color w:val="auto"/>
          <w:sz w:val="22"/>
          <w:szCs w:val="22"/>
          <w:u w:val="none"/>
        </w:rPr>
      </w:pPr>
    </w:p>
    <w:p w14:paraId="503B80B7" w14:textId="77777777" w:rsidR="00014521" w:rsidRPr="00014521" w:rsidRDefault="00014521" w:rsidP="004F3D40">
      <w:pPr>
        <w:rPr>
          <w:rStyle w:val="Hyperlink"/>
          <w:rFonts w:ascii="Calibri" w:eastAsia="Arial" w:hAnsi="Calibri"/>
          <w:b/>
          <w:bCs/>
          <w:color w:val="auto"/>
          <w:sz w:val="22"/>
          <w:szCs w:val="22"/>
          <w:u w:val="none"/>
        </w:rPr>
      </w:pPr>
    </w:p>
    <w:p w14:paraId="2BB1391F" w14:textId="77777777" w:rsidR="00780A4D" w:rsidRPr="00014521" w:rsidRDefault="00780A4D" w:rsidP="00E05A29">
      <w:pPr>
        <w:rPr>
          <w:rStyle w:val="Hyperlink"/>
          <w:rFonts w:ascii="Calibri" w:eastAsia="Arial" w:hAnsi="Calibri"/>
          <w:sz w:val="22"/>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5300F5D9" w14:textId="273FA85A" w:rsidR="000C2D39" w:rsidRPr="00DB37E7" w:rsidRDefault="004330C6" w:rsidP="00570D8A">
      <w:pPr>
        <w:pStyle w:val="KeinLeerraum"/>
        <w:rPr>
          <w:rFonts w:ascii="Arial" w:hAnsi="Arial"/>
          <w:sz w:val="20"/>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proofErr w:type="spellStart"/>
      <w:r w:rsidRPr="00FC51BC">
        <w:rPr>
          <w:rFonts w:ascii="Calibri" w:hAnsi="Calibri"/>
          <w:color w:val="808080"/>
          <w:sz w:val="18"/>
        </w:rPr>
        <w:t>Flightcases</w:t>
      </w:r>
      <w:proofErr w:type="spellEnd"/>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proofErr w:type="spellStart"/>
      <w:r w:rsidR="00CB3E46" w:rsidRPr="00FC51BC">
        <w:rPr>
          <w:rFonts w:ascii="Calibri" w:hAnsi="Calibri"/>
          <w:color w:val="808080"/>
          <w:sz w:val="18"/>
        </w:rPr>
        <w:t>Flightcase</w:t>
      </w:r>
      <w:proofErr w:type="spellEnd"/>
      <w:r w:rsidR="00CB3E46" w:rsidRPr="00FC51BC">
        <w:rPr>
          <w:rFonts w:ascii="Calibri" w:hAnsi="Calibri"/>
          <w:color w:val="808080"/>
          <w:sz w:val="18"/>
        </w:rPr>
        <w:t>-Hardware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proofErr w:type="spellStart"/>
      <w:r w:rsidRPr="00FC51BC">
        <w:rPr>
          <w:rFonts w:ascii="Calibri" w:hAnsi="Calibri"/>
          <w:color w:val="808080"/>
          <w:sz w:val="18"/>
        </w:rPr>
        <w:t>Logistics</w:t>
      </w:r>
      <w:proofErr w:type="spellEnd"/>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sidR="00CB3E46" w:rsidRPr="00CB3E46">
        <w:rPr>
          <w:rFonts w:ascii="Calibri" w:hAnsi="Calibri"/>
          <w:color w:val="808080"/>
          <w:sz w:val="18"/>
        </w:rPr>
        <w:t>Red</w:t>
      </w:r>
      <w:proofErr w:type="spellEnd"/>
      <w:r w:rsidR="00CB3E46" w:rsidRPr="00CB3E46">
        <w:rPr>
          <w:rFonts w:ascii="Calibri" w:hAnsi="Calibri"/>
          <w:color w:val="808080"/>
          <w:sz w:val="18"/>
        </w:rPr>
        <w:t xml:space="preserve"> </w:t>
      </w:r>
      <w:proofErr w:type="spellStart"/>
      <w:r w:rsidR="00CB3E46" w:rsidRPr="00CB3E46">
        <w:rPr>
          <w:rFonts w:ascii="Calibri" w:hAnsi="Calibri"/>
          <w:color w:val="808080"/>
          <w:sz w:val="18"/>
        </w:rPr>
        <w:t>Dot</w:t>
      </w:r>
      <w:proofErr w:type="spellEnd"/>
      <w:r w:rsidR="00CB3E46" w:rsidRPr="00CB3E46">
        <w:rPr>
          <w:rFonts w:ascii="Calibri" w:hAnsi="Calibri"/>
          <w:color w:val="808080"/>
          <w:sz w:val="18"/>
        </w:rPr>
        <w:t>“, „German Design Award“ sowie „</w:t>
      </w:r>
      <w:proofErr w:type="spellStart"/>
      <w:r w:rsidR="00CB3E46" w:rsidRPr="00FC51BC">
        <w:rPr>
          <w:rFonts w:ascii="Calibri" w:hAnsi="Calibri"/>
          <w:color w:val="808080"/>
          <w:sz w:val="18"/>
        </w:rPr>
        <w:t>iF</w:t>
      </w:r>
      <w:proofErr w:type="spellEnd"/>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0">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DB37E7" w:rsidSect="0046543C">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1AF87" w14:textId="77777777" w:rsidR="007A58D6" w:rsidRDefault="007A58D6" w:rsidP="004330C6">
      <w:r>
        <w:separator/>
      </w:r>
    </w:p>
  </w:endnote>
  <w:endnote w:type="continuationSeparator" w:id="0">
    <w:p w14:paraId="444A3375" w14:textId="77777777" w:rsidR="007A58D6" w:rsidRDefault="007A58D6" w:rsidP="004330C6">
      <w:r>
        <w:continuationSeparator/>
      </w:r>
    </w:p>
  </w:endnote>
  <w:endnote w:type="continuationNotice" w:id="1">
    <w:p w14:paraId="6C8150A7" w14:textId="77777777" w:rsidR="007A58D6" w:rsidRDefault="007A5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EC1B9" w14:textId="77777777" w:rsidR="007A58D6" w:rsidRDefault="007A58D6" w:rsidP="004330C6">
      <w:r>
        <w:separator/>
      </w:r>
    </w:p>
  </w:footnote>
  <w:footnote w:type="continuationSeparator" w:id="0">
    <w:p w14:paraId="6476479F" w14:textId="77777777" w:rsidR="007A58D6" w:rsidRDefault="007A58D6" w:rsidP="004330C6">
      <w:r>
        <w:continuationSeparator/>
      </w:r>
    </w:p>
  </w:footnote>
  <w:footnote w:type="continuationNotice" w:id="1">
    <w:p w14:paraId="15EBF7EE" w14:textId="77777777" w:rsidR="007A58D6" w:rsidRDefault="007A5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19"/>
  </w:num>
  <w:num w:numId="8">
    <w:abstractNumId w:val="7"/>
  </w:num>
  <w:num w:numId="9">
    <w:abstractNumId w:val="18"/>
  </w:num>
  <w:num w:numId="10">
    <w:abstractNumId w:val="3"/>
  </w:num>
  <w:num w:numId="11">
    <w:abstractNumId w:val="15"/>
  </w:num>
  <w:num w:numId="12">
    <w:abstractNumId w:val="10"/>
  </w:num>
  <w:num w:numId="13">
    <w:abstractNumId w:val="20"/>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4521"/>
    <w:rsid w:val="00016A96"/>
    <w:rsid w:val="0002119C"/>
    <w:rsid w:val="000264B5"/>
    <w:rsid w:val="000310C8"/>
    <w:rsid w:val="00031E80"/>
    <w:rsid w:val="000374EE"/>
    <w:rsid w:val="00042DFF"/>
    <w:rsid w:val="0005069C"/>
    <w:rsid w:val="000619FA"/>
    <w:rsid w:val="00065525"/>
    <w:rsid w:val="000818EA"/>
    <w:rsid w:val="00086C2C"/>
    <w:rsid w:val="000915D6"/>
    <w:rsid w:val="00092E57"/>
    <w:rsid w:val="00093AB0"/>
    <w:rsid w:val="00094AE6"/>
    <w:rsid w:val="000A5344"/>
    <w:rsid w:val="000C2D39"/>
    <w:rsid w:val="000C5BAB"/>
    <w:rsid w:val="000C6A86"/>
    <w:rsid w:val="000E3EBF"/>
    <w:rsid w:val="00111329"/>
    <w:rsid w:val="00117B88"/>
    <w:rsid w:val="00120233"/>
    <w:rsid w:val="00124F49"/>
    <w:rsid w:val="00134EF8"/>
    <w:rsid w:val="00135BAE"/>
    <w:rsid w:val="001452D7"/>
    <w:rsid w:val="00145E8F"/>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E29E8"/>
    <w:rsid w:val="001E51CC"/>
    <w:rsid w:val="001E7D25"/>
    <w:rsid w:val="001F0E84"/>
    <w:rsid w:val="0020235E"/>
    <w:rsid w:val="002034DB"/>
    <w:rsid w:val="00205109"/>
    <w:rsid w:val="002072E5"/>
    <w:rsid w:val="00207525"/>
    <w:rsid w:val="00214A26"/>
    <w:rsid w:val="00215123"/>
    <w:rsid w:val="002171CF"/>
    <w:rsid w:val="002176EA"/>
    <w:rsid w:val="00223279"/>
    <w:rsid w:val="0022748A"/>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32D6"/>
    <w:rsid w:val="002D3E93"/>
    <w:rsid w:val="002D4A1E"/>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F6959"/>
    <w:rsid w:val="004037C1"/>
    <w:rsid w:val="00411C01"/>
    <w:rsid w:val="0042095F"/>
    <w:rsid w:val="00422766"/>
    <w:rsid w:val="00423486"/>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E2CFE"/>
    <w:rsid w:val="006E651F"/>
    <w:rsid w:val="006E767C"/>
    <w:rsid w:val="006F06DE"/>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57D1"/>
    <w:rsid w:val="0077345C"/>
    <w:rsid w:val="00775BF5"/>
    <w:rsid w:val="00780A4D"/>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43EB"/>
    <w:rsid w:val="00971B78"/>
    <w:rsid w:val="0097368B"/>
    <w:rsid w:val="009778CC"/>
    <w:rsid w:val="00983DED"/>
    <w:rsid w:val="009865C4"/>
    <w:rsid w:val="009A2DE5"/>
    <w:rsid w:val="009B56F9"/>
    <w:rsid w:val="009B5B18"/>
    <w:rsid w:val="009C2121"/>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42DDB"/>
    <w:rsid w:val="00B43B48"/>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70F9"/>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A3780"/>
    <w:rsid w:val="00CB3E46"/>
    <w:rsid w:val="00CB5540"/>
    <w:rsid w:val="00CC4FA9"/>
    <w:rsid w:val="00CD167B"/>
    <w:rsid w:val="00CD7F18"/>
    <w:rsid w:val="00CE5003"/>
    <w:rsid w:val="00CE7AEB"/>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4C2E"/>
    <w:rsid w:val="00E9699A"/>
    <w:rsid w:val="00EA107B"/>
    <w:rsid w:val="00EA1913"/>
    <w:rsid w:val="00EB4FE9"/>
    <w:rsid w:val="00ED5FC7"/>
    <w:rsid w:val="00EE0A6D"/>
    <w:rsid w:val="00EE0F8A"/>
    <w:rsid w:val="00F00F40"/>
    <w:rsid w:val="00F10AE8"/>
    <w:rsid w:val="00F1313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iclen.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adamhall.com/us-en"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669</Words>
  <Characters>4477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19</cp:revision>
  <cp:lastPrinted>2019-01-10T17:28:00Z</cp:lastPrinted>
  <dcterms:created xsi:type="dcterms:W3CDTF">2019-03-28T12:10:00Z</dcterms:created>
  <dcterms:modified xsi:type="dcterms:W3CDTF">2021-08-16T08:08:00Z</dcterms:modified>
</cp:coreProperties>
</file>