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7F3AD" w14:textId="77777777" w:rsidR="00617DDE" w:rsidRPr="006125BC" w:rsidRDefault="004F633B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 w:rsidRPr="006125BC">
        <w:rPr>
          <w:rFonts w:ascii="Calibri" w:hAnsi="Calibri"/>
          <w:sz w:val="52"/>
          <w:lang w:val="pl-PL"/>
        </w:rPr>
        <w:t>Komunikat prasowy</w:t>
      </w:r>
    </w:p>
    <w:p w14:paraId="0BDC0AFE" w14:textId="77777777" w:rsidR="004330C6" w:rsidRPr="006125B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139E6F45" w14:textId="77777777" w:rsidR="004330C6" w:rsidRPr="006125B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401F57FF" w14:textId="20AF1DEB" w:rsidR="00617DDE" w:rsidRPr="006125BC" w:rsidRDefault="004F633B">
      <w:pPr>
        <w:rPr>
          <w:rFonts w:ascii="Calibri" w:hAnsi="Calibri" w:cs="Calibri"/>
          <w:b/>
          <w:sz w:val="44"/>
          <w:szCs w:val="44"/>
          <w:lang w:val="pl-PL"/>
        </w:rPr>
      </w:pPr>
      <w:r w:rsidRPr="006125BC">
        <w:rPr>
          <w:rFonts w:ascii="Calibri" w:hAnsi="Calibri" w:cs="Calibri"/>
          <w:b/>
          <w:sz w:val="44"/>
          <w:szCs w:val="44"/>
          <w:lang w:val="pl-PL"/>
        </w:rPr>
        <w:t xml:space="preserve">Cameo </w:t>
      </w:r>
      <w:r w:rsidR="006125BC" w:rsidRPr="006125BC">
        <w:rPr>
          <w:rFonts w:ascii="Calibri" w:hAnsi="Calibri" w:cs="Calibri"/>
          <w:b/>
          <w:sz w:val="44"/>
          <w:szCs w:val="44"/>
          <w:lang w:val="pl-PL"/>
        </w:rPr>
        <w:t>n</w:t>
      </w:r>
      <w:r w:rsidR="006125BC">
        <w:rPr>
          <w:rFonts w:ascii="Calibri" w:hAnsi="Calibri" w:cs="Calibri"/>
          <w:b/>
          <w:sz w:val="44"/>
          <w:szCs w:val="44"/>
          <w:lang w:val="pl-PL"/>
        </w:rPr>
        <w:t>a</w:t>
      </w:r>
      <w:r w:rsidR="002F20E1" w:rsidRPr="006125BC">
        <w:rPr>
          <w:rFonts w:ascii="Calibri" w:hAnsi="Calibri" w:cs="Calibri"/>
          <w:b/>
          <w:sz w:val="44"/>
          <w:szCs w:val="44"/>
          <w:lang w:val="pl-PL"/>
        </w:rPr>
        <w:t xml:space="preserve"> Prolight + Sound </w:t>
      </w:r>
      <w:r w:rsidR="00E65A03" w:rsidRPr="006125BC">
        <w:rPr>
          <w:rFonts w:ascii="Calibri" w:hAnsi="Calibri" w:cs="Calibri"/>
          <w:b/>
          <w:sz w:val="44"/>
          <w:szCs w:val="44"/>
          <w:lang w:val="pl-PL"/>
        </w:rPr>
        <w:t xml:space="preserve">2022 </w:t>
      </w:r>
      <w:r w:rsidR="002F20E1" w:rsidRPr="006125BC">
        <w:rPr>
          <w:rFonts w:ascii="Calibri" w:hAnsi="Calibri" w:cs="Calibri"/>
          <w:b/>
          <w:sz w:val="44"/>
          <w:szCs w:val="44"/>
          <w:lang w:val="pl-PL"/>
        </w:rPr>
        <w:t xml:space="preserve">- </w:t>
      </w:r>
      <w:r w:rsidR="008C1026" w:rsidRPr="006125BC">
        <w:rPr>
          <w:rFonts w:ascii="Calibri" w:hAnsi="Calibri" w:cs="Calibri"/>
          <w:b/>
          <w:sz w:val="44"/>
          <w:szCs w:val="44"/>
          <w:lang w:val="pl-PL"/>
        </w:rPr>
        <w:t xml:space="preserve">nowe atrakcje </w:t>
      </w:r>
      <w:r w:rsidR="005E6B37" w:rsidRPr="006125BC">
        <w:rPr>
          <w:rFonts w:ascii="Calibri" w:hAnsi="Calibri" w:cs="Calibri"/>
          <w:b/>
          <w:sz w:val="44"/>
          <w:szCs w:val="44"/>
          <w:lang w:val="pl-PL"/>
        </w:rPr>
        <w:t xml:space="preserve">dla imprez plenerowych, teatru i </w:t>
      </w:r>
      <w:r w:rsidR="008C1026" w:rsidRPr="006125BC">
        <w:rPr>
          <w:rFonts w:ascii="Calibri" w:hAnsi="Calibri" w:cs="Calibri"/>
          <w:b/>
          <w:sz w:val="44"/>
          <w:szCs w:val="44"/>
          <w:lang w:val="pl-PL"/>
        </w:rPr>
        <w:t xml:space="preserve">nie tylko </w:t>
      </w:r>
    </w:p>
    <w:p w14:paraId="0D7FB8BE" w14:textId="77777777" w:rsidR="00780A4D" w:rsidRPr="006125BC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pl-PL"/>
        </w:rPr>
      </w:pPr>
    </w:p>
    <w:p w14:paraId="77DF0219" w14:textId="2C0F9C3A" w:rsidR="00617DDE" w:rsidRPr="006125BC" w:rsidRDefault="004F633B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</w:pPr>
      <w:r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Neu-Anspach </w:t>
      </w:r>
      <w:r w:rsidR="003834DC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</w:t>
      </w:r>
      <w:r w:rsidR="00A15586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>26</w:t>
      </w:r>
      <w:r w:rsidR="003834DC" w:rsidRPr="006125BC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. </w:t>
      </w:r>
      <w:r w:rsidR="00512376" w:rsidRPr="006125BC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Kwiecień </w:t>
      </w:r>
      <w:r w:rsidR="003834DC" w:rsidRPr="006125BC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2022 </w:t>
      </w:r>
      <w:r w:rsidR="003834DC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</w:t>
      </w:r>
      <w:r w:rsidR="00D83233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Na tegorocznych targach </w:t>
      </w:r>
      <w:r w:rsidR="00103F7F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Prolight + Sound, które odbędą </w:t>
      </w:r>
      <w:r w:rsidR="0018014A" w:rsidRPr="006125BC">
        <w:rPr>
          <w:rFonts w:ascii="Calibri" w:hAnsi="Calibri" w:cs="Calibri"/>
          <w:b/>
          <w:sz w:val="22"/>
          <w:szCs w:val="22"/>
          <w:lang w:val="pl-PL"/>
        </w:rPr>
        <w:t xml:space="preserve">się w dniach </w:t>
      </w:r>
      <w:r w:rsidR="00A07BAF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26-29 kwietnia, </w:t>
      </w:r>
      <w:r w:rsid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marka</w:t>
      </w:r>
      <w:r w:rsidR="00A07BAF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 </w:t>
      </w:r>
      <w:r w:rsidR="00272775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Cameo </w:t>
      </w:r>
      <w:r w:rsidR="00D83233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zaprezentuje </w:t>
      </w:r>
      <w:r w:rsidR="00EA7B9D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szereg nowości produktowych, które znacznie poszerzają spektrum zastosowań </w:t>
      </w:r>
      <w:r w:rsid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dla </w:t>
      </w:r>
      <w:r w:rsidR="00EA7B9D" w:rsidRPr="006125BC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profesjonalnych projektantów i operatorów oświetlenia. </w:t>
      </w:r>
      <w:r w:rsidR="00691318" w:rsidRPr="006125BC">
        <w:rPr>
          <w:rFonts w:ascii="Calibri" w:hAnsi="Calibri" w:cs="Calibri"/>
          <w:b/>
          <w:sz w:val="22"/>
          <w:szCs w:val="22"/>
          <w:lang w:val="pl-PL"/>
        </w:rPr>
        <w:t xml:space="preserve">Oprócz nowej hybrydowej ruchomej głowy Cameo OTOS H5 do zastosowań zewnętrznych, marka oświetleniowa Adam Hall Group </w:t>
      </w:r>
      <w:r w:rsidR="00C1312E" w:rsidRPr="006125BC">
        <w:rPr>
          <w:rFonts w:ascii="Calibri" w:hAnsi="Calibri" w:cs="Calibri"/>
          <w:b/>
          <w:sz w:val="22"/>
          <w:szCs w:val="22"/>
          <w:lang w:val="pl-PL"/>
        </w:rPr>
        <w:t xml:space="preserve">zaprezentuje również swój pierwszy reflektor profilowy do profesjonalnych zastosowań teatralnych i telewizyjnych. </w:t>
      </w:r>
      <w:r w:rsidR="0095536E" w:rsidRPr="006125BC">
        <w:rPr>
          <w:rFonts w:ascii="Calibri" w:hAnsi="Calibri" w:cs="Calibri"/>
          <w:b/>
          <w:sz w:val="22"/>
          <w:szCs w:val="22"/>
          <w:lang w:val="pl-PL"/>
        </w:rPr>
        <w:t xml:space="preserve">Ponadto odwiedzający stoisko Cameo (12.1 #B24) będą </w:t>
      </w:r>
      <w:r w:rsidR="006C695E" w:rsidRPr="006125BC">
        <w:rPr>
          <w:rFonts w:ascii="Calibri" w:hAnsi="Calibri" w:cs="Calibri"/>
          <w:b/>
          <w:sz w:val="22"/>
          <w:szCs w:val="22"/>
          <w:lang w:val="pl-PL"/>
        </w:rPr>
        <w:t xml:space="preserve">mogli na własne oczy </w:t>
      </w:r>
      <w:r w:rsidR="0051517B" w:rsidRPr="006125BC">
        <w:rPr>
          <w:rFonts w:ascii="Calibri" w:hAnsi="Calibri" w:cs="Calibri"/>
          <w:b/>
          <w:sz w:val="22"/>
          <w:szCs w:val="22"/>
          <w:lang w:val="pl-PL"/>
        </w:rPr>
        <w:t xml:space="preserve">zobaczyć </w:t>
      </w:r>
      <w:r w:rsidR="006C695E" w:rsidRPr="006125BC">
        <w:rPr>
          <w:rFonts w:ascii="Calibri" w:hAnsi="Calibri" w:cs="Calibri"/>
          <w:b/>
          <w:sz w:val="22"/>
          <w:szCs w:val="22"/>
          <w:lang w:val="pl-PL"/>
        </w:rPr>
        <w:t xml:space="preserve">nową </w:t>
      </w:r>
      <w:r w:rsidR="0095536E" w:rsidRPr="006125BC">
        <w:rPr>
          <w:rFonts w:ascii="Calibri" w:hAnsi="Calibri" w:cs="Calibri"/>
          <w:b/>
          <w:sz w:val="22"/>
          <w:szCs w:val="22"/>
          <w:lang w:val="pl-PL"/>
        </w:rPr>
        <w:t xml:space="preserve">generację </w:t>
      </w:r>
      <w:r w:rsidR="0066310C" w:rsidRPr="006125BC">
        <w:rPr>
          <w:rFonts w:ascii="Calibri" w:hAnsi="Calibri" w:cs="Calibri"/>
          <w:b/>
          <w:sz w:val="22"/>
          <w:szCs w:val="22"/>
          <w:lang w:val="pl-PL"/>
        </w:rPr>
        <w:t xml:space="preserve">serii STUDIO PAR </w:t>
      </w:r>
      <w:r w:rsidR="006C695E" w:rsidRPr="006125BC">
        <w:rPr>
          <w:rFonts w:ascii="Calibri" w:hAnsi="Calibri" w:cs="Calibri"/>
          <w:b/>
          <w:sz w:val="22"/>
          <w:szCs w:val="22"/>
          <w:lang w:val="pl-PL"/>
        </w:rPr>
        <w:t xml:space="preserve">oraz </w:t>
      </w:r>
      <w:r w:rsidR="00743D30" w:rsidRPr="006125BC">
        <w:rPr>
          <w:rFonts w:ascii="Calibri" w:hAnsi="Calibri" w:cs="Calibri"/>
          <w:b/>
          <w:sz w:val="22"/>
          <w:szCs w:val="22"/>
          <w:lang w:val="pl-PL"/>
        </w:rPr>
        <w:t xml:space="preserve">LUXIS FC </w:t>
      </w:r>
      <w:r w:rsidR="0051517B" w:rsidRPr="006125BC">
        <w:rPr>
          <w:rFonts w:ascii="Calibri" w:hAnsi="Calibri" w:cs="Calibri"/>
          <w:b/>
          <w:sz w:val="22"/>
          <w:szCs w:val="22"/>
          <w:lang w:val="pl-PL"/>
        </w:rPr>
        <w:t xml:space="preserve">z diodami </w:t>
      </w:r>
      <w:r w:rsidR="00743D30" w:rsidRPr="006125BC">
        <w:rPr>
          <w:rFonts w:ascii="Calibri" w:hAnsi="Calibri" w:cs="Calibri"/>
          <w:b/>
          <w:sz w:val="22"/>
          <w:szCs w:val="22"/>
          <w:lang w:val="pl-PL"/>
        </w:rPr>
        <w:t xml:space="preserve">RGBALC </w:t>
      </w:r>
      <w:r w:rsidR="0051517B" w:rsidRPr="006125BC">
        <w:rPr>
          <w:rFonts w:ascii="Calibri" w:hAnsi="Calibri" w:cs="Calibri"/>
          <w:b/>
          <w:sz w:val="22"/>
          <w:szCs w:val="22"/>
          <w:lang w:val="pl-PL"/>
        </w:rPr>
        <w:t xml:space="preserve">COB LED i innowacyjnym </w:t>
      </w:r>
      <w:r w:rsidR="006C695E" w:rsidRPr="006125BC">
        <w:rPr>
          <w:rFonts w:ascii="Calibri" w:hAnsi="Calibri" w:cs="Calibri"/>
          <w:b/>
          <w:sz w:val="22"/>
          <w:szCs w:val="22"/>
          <w:lang w:val="pl-PL"/>
        </w:rPr>
        <w:t>mechanizmem wymiany soczewek.</w:t>
      </w:r>
    </w:p>
    <w:p w14:paraId="4160784F" w14:textId="77777777" w:rsidR="00E52B7E" w:rsidRPr="006125BC" w:rsidRDefault="00E52B7E" w:rsidP="002F20E1">
      <w:pPr>
        <w:rPr>
          <w:rFonts w:ascii="Calibri" w:hAnsi="Calibri" w:cs="Calibri"/>
          <w:bCs/>
          <w:sz w:val="22"/>
          <w:szCs w:val="22"/>
          <w:lang w:val="pl-PL"/>
        </w:rPr>
      </w:pPr>
    </w:p>
    <w:p w14:paraId="2CF45906" w14:textId="77777777" w:rsidR="00617DDE" w:rsidRPr="006125BC" w:rsidRDefault="004F633B">
      <w:pPr>
        <w:rPr>
          <w:rFonts w:ascii="Calibri" w:hAnsi="Calibri" w:cs="Calibri"/>
          <w:b/>
          <w:sz w:val="22"/>
          <w:szCs w:val="22"/>
          <w:lang w:val="pl-PL"/>
        </w:rPr>
      </w:pPr>
      <w:r w:rsidRPr="006125BC">
        <w:rPr>
          <w:rFonts w:ascii="Calibri" w:hAnsi="Calibri" w:cs="Calibri"/>
          <w:b/>
          <w:sz w:val="22"/>
          <w:szCs w:val="22"/>
          <w:lang w:val="pl-PL"/>
        </w:rPr>
        <w:t>Cameo OTOS® H5</w:t>
      </w:r>
    </w:p>
    <w:p w14:paraId="35080B5B" w14:textId="539F4B22" w:rsidR="00617DDE" w:rsidRPr="006125BC" w:rsidRDefault="004F633B">
      <w:pPr>
        <w:rPr>
          <w:rFonts w:ascii="Calibri" w:hAnsi="Calibri" w:cs="Calibri"/>
          <w:sz w:val="22"/>
          <w:szCs w:val="22"/>
          <w:lang w:val="pl-PL"/>
        </w:rPr>
      </w:pPr>
      <w:r w:rsidRPr="006125BC">
        <w:rPr>
          <w:rFonts w:ascii="Calibri" w:hAnsi="Calibri" w:cs="Calibri"/>
          <w:sz w:val="22"/>
          <w:szCs w:val="22"/>
          <w:lang w:val="pl-PL"/>
        </w:rPr>
        <w:t xml:space="preserve">Na początku kwietnia Cameo OTOS H5 świętował swoją </w:t>
      </w:r>
      <w:r w:rsidR="008F3B94" w:rsidRPr="006125BC">
        <w:rPr>
          <w:rFonts w:ascii="Calibri" w:hAnsi="Calibri" w:cs="Calibri"/>
          <w:sz w:val="22"/>
          <w:szCs w:val="22"/>
          <w:lang w:val="pl-PL"/>
        </w:rPr>
        <w:t xml:space="preserve">światową premierę 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podczas </w:t>
      </w:r>
      <w:r w:rsidR="008F3B94" w:rsidRPr="006125BC">
        <w:rPr>
          <w:rFonts w:ascii="Calibri" w:hAnsi="Calibri" w:cs="Calibri"/>
          <w:sz w:val="22"/>
          <w:szCs w:val="22"/>
          <w:lang w:val="pl-PL"/>
        </w:rPr>
        <w:t xml:space="preserve">chrztu nowego statku wycieczkowego AIDAcosma w Hamburgu 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 xml:space="preserve">- i zachwycił wszystkich obecnych </w:t>
      </w:r>
      <w:r w:rsidR="00181B21">
        <w:rPr>
          <w:rFonts w:ascii="Calibri" w:hAnsi="Calibri" w:cs="Calibri"/>
          <w:sz w:val="22"/>
          <w:szCs w:val="22"/>
          <w:lang w:val="pl-PL"/>
        </w:rPr>
        <w:t>potęgą</w:t>
      </w:r>
      <w:r w:rsidR="000F248B">
        <w:rPr>
          <w:rFonts w:ascii="Calibri" w:hAnsi="Calibri" w:cs="Calibri"/>
          <w:sz w:val="22"/>
          <w:szCs w:val="22"/>
          <w:lang w:val="pl-PL"/>
        </w:rPr>
        <w:t xml:space="preserve"> generowanego</w:t>
      </w:r>
      <w:r w:rsidR="00181B21">
        <w:rPr>
          <w:rFonts w:ascii="Calibri" w:hAnsi="Calibri" w:cs="Calibri"/>
          <w:sz w:val="22"/>
          <w:szCs w:val="22"/>
          <w:lang w:val="pl-PL"/>
        </w:rPr>
        <w:t xml:space="preserve"> strumienia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21">
        <w:rPr>
          <w:rFonts w:ascii="Calibri" w:hAnsi="Calibri" w:cs="Calibri"/>
          <w:sz w:val="22"/>
          <w:szCs w:val="22"/>
          <w:lang w:val="pl-PL"/>
        </w:rPr>
        <w:t>światła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 xml:space="preserve">, wszechstronnością i wytrzymałością w zastosowaniach zewnętrznych. </w:t>
      </w:r>
      <w:r w:rsidR="008F3B94" w:rsidRPr="006125BC">
        <w:rPr>
          <w:rFonts w:ascii="Calibri" w:hAnsi="Calibri" w:cs="Calibri"/>
          <w:sz w:val="22"/>
          <w:szCs w:val="22"/>
          <w:lang w:val="pl-PL"/>
        </w:rPr>
        <w:t xml:space="preserve">Teraz 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>przełomowa hybrydowa ruchoma głowica beam</w:t>
      </w:r>
      <w:r w:rsidR="005015CF">
        <w:rPr>
          <w:rFonts w:ascii="Calibri" w:hAnsi="Calibri" w:cs="Calibri"/>
          <w:sz w:val="22"/>
          <w:szCs w:val="22"/>
          <w:lang w:val="pl-PL"/>
        </w:rPr>
        <w:t>-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>spot</w:t>
      </w:r>
      <w:r w:rsidR="005015CF">
        <w:rPr>
          <w:rFonts w:ascii="Calibri" w:hAnsi="Calibri" w:cs="Calibri"/>
          <w:sz w:val="22"/>
          <w:szCs w:val="22"/>
          <w:lang w:val="pl-PL"/>
        </w:rPr>
        <w:t>-</w:t>
      </w:r>
      <w:r w:rsidR="00757B2E" w:rsidRPr="006125BC">
        <w:rPr>
          <w:rFonts w:ascii="Calibri" w:hAnsi="Calibri" w:cs="Calibri"/>
          <w:sz w:val="22"/>
          <w:szCs w:val="22"/>
          <w:lang w:val="pl-PL"/>
        </w:rPr>
        <w:t xml:space="preserve">wash pojawi </w:t>
      </w:r>
      <w:r w:rsidR="008F3B94" w:rsidRPr="006125BC">
        <w:rPr>
          <w:rFonts w:ascii="Calibri" w:hAnsi="Calibri" w:cs="Calibri"/>
          <w:sz w:val="22"/>
          <w:szCs w:val="22"/>
          <w:lang w:val="pl-PL"/>
        </w:rPr>
        <w:t xml:space="preserve">się na 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 xml:space="preserve">targach Prolight + Sound we Frankfurcie. 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Wprowadzając OTOS® H5, Cameo wychodzi naprzeciw oczekiwaniom profesjonalnych projektantów oświetlenia i firm rentalowych, które 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 xml:space="preserve">poszukują </w:t>
      </w:r>
      <w:r w:rsidRPr="006125BC">
        <w:rPr>
          <w:rFonts w:ascii="Calibri" w:hAnsi="Calibri" w:cs="Calibri"/>
          <w:sz w:val="22"/>
          <w:szCs w:val="22"/>
          <w:lang w:val="pl-PL"/>
        </w:rPr>
        <w:t>hybrydowego reflektora</w:t>
      </w:r>
      <w:r w:rsidR="00614AA5">
        <w:rPr>
          <w:rFonts w:ascii="Calibri" w:hAnsi="Calibri" w:cs="Calibri"/>
          <w:sz w:val="22"/>
          <w:szCs w:val="22"/>
          <w:lang w:val="pl-PL"/>
        </w:rPr>
        <w:t>,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F25B9">
        <w:rPr>
          <w:rFonts w:ascii="Calibri" w:hAnsi="Calibri" w:cs="Calibri"/>
          <w:sz w:val="22"/>
          <w:szCs w:val="22"/>
          <w:lang w:val="pl-PL"/>
        </w:rPr>
        <w:t xml:space="preserve">zdolnego </w:t>
      </w:r>
      <w:r w:rsidR="00E8148F">
        <w:rPr>
          <w:rFonts w:ascii="Calibri" w:hAnsi="Calibri" w:cs="Calibri"/>
          <w:sz w:val="22"/>
          <w:szCs w:val="22"/>
          <w:lang w:val="pl-PL"/>
        </w:rPr>
        <w:t>sprostać</w:t>
      </w:r>
      <w:r w:rsidR="001F25B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8148F">
        <w:rPr>
          <w:rFonts w:ascii="Calibri" w:hAnsi="Calibri" w:cs="Calibri"/>
          <w:sz w:val="22"/>
          <w:szCs w:val="22"/>
          <w:lang w:val="pl-PL"/>
        </w:rPr>
        <w:t>wym</w:t>
      </w:r>
      <w:r w:rsidR="00614AA5">
        <w:rPr>
          <w:rFonts w:ascii="Calibri" w:hAnsi="Calibri" w:cs="Calibri"/>
          <w:sz w:val="22"/>
          <w:szCs w:val="22"/>
          <w:lang w:val="pl-PL"/>
        </w:rPr>
        <w:t>aganiom</w:t>
      </w:r>
      <w:r w:rsidR="001F25B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9C55C1">
        <w:rPr>
          <w:rFonts w:ascii="Calibri" w:hAnsi="Calibri" w:cs="Calibri"/>
          <w:sz w:val="22"/>
          <w:szCs w:val="22"/>
          <w:lang w:val="pl-PL"/>
        </w:rPr>
        <w:t xml:space="preserve">riderów  i </w:t>
      </w:r>
      <w:r w:rsidR="001F25B9">
        <w:rPr>
          <w:rFonts w:ascii="Calibri" w:hAnsi="Calibri" w:cs="Calibri"/>
          <w:sz w:val="22"/>
          <w:szCs w:val="22"/>
          <w:lang w:val="pl-PL"/>
        </w:rPr>
        <w:t>pracy w</w:t>
      </w:r>
      <w:r w:rsidR="009C55C1">
        <w:rPr>
          <w:rFonts w:ascii="Calibri" w:hAnsi="Calibri" w:cs="Calibri"/>
          <w:sz w:val="22"/>
          <w:szCs w:val="22"/>
          <w:lang w:val="pl-PL"/>
        </w:rPr>
        <w:t xml:space="preserve"> warunkach</w:t>
      </w:r>
      <w:r w:rsidR="001F25B9">
        <w:rPr>
          <w:rFonts w:ascii="Calibri" w:hAnsi="Calibri" w:cs="Calibri"/>
          <w:sz w:val="22"/>
          <w:szCs w:val="22"/>
          <w:lang w:val="pl-PL"/>
        </w:rPr>
        <w:t xml:space="preserve"> tras</w:t>
      </w:r>
      <w:r w:rsidR="00567D68">
        <w:rPr>
          <w:rFonts w:ascii="Calibri" w:hAnsi="Calibri" w:cs="Calibri"/>
          <w:sz w:val="22"/>
          <w:szCs w:val="22"/>
          <w:lang w:val="pl-PL"/>
        </w:rPr>
        <w:t>y</w:t>
      </w:r>
      <w:r w:rsidR="001F25B9">
        <w:rPr>
          <w:rFonts w:ascii="Calibri" w:hAnsi="Calibri" w:cs="Calibri"/>
          <w:sz w:val="22"/>
          <w:szCs w:val="22"/>
          <w:lang w:val="pl-PL"/>
        </w:rPr>
        <w:t xml:space="preserve"> koncertowej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 xml:space="preserve">przeznaczonego do </w:t>
      </w:r>
      <w:r w:rsidR="004B39B7">
        <w:rPr>
          <w:rFonts w:ascii="Calibri" w:hAnsi="Calibri" w:cs="Calibri"/>
          <w:sz w:val="22"/>
          <w:szCs w:val="22"/>
          <w:lang w:val="pl-PL"/>
        </w:rPr>
        <w:t>zastosowań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E6497">
        <w:rPr>
          <w:rFonts w:ascii="Calibri" w:hAnsi="Calibri" w:cs="Calibri"/>
          <w:sz w:val="22"/>
          <w:szCs w:val="22"/>
          <w:lang w:val="pl-PL"/>
        </w:rPr>
        <w:t xml:space="preserve">zarówno 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>wewn</w:t>
      </w:r>
      <w:r w:rsidR="00EE6497">
        <w:rPr>
          <w:rFonts w:ascii="Calibri" w:hAnsi="Calibri" w:cs="Calibri"/>
          <w:sz w:val="22"/>
          <w:szCs w:val="22"/>
          <w:lang w:val="pl-PL"/>
        </w:rPr>
        <w:t>ę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>trz</w:t>
      </w:r>
      <w:r w:rsidR="00EE6497">
        <w:rPr>
          <w:rFonts w:ascii="Calibri" w:hAnsi="Calibri" w:cs="Calibri"/>
          <w:sz w:val="22"/>
          <w:szCs w:val="22"/>
          <w:lang w:val="pl-PL"/>
        </w:rPr>
        <w:t>nych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02702A">
        <w:rPr>
          <w:rFonts w:ascii="Calibri" w:hAnsi="Calibri" w:cs="Calibri"/>
          <w:sz w:val="22"/>
          <w:szCs w:val="22"/>
          <w:lang w:val="pl-PL"/>
        </w:rPr>
        <w:t xml:space="preserve">jak </w:t>
      </w:r>
      <w:r w:rsidR="00AE5AA2" w:rsidRPr="006125BC">
        <w:rPr>
          <w:rFonts w:ascii="Calibri" w:hAnsi="Calibri" w:cs="Calibri"/>
          <w:sz w:val="22"/>
          <w:szCs w:val="22"/>
          <w:lang w:val="pl-PL"/>
        </w:rPr>
        <w:t>i zewnętr</w:t>
      </w:r>
      <w:r w:rsidR="0002702A">
        <w:rPr>
          <w:rFonts w:ascii="Calibri" w:hAnsi="Calibri" w:cs="Calibri"/>
          <w:sz w:val="22"/>
          <w:szCs w:val="22"/>
          <w:lang w:val="pl-PL"/>
        </w:rPr>
        <w:t>z</w:t>
      </w:r>
      <w:r w:rsidR="004B39B7">
        <w:rPr>
          <w:rFonts w:ascii="Calibri" w:hAnsi="Calibri" w:cs="Calibri"/>
          <w:sz w:val="22"/>
          <w:szCs w:val="22"/>
          <w:lang w:val="pl-PL"/>
        </w:rPr>
        <w:t>nych.</w:t>
      </w:r>
    </w:p>
    <w:p w14:paraId="10A8632D" w14:textId="77777777" w:rsidR="00671287" w:rsidRPr="006125BC" w:rsidRDefault="00671287" w:rsidP="00F309DA">
      <w:pPr>
        <w:rPr>
          <w:rFonts w:ascii="Calibri" w:hAnsi="Calibri" w:cs="Calibri"/>
          <w:sz w:val="22"/>
          <w:szCs w:val="22"/>
          <w:lang w:val="pl-PL"/>
        </w:rPr>
      </w:pPr>
    </w:p>
    <w:p w14:paraId="26F162E8" w14:textId="2ACFB1AF" w:rsidR="00617DDE" w:rsidRPr="006125BC" w:rsidRDefault="00F309DA">
      <w:pPr>
        <w:rPr>
          <w:rFonts w:ascii="Calibri" w:hAnsi="Calibri" w:cs="Calibri"/>
          <w:sz w:val="22"/>
          <w:szCs w:val="22"/>
          <w:lang w:val="pl-PL"/>
        </w:rPr>
      </w:pPr>
      <w:r w:rsidRPr="006125BC">
        <w:rPr>
          <w:rFonts w:ascii="Calibri" w:hAnsi="Calibri" w:cs="Calibri"/>
          <w:sz w:val="22"/>
          <w:szCs w:val="22"/>
          <w:lang w:val="pl-PL"/>
        </w:rPr>
        <w:t xml:space="preserve">OTOS® H5 </w:t>
      </w:r>
      <w:r w:rsidR="0077003A" w:rsidRPr="006125BC">
        <w:rPr>
          <w:rFonts w:ascii="Calibri" w:hAnsi="Calibri" w:cs="Calibri"/>
          <w:sz w:val="22"/>
          <w:szCs w:val="22"/>
          <w:lang w:val="pl-PL"/>
        </w:rPr>
        <w:t xml:space="preserve">zachwyca połączeniem wysokiego strumienia </w:t>
      </w:r>
      <w:r w:rsidRPr="006125BC">
        <w:rPr>
          <w:rFonts w:ascii="Calibri" w:hAnsi="Calibri" w:cs="Calibri"/>
          <w:sz w:val="22"/>
          <w:szCs w:val="22"/>
          <w:lang w:val="pl-PL"/>
        </w:rPr>
        <w:t>świetlnego (19 000 lm)</w:t>
      </w:r>
      <w:r w:rsidR="0077003A" w:rsidRPr="006125BC">
        <w:rPr>
          <w:rFonts w:ascii="Calibri" w:hAnsi="Calibri" w:cs="Calibri"/>
          <w:sz w:val="22"/>
          <w:szCs w:val="22"/>
          <w:lang w:val="pl-PL"/>
        </w:rPr>
        <w:t xml:space="preserve">, 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certyfikatu IP65, hybrydowej elastyczności 3 w 1 </w:t>
      </w:r>
      <w:r w:rsidR="008D7302" w:rsidRPr="006125BC">
        <w:rPr>
          <w:rFonts w:ascii="Calibri" w:hAnsi="Calibri" w:cs="Calibri"/>
          <w:sz w:val="22"/>
          <w:szCs w:val="22"/>
          <w:lang w:val="pl-PL"/>
        </w:rPr>
        <w:t xml:space="preserve">oraz </w:t>
      </w:r>
      <w:r w:rsidRPr="006125BC">
        <w:rPr>
          <w:rFonts w:ascii="Calibri" w:hAnsi="Calibri" w:cs="Calibri"/>
          <w:sz w:val="22"/>
          <w:szCs w:val="22"/>
          <w:lang w:val="pl-PL"/>
        </w:rPr>
        <w:t>niewielkiej masy wynoszącej zaledwie 33 kg, co sprawia, że OTOS</w:t>
      </w:r>
      <w:r w:rsidR="008D7302" w:rsidRPr="006125BC">
        <w:rPr>
          <w:rFonts w:ascii="Calibri" w:hAnsi="Calibri" w:cs="Calibri"/>
          <w:sz w:val="22"/>
          <w:szCs w:val="22"/>
          <w:vertAlign w:val="superscript"/>
          <w:lang w:val="pl-PL"/>
        </w:rPr>
        <w:t>®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 H5 jest obecnie najlżejszym produktem w swojej klasie wydajności. </w:t>
      </w:r>
      <w:r w:rsidR="00D928EB" w:rsidRPr="006125BC">
        <w:rPr>
          <w:rFonts w:ascii="Calibri" w:hAnsi="Calibri" w:cs="Calibri"/>
          <w:sz w:val="22"/>
          <w:szCs w:val="22"/>
          <w:lang w:val="pl-PL"/>
        </w:rPr>
        <w:t xml:space="preserve">W </w:t>
      </w:r>
      <w:r w:rsidR="0077003A" w:rsidRPr="006125BC">
        <w:rPr>
          <w:rFonts w:ascii="Calibri" w:hAnsi="Calibri" w:cs="Calibri"/>
          <w:sz w:val="22"/>
          <w:szCs w:val="22"/>
          <w:lang w:val="pl-PL"/>
        </w:rPr>
        <w:t xml:space="preserve">połączeniu ze </w:t>
      </w:r>
      <w:r w:rsidR="009D427F" w:rsidRPr="006125BC">
        <w:rPr>
          <w:rFonts w:ascii="Calibri" w:hAnsi="Calibri" w:cs="Calibri"/>
          <w:sz w:val="22"/>
          <w:szCs w:val="22"/>
          <w:lang w:val="pl-PL"/>
        </w:rPr>
        <w:t xml:space="preserve">szczególnie szerokim zakresem zoomu 2°-42°, płynną regulacją mieszania kolorów CMY oraz </w:t>
      </w:r>
      <w:r w:rsidR="00D928EB" w:rsidRPr="006125BC">
        <w:rPr>
          <w:rFonts w:ascii="Calibri" w:hAnsi="Calibri" w:cs="Calibri"/>
          <w:sz w:val="22"/>
          <w:szCs w:val="22"/>
          <w:lang w:val="pl-PL"/>
        </w:rPr>
        <w:t>elastycznymi opcjami sterowania opartymi na zintegrowanym trans</w:t>
      </w:r>
      <w:r w:rsidR="007E5B01">
        <w:rPr>
          <w:rFonts w:ascii="Calibri" w:hAnsi="Calibri" w:cs="Calibri"/>
          <w:sz w:val="22"/>
          <w:szCs w:val="22"/>
          <w:lang w:val="pl-PL"/>
        </w:rPr>
        <w:t>miterze</w:t>
      </w:r>
      <w:r w:rsidR="00B0332E">
        <w:rPr>
          <w:rFonts w:ascii="Calibri" w:hAnsi="Calibri" w:cs="Calibri"/>
          <w:sz w:val="22"/>
          <w:szCs w:val="22"/>
          <w:lang w:val="pl-PL"/>
        </w:rPr>
        <w:t>/odbiorniku</w:t>
      </w:r>
      <w:r w:rsidR="00D928EB" w:rsidRPr="006125BC">
        <w:rPr>
          <w:rFonts w:ascii="Calibri" w:hAnsi="Calibri" w:cs="Calibri"/>
          <w:sz w:val="22"/>
          <w:szCs w:val="22"/>
          <w:lang w:val="pl-PL"/>
        </w:rPr>
        <w:t xml:space="preserve"> W-DMX™, </w:t>
      </w:r>
      <w:r w:rsidR="006A40DE" w:rsidRPr="006125BC">
        <w:rPr>
          <w:rFonts w:ascii="Calibri" w:hAnsi="Calibri" w:cs="Calibri"/>
          <w:sz w:val="22"/>
          <w:szCs w:val="22"/>
          <w:lang w:val="pl-PL"/>
        </w:rPr>
        <w:t xml:space="preserve">projektanci oświetlenia mogą </w:t>
      </w:r>
      <w:r w:rsidR="008F526C" w:rsidRPr="006125BC">
        <w:rPr>
          <w:rFonts w:ascii="Calibri" w:hAnsi="Calibri" w:cs="Calibri"/>
          <w:sz w:val="22"/>
          <w:szCs w:val="22"/>
          <w:lang w:val="pl-PL"/>
        </w:rPr>
        <w:t xml:space="preserve">dać upust </w:t>
      </w:r>
      <w:r w:rsidR="006A40DE" w:rsidRPr="006125BC">
        <w:rPr>
          <w:rFonts w:ascii="Calibri" w:hAnsi="Calibri" w:cs="Calibri"/>
          <w:sz w:val="22"/>
          <w:szCs w:val="22"/>
          <w:lang w:val="pl-PL"/>
        </w:rPr>
        <w:t xml:space="preserve">swojej kreatywności w niemal każdym zastosowaniu </w:t>
      </w:r>
      <w:r w:rsidR="008F526C" w:rsidRPr="006125BC">
        <w:rPr>
          <w:rFonts w:ascii="Calibri" w:hAnsi="Calibri" w:cs="Calibri"/>
          <w:sz w:val="22"/>
          <w:szCs w:val="22"/>
          <w:lang w:val="pl-PL"/>
        </w:rPr>
        <w:t xml:space="preserve">- od dużych festiwali plenerowych i </w:t>
      </w:r>
      <w:r w:rsidR="00CA3F1E" w:rsidRPr="006125BC">
        <w:rPr>
          <w:rFonts w:ascii="Calibri" w:hAnsi="Calibri" w:cs="Calibri"/>
          <w:sz w:val="22"/>
          <w:szCs w:val="22"/>
          <w:lang w:val="pl-PL"/>
        </w:rPr>
        <w:t xml:space="preserve">aren koncertowych po </w:t>
      </w:r>
      <w:r w:rsidR="003C6A37" w:rsidRPr="006125BC">
        <w:rPr>
          <w:rFonts w:ascii="Calibri" w:hAnsi="Calibri" w:cs="Calibri"/>
          <w:sz w:val="22"/>
          <w:szCs w:val="22"/>
          <w:lang w:val="pl-PL"/>
        </w:rPr>
        <w:t>specjalistyczne zastosowania w branży telewizyjnej i filmowej.</w:t>
      </w:r>
    </w:p>
    <w:p w14:paraId="156C228B" w14:textId="77777777" w:rsidR="00671287" w:rsidRPr="006125BC" w:rsidRDefault="00671287" w:rsidP="00F309DA">
      <w:pPr>
        <w:rPr>
          <w:rFonts w:ascii="Calibri" w:hAnsi="Calibri" w:cs="Calibri"/>
          <w:sz w:val="22"/>
          <w:szCs w:val="22"/>
          <w:lang w:val="pl-PL"/>
        </w:rPr>
      </w:pPr>
    </w:p>
    <w:p w14:paraId="7075F42D" w14:textId="0083BC4B" w:rsidR="00617DDE" w:rsidRPr="006125BC" w:rsidRDefault="004F633B">
      <w:pPr>
        <w:rPr>
          <w:rFonts w:ascii="Calibri" w:hAnsi="Calibri" w:cs="Calibri"/>
          <w:i/>
          <w:sz w:val="22"/>
          <w:szCs w:val="22"/>
          <w:lang w:val="pl-PL"/>
        </w:rPr>
      </w:pPr>
      <w:r w:rsidRPr="006125BC">
        <w:rPr>
          <w:rFonts w:ascii="Calibri" w:hAnsi="Calibri" w:cs="Calibri"/>
          <w:iCs/>
          <w:sz w:val="22"/>
          <w:szCs w:val="22"/>
          <w:lang w:val="pl-PL"/>
        </w:rPr>
        <w:t>Daniel Wrase, Cameo Product Manager, Light Technology:</w:t>
      </w:r>
      <w:r w:rsidRPr="006125BC">
        <w:rPr>
          <w:rFonts w:ascii="Calibri" w:hAnsi="Calibri" w:cs="Calibri"/>
          <w:i/>
          <w:sz w:val="22"/>
          <w:szCs w:val="22"/>
          <w:lang w:val="pl-PL"/>
        </w:rPr>
        <w:t xml:space="preserve"> "Cieszymy się, że w końcu możemy zaprezentować wszystkim profesjonalistom oświetleniowym OTOS</w:t>
      </w:r>
      <w:r w:rsidRPr="006125BC">
        <w:rPr>
          <w:rFonts w:ascii="Calibri" w:hAnsi="Calibri" w:cs="Calibri"/>
          <w:i/>
          <w:sz w:val="22"/>
          <w:szCs w:val="22"/>
          <w:vertAlign w:val="superscript"/>
          <w:lang w:val="pl-PL"/>
        </w:rPr>
        <w:t>®</w:t>
      </w:r>
      <w:r w:rsidRPr="006125BC">
        <w:rPr>
          <w:rFonts w:ascii="Calibri" w:hAnsi="Calibri" w:cs="Calibri"/>
          <w:i/>
          <w:sz w:val="22"/>
          <w:szCs w:val="22"/>
          <w:lang w:val="pl-PL"/>
        </w:rPr>
        <w:t xml:space="preserve"> H5 i jesteśmy przekonani, że przełomowe cechy </w:t>
      </w:r>
      <w:r w:rsidR="0032194C">
        <w:rPr>
          <w:rFonts w:ascii="Calibri" w:hAnsi="Calibri" w:cs="Calibri"/>
          <w:i/>
          <w:sz w:val="22"/>
          <w:szCs w:val="22"/>
          <w:lang w:val="pl-PL"/>
        </w:rPr>
        <w:t>te</w:t>
      </w:r>
      <w:r w:rsidR="00A67E81">
        <w:rPr>
          <w:rFonts w:ascii="Calibri" w:hAnsi="Calibri" w:cs="Calibri"/>
          <w:i/>
          <w:sz w:val="22"/>
          <w:szCs w:val="22"/>
          <w:lang w:val="pl-PL"/>
        </w:rPr>
        <w:t>go</w:t>
      </w:r>
      <w:r w:rsidR="0032194C">
        <w:rPr>
          <w:rFonts w:ascii="Calibri" w:hAnsi="Calibri" w:cs="Calibri"/>
          <w:i/>
          <w:sz w:val="22"/>
          <w:szCs w:val="22"/>
          <w:lang w:val="pl-PL"/>
        </w:rPr>
        <w:t xml:space="preserve"> </w:t>
      </w:r>
      <w:r w:rsidR="00A67E81">
        <w:rPr>
          <w:rFonts w:ascii="Calibri" w:hAnsi="Calibri" w:cs="Calibri"/>
          <w:i/>
          <w:sz w:val="22"/>
          <w:szCs w:val="22"/>
          <w:lang w:val="pl-PL"/>
        </w:rPr>
        <w:t>produktu</w:t>
      </w:r>
      <w:r w:rsidRPr="006125BC">
        <w:rPr>
          <w:rFonts w:ascii="Calibri" w:hAnsi="Calibri" w:cs="Calibri"/>
          <w:i/>
          <w:sz w:val="22"/>
          <w:szCs w:val="22"/>
          <w:lang w:val="pl-PL"/>
        </w:rPr>
        <w:t xml:space="preserve"> sprawią, że stanie się on nowym standardem rynkowym w swojej klasie hybrydowych, przystosowanych do pracy na zewnątrz ruchomych</w:t>
      </w:r>
      <w:r w:rsidR="0032194C">
        <w:rPr>
          <w:rFonts w:ascii="Calibri" w:hAnsi="Calibri" w:cs="Calibri"/>
          <w:i/>
          <w:sz w:val="22"/>
          <w:szCs w:val="22"/>
          <w:lang w:val="pl-PL"/>
        </w:rPr>
        <w:t xml:space="preserve"> głowic</w:t>
      </w:r>
      <w:r w:rsidRPr="006125BC">
        <w:rPr>
          <w:rFonts w:ascii="Calibri" w:hAnsi="Calibri" w:cs="Calibri"/>
          <w:i/>
          <w:sz w:val="22"/>
          <w:szCs w:val="22"/>
          <w:lang w:val="pl-PL"/>
        </w:rPr>
        <w:t>."</w:t>
      </w:r>
    </w:p>
    <w:p w14:paraId="78255FB3" w14:textId="77777777" w:rsidR="00F309DA" w:rsidRPr="006125BC" w:rsidRDefault="00F309DA" w:rsidP="00F309DA">
      <w:pPr>
        <w:rPr>
          <w:rFonts w:ascii="Calibri" w:hAnsi="Calibri" w:cs="Calibri"/>
          <w:sz w:val="22"/>
          <w:szCs w:val="22"/>
          <w:lang w:val="pl-PL"/>
        </w:rPr>
      </w:pPr>
    </w:p>
    <w:p w14:paraId="4CD551E2" w14:textId="77777777" w:rsidR="00617DDE" w:rsidRPr="006125BC" w:rsidRDefault="004F633B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6125BC">
        <w:rPr>
          <w:rFonts w:ascii="Calibri" w:hAnsi="Calibri" w:cs="Calibri"/>
          <w:b/>
          <w:bCs/>
          <w:sz w:val="22"/>
          <w:szCs w:val="22"/>
          <w:lang w:val="pl-PL"/>
        </w:rPr>
        <w:t>Cameo P2</w:t>
      </w:r>
    </w:p>
    <w:p w14:paraId="2EB32EAF" w14:textId="77777777" w:rsidR="00617DDE" w:rsidRPr="006125BC" w:rsidRDefault="004F633B">
      <w:pPr>
        <w:rPr>
          <w:rFonts w:ascii="Calibri" w:hAnsi="Calibri" w:cs="Calibri"/>
          <w:sz w:val="22"/>
          <w:szCs w:val="22"/>
          <w:lang w:val="pl-PL"/>
        </w:rPr>
      </w:pPr>
      <w:r w:rsidRPr="006125BC">
        <w:rPr>
          <w:rFonts w:ascii="Calibri" w:hAnsi="Calibri" w:cs="Calibri"/>
          <w:sz w:val="22"/>
          <w:szCs w:val="22"/>
          <w:lang w:val="pl-PL"/>
        </w:rPr>
        <w:t xml:space="preserve">W serii P2 Cameo prezentuje swoje pierwsze profilery dla profesjonalnego sektora teatralnego, telewizyjnego i eventowego. Seria obejmuje reflektory profilowe LED w wersjach Tungsten </w:t>
      </w:r>
      <w:r w:rsidR="00CD5B1B" w:rsidRPr="006125BC">
        <w:rPr>
          <w:rFonts w:ascii="Calibri" w:hAnsi="Calibri" w:cs="Calibri"/>
          <w:sz w:val="22"/>
          <w:szCs w:val="22"/>
          <w:lang w:val="pl-PL"/>
        </w:rPr>
        <w:t>(3200 K)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, </w:t>
      </w:r>
      <w:r w:rsidRPr="006125BC">
        <w:rPr>
          <w:rFonts w:ascii="Calibri" w:hAnsi="Calibri" w:cs="Calibri"/>
          <w:sz w:val="22"/>
          <w:szCs w:val="22"/>
          <w:lang w:val="pl-PL"/>
        </w:rPr>
        <w:lastRenderedPageBreak/>
        <w:t xml:space="preserve">Daylight (5600 </w:t>
      </w:r>
      <w:r w:rsidR="00CD5B1B" w:rsidRPr="006125BC">
        <w:rPr>
          <w:rFonts w:ascii="Calibri" w:hAnsi="Calibri" w:cs="Calibri"/>
          <w:sz w:val="22"/>
          <w:szCs w:val="22"/>
          <w:lang w:val="pl-PL"/>
        </w:rPr>
        <w:t xml:space="preserve">K) 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i Full-Color (RGBAL), które przekonują bardzo wysokimi wartościami CRI (96) i TLCI, zapewniającymi wierne oddawanie barw. Dzięki strumieniowi świetlnemu o wartości </w:t>
      </w:r>
      <w:r w:rsidR="00E575C6" w:rsidRPr="006125BC">
        <w:rPr>
          <w:rFonts w:ascii="Calibri" w:hAnsi="Calibri" w:cs="Calibri"/>
          <w:sz w:val="22"/>
          <w:szCs w:val="22"/>
          <w:lang w:val="pl-PL"/>
        </w:rPr>
        <w:t xml:space="preserve">do </w:t>
      </w:r>
      <w:r w:rsidRPr="006125BC">
        <w:rPr>
          <w:rFonts w:ascii="Calibri" w:hAnsi="Calibri" w:cs="Calibri"/>
          <w:sz w:val="22"/>
          <w:szCs w:val="22"/>
          <w:lang w:val="pl-PL"/>
        </w:rPr>
        <w:t>15 000 lm modele P2 doskonale zastępują tradycyjne reflektory profilowe o mocy 1 kW. Oprócz możliwości wyboru modulacji szerokości impulsu (do 25 kHz) w celu zapewnienia pracy bez migotania, profilery z obsługą RDM mogą być elastycznie regulowane pod względem kąta wiązki (15-50°) za pomocą opcjonalnych wymiennych soczewek. Aby umożliwić bezprzewodowe sterowanie za pomocą W-DMX™, profilery P2 można wyposażyć w Cameo iDMX STICK.</w:t>
      </w:r>
    </w:p>
    <w:p w14:paraId="2B12B269" w14:textId="77777777" w:rsidR="00F309DA" w:rsidRPr="006125BC" w:rsidRDefault="00F309DA" w:rsidP="00F309DA">
      <w:pPr>
        <w:rPr>
          <w:rFonts w:ascii="Calibri" w:hAnsi="Calibri" w:cs="Calibri"/>
          <w:sz w:val="22"/>
          <w:szCs w:val="22"/>
          <w:lang w:val="pl-PL"/>
        </w:rPr>
      </w:pPr>
    </w:p>
    <w:p w14:paraId="075340E3" w14:textId="4FD36005" w:rsidR="00617DDE" w:rsidRPr="006125BC" w:rsidRDefault="004F633B">
      <w:pPr>
        <w:rPr>
          <w:rFonts w:ascii="Calibri" w:hAnsi="Calibri" w:cs="Calibri"/>
          <w:i/>
          <w:sz w:val="22"/>
          <w:szCs w:val="22"/>
          <w:lang w:val="pl-PL"/>
        </w:rPr>
      </w:pPr>
      <w:r w:rsidRPr="006125BC">
        <w:rPr>
          <w:rFonts w:ascii="Calibri" w:hAnsi="Calibri" w:cs="Calibri"/>
          <w:i/>
          <w:sz w:val="22"/>
          <w:szCs w:val="22"/>
          <w:lang w:val="pl-PL"/>
        </w:rPr>
        <w:t>Daniel Wrase, Cameo Product Manager, Light Technology: "</w:t>
      </w:r>
      <w:r w:rsidR="00836A2C" w:rsidRPr="006125BC">
        <w:rPr>
          <w:rFonts w:ascii="Calibri" w:hAnsi="Calibri" w:cs="Calibri"/>
          <w:i/>
          <w:sz w:val="22"/>
          <w:szCs w:val="22"/>
          <w:lang w:val="pl-PL"/>
        </w:rPr>
        <w:t>Po tym</w:t>
      </w:r>
      <w:r w:rsidR="009B1E5B" w:rsidRPr="006125BC">
        <w:rPr>
          <w:rFonts w:ascii="Calibri" w:hAnsi="Calibri" w:cs="Calibri"/>
          <w:i/>
          <w:sz w:val="22"/>
          <w:szCs w:val="22"/>
          <w:lang w:val="pl-PL"/>
        </w:rPr>
        <w:t>,</w:t>
      </w:r>
      <w:r w:rsidR="00836A2C" w:rsidRPr="006125BC">
        <w:rPr>
          <w:rFonts w:ascii="Calibri" w:hAnsi="Calibri" w:cs="Calibri"/>
          <w:i/>
          <w:sz w:val="22"/>
          <w:szCs w:val="22"/>
          <w:lang w:val="pl-PL"/>
        </w:rPr>
        <w:t xml:space="preserve"> jak nasze </w:t>
      </w:r>
      <w:r w:rsidR="001A13F6" w:rsidRPr="006125BC">
        <w:rPr>
          <w:rFonts w:ascii="Calibri" w:hAnsi="Calibri" w:cs="Calibri"/>
          <w:i/>
          <w:sz w:val="22"/>
          <w:szCs w:val="22"/>
          <w:lang w:val="pl-PL"/>
        </w:rPr>
        <w:t xml:space="preserve">oprawy Fresnela z </w:t>
      </w:r>
      <w:r w:rsidR="00836A2C" w:rsidRPr="006125BC">
        <w:rPr>
          <w:rFonts w:ascii="Calibri" w:hAnsi="Calibri" w:cs="Calibri"/>
          <w:i/>
          <w:sz w:val="22"/>
          <w:szCs w:val="22"/>
          <w:lang w:val="pl-PL"/>
        </w:rPr>
        <w:t xml:space="preserve">serii F </w:t>
      </w:r>
      <w:r w:rsidR="006E3F60" w:rsidRPr="006125BC">
        <w:rPr>
          <w:rFonts w:ascii="Calibri" w:hAnsi="Calibri" w:cs="Calibri"/>
          <w:i/>
          <w:sz w:val="22"/>
          <w:szCs w:val="22"/>
          <w:lang w:val="pl-PL"/>
        </w:rPr>
        <w:t xml:space="preserve">cieszą się ogromną popularnością </w:t>
      </w:r>
      <w:r w:rsidR="001A13F6" w:rsidRPr="006125BC">
        <w:rPr>
          <w:rFonts w:ascii="Calibri" w:hAnsi="Calibri" w:cs="Calibri"/>
          <w:i/>
          <w:sz w:val="22"/>
          <w:szCs w:val="22"/>
          <w:lang w:val="pl-PL"/>
        </w:rPr>
        <w:t xml:space="preserve">w </w:t>
      </w:r>
      <w:r w:rsidR="006E3F60" w:rsidRPr="006125BC">
        <w:rPr>
          <w:rFonts w:ascii="Calibri" w:hAnsi="Calibri" w:cs="Calibri"/>
          <w:i/>
          <w:sz w:val="22"/>
          <w:szCs w:val="22"/>
          <w:lang w:val="pl-PL"/>
        </w:rPr>
        <w:t xml:space="preserve">międzynarodowym </w:t>
      </w:r>
      <w:r w:rsidR="001A13F6" w:rsidRPr="006125BC">
        <w:rPr>
          <w:rFonts w:ascii="Calibri" w:hAnsi="Calibri" w:cs="Calibri"/>
          <w:i/>
          <w:sz w:val="22"/>
          <w:szCs w:val="22"/>
          <w:lang w:val="pl-PL"/>
        </w:rPr>
        <w:t xml:space="preserve">sektorze teatralnym i telewizyjnym, </w:t>
      </w:r>
      <w:r w:rsidR="006E3F60" w:rsidRPr="006125BC">
        <w:rPr>
          <w:rFonts w:ascii="Calibri" w:hAnsi="Calibri" w:cs="Calibri"/>
          <w:i/>
          <w:sz w:val="22"/>
          <w:szCs w:val="22"/>
          <w:lang w:val="pl-PL"/>
        </w:rPr>
        <w:t>zapełniamy kolejną lukę</w:t>
      </w:r>
      <w:r w:rsidR="009B1E5B" w:rsidRPr="006125BC">
        <w:rPr>
          <w:rFonts w:ascii="Calibri" w:hAnsi="Calibri" w:cs="Calibri"/>
          <w:i/>
          <w:sz w:val="22"/>
          <w:szCs w:val="22"/>
          <w:lang w:val="pl-PL"/>
        </w:rPr>
        <w:t xml:space="preserve">, wprowadzając </w:t>
      </w:r>
      <w:r w:rsidR="008569D6" w:rsidRPr="006125BC">
        <w:rPr>
          <w:rFonts w:ascii="Calibri" w:hAnsi="Calibri" w:cs="Calibri"/>
          <w:i/>
          <w:sz w:val="22"/>
          <w:szCs w:val="22"/>
          <w:lang w:val="pl-PL"/>
        </w:rPr>
        <w:t xml:space="preserve">P2-Profilery. </w:t>
      </w:r>
      <w:r w:rsidR="009B1E5B" w:rsidRPr="006125BC">
        <w:rPr>
          <w:rFonts w:ascii="Calibri" w:hAnsi="Calibri" w:cs="Calibri"/>
          <w:i/>
          <w:sz w:val="22"/>
          <w:szCs w:val="22"/>
          <w:lang w:val="pl-PL"/>
        </w:rPr>
        <w:t xml:space="preserve">Dzięki </w:t>
      </w:r>
      <w:r w:rsidR="00E575C6" w:rsidRPr="006125BC">
        <w:rPr>
          <w:rFonts w:ascii="Calibri" w:hAnsi="Calibri" w:cs="Calibri"/>
          <w:i/>
          <w:sz w:val="22"/>
          <w:szCs w:val="22"/>
          <w:lang w:val="pl-PL"/>
        </w:rPr>
        <w:t xml:space="preserve">dostosowaniu </w:t>
      </w:r>
      <w:r w:rsidR="00425BF7" w:rsidRPr="006125BC">
        <w:rPr>
          <w:rFonts w:ascii="Calibri" w:hAnsi="Calibri" w:cs="Calibri"/>
          <w:i/>
          <w:sz w:val="22"/>
          <w:szCs w:val="22"/>
          <w:lang w:val="pl-PL"/>
        </w:rPr>
        <w:t xml:space="preserve">serii P2 </w:t>
      </w:r>
      <w:r w:rsidR="00E575C6" w:rsidRPr="006125BC">
        <w:rPr>
          <w:rFonts w:ascii="Calibri" w:hAnsi="Calibri" w:cs="Calibri"/>
          <w:i/>
          <w:sz w:val="22"/>
          <w:szCs w:val="22"/>
          <w:lang w:val="pl-PL"/>
        </w:rPr>
        <w:t xml:space="preserve">nie tylko pod względem technicznym, ale także optycznym do serii F, </w:t>
      </w:r>
      <w:r w:rsidR="00836A2C" w:rsidRPr="006125BC">
        <w:rPr>
          <w:rFonts w:ascii="Calibri" w:hAnsi="Calibri" w:cs="Calibri"/>
          <w:i/>
          <w:sz w:val="22"/>
          <w:szCs w:val="22"/>
          <w:lang w:val="pl-PL"/>
        </w:rPr>
        <w:t>użytkownicy</w:t>
      </w:r>
      <w:r w:rsidR="000015F9">
        <w:rPr>
          <w:rFonts w:ascii="Calibri" w:hAnsi="Calibri" w:cs="Calibri"/>
          <w:i/>
          <w:sz w:val="22"/>
          <w:szCs w:val="22"/>
          <w:lang w:val="pl-PL"/>
        </w:rPr>
        <w:t xml:space="preserve"> marki</w:t>
      </w:r>
      <w:r w:rsidR="00836A2C" w:rsidRPr="006125BC">
        <w:rPr>
          <w:rFonts w:ascii="Calibri" w:hAnsi="Calibri" w:cs="Calibri"/>
          <w:i/>
          <w:sz w:val="22"/>
          <w:szCs w:val="22"/>
          <w:lang w:val="pl-PL"/>
        </w:rPr>
        <w:t xml:space="preserve"> </w:t>
      </w:r>
      <w:r w:rsidR="00771135" w:rsidRPr="006125BC">
        <w:rPr>
          <w:rFonts w:ascii="Calibri" w:hAnsi="Calibri" w:cs="Calibri"/>
          <w:i/>
          <w:sz w:val="22"/>
          <w:szCs w:val="22"/>
          <w:lang w:val="pl-PL"/>
        </w:rPr>
        <w:t xml:space="preserve">Cameo mogą </w:t>
      </w:r>
      <w:r w:rsidR="00E575C6" w:rsidRPr="006125BC">
        <w:rPr>
          <w:rFonts w:ascii="Calibri" w:hAnsi="Calibri" w:cs="Calibri"/>
          <w:i/>
          <w:sz w:val="22"/>
          <w:szCs w:val="22"/>
          <w:lang w:val="pl-PL"/>
        </w:rPr>
        <w:t xml:space="preserve">teraz </w:t>
      </w:r>
      <w:r w:rsidR="00771135" w:rsidRPr="006125BC">
        <w:rPr>
          <w:rFonts w:ascii="Calibri" w:hAnsi="Calibri" w:cs="Calibri"/>
          <w:i/>
          <w:sz w:val="22"/>
          <w:szCs w:val="22"/>
          <w:lang w:val="pl-PL"/>
        </w:rPr>
        <w:t xml:space="preserve">korzystać z </w:t>
      </w:r>
      <w:r w:rsidR="00B86C3F" w:rsidRPr="006125BC">
        <w:rPr>
          <w:rFonts w:ascii="Calibri" w:hAnsi="Calibri" w:cs="Calibri"/>
          <w:i/>
          <w:sz w:val="22"/>
          <w:szCs w:val="22"/>
          <w:lang w:val="pl-PL"/>
        </w:rPr>
        <w:t xml:space="preserve">doskonale </w:t>
      </w:r>
      <w:r w:rsidR="00771135" w:rsidRPr="006125BC">
        <w:rPr>
          <w:rFonts w:ascii="Calibri" w:hAnsi="Calibri" w:cs="Calibri"/>
          <w:i/>
          <w:sz w:val="22"/>
          <w:szCs w:val="22"/>
          <w:lang w:val="pl-PL"/>
        </w:rPr>
        <w:t xml:space="preserve">skoordynowanej </w:t>
      </w:r>
      <w:r w:rsidR="00B86C3F" w:rsidRPr="006125BC">
        <w:rPr>
          <w:rFonts w:ascii="Calibri" w:hAnsi="Calibri" w:cs="Calibri"/>
          <w:i/>
          <w:sz w:val="22"/>
          <w:szCs w:val="22"/>
          <w:lang w:val="pl-PL"/>
        </w:rPr>
        <w:t xml:space="preserve">oferty produktów </w:t>
      </w:r>
      <w:r w:rsidR="00771135" w:rsidRPr="006125BC">
        <w:rPr>
          <w:rFonts w:ascii="Calibri" w:hAnsi="Calibri" w:cs="Calibri"/>
          <w:i/>
          <w:sz w:val="22"/>
          <w:szCs w:val="22"/>
          <w:lang w:val="pl-PL"/>
        </w:rPr>
        <w:t xml:space="preserve">dla sektora teatralnego, telewizyjnego, </w:t>
      </w:r>
      <w:r w:rsidR="00EE3281" w:rsidRPr="006125BC">
        <w:rPr>
          <w:rFonts w:ascii="Calibri" w:hAnsi="Calibri" w:cs="Calibri"/>
          <w:i/>
          <w:sz w:val="22"/>
          <w:szCs w:val="22"/>
          <w:lang w:val="pl-PL"/>
        </w:rPr>
        <w:t xml:space="preserve">kongresowego </w:t>
      </w:r>
      <w:r w:rsidR="00771135" w:rsidRPr="006125BC">
        <w:rPr>
          <w:rFonts w:ascii="Calibri" w:hAnsi="Calibri" w:cs="Calibri"/>
          <w:i/>
          <w:sz w:val="22"/>
          <w:szCs w:val="22"/>
          <w:lang w:val="pl-PL"/>
        </w:rPr>
        <w:t xml:space="preserve">i wydarzeń </w:t>
      </w:r>
      <w:r w:rsidR="00EE3281" w:rsidRPr="006125BC">
        <w:rPr>
          <w:rFonts w:ascii="Calibri" w:hAnsi="Calibri" w:cs="Calibri"/>
          <w:i/>
          <w:sz w:val="22"/>
          <w:szCs w:val="22"/>
          <w:lang w:val="pl-PL"/>
        </w:rPr>
        <w:t>korporacyjnych.</w:t>
      </w:r>
      <w:r w:rsidRPr="006125BC">
        <w:rPr>
          <w:rFonts w:ascii="Calibri" w:hAnsi="Calibri" w:cs="Calibri"/>
          <w:i/>
          <w:sz w:val="22"/>
          <w:szCs w:val="22"/>
          <w:lang w:val="pl-PL"/>
        </w:rPr>
        <w:t>"</w:t>
      </w:r>
    </w:p>
    <w:p w14:paraId="1FECF6AB" w14:textId="77777777" w:rsidR="00426BBE" w:rsidRPr="006125BC" w:rsidRDefault="00426BBE" w:rsidP="00F309DA">
      <w:pPr>
        <w:rPr>
          <w:rFonts w:ascii="Calibri" w:hAnsi="Calibri" w:cs="Calibri"/>
          <w:sz w:val="22"/>
          <w:szCs w:val="22"/>
          <w:lang w:val="pl-PL"/>
        </w:rPr>
      </w:pPr>
    </w:p>
    <w:p w14:paraId="60BFCC6B" w14:textId="77777777" w:rsidR="00617DDE" w:rsidRPr="006125BC" w:rsidRDefault="004F633B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6125BC">
        <w:rPr>
          <w:rFonts w:ascii="Calibri" w:hAnsi="Calibri" w:cs="Calibri"/>
          <w:b/>
          <w:bCs/>
          <w:sz w:val="22"/>
          <w:szCs w:val="22"/>
          <w:lang w:val="pl-PL"/>
        </w:rPr>
        <w:t>Cameo LUXIS</w:t>
      </w:r>
    </w:p>
    <w:p w14:paraId="39121DF5" w14:textId="762C068B" w:rsidR="00617DDE" w:rsidRPr="006125BC" w:rsidRDefault="004F633B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</w:pPr>
      <w:r w:rsidRPr="006125BC">
        <w:rPr>
          <w:rFonts w:ascii="Calibri" w:hAnsi="Calibri" w:cs="Calibri"/>
          <w:sz w:val="22"/>
          <w:szCs w:val="22"/>
          <w:lang w:val="pl-PL"/>
        </w:rPr>
        <w:t xml:space="preserve">Nowa lampa Cameo LUXIS FC jest niezbędnym elementem każdego profesjonalnego zestawu oświetleniowego. LUXIS FC, wyposażony w 200-watową diodę RGBALC 6-in-1 COB LED, oferuje doskonałe odwzorowanie kolorów (CRI &gt; 92) w połączeniu z wysoką skutecznością świetlną (7750 lm) i nadaje się zarówno </w:t>
      </w:r>
      <w:r w:rsidR="00D307C8">
        <w:rPr>
          <w:rFonts w:ascii="Calibri" w:hAnsi="Calibri" w:cs="Calibri"/>
          <w:sz w:val="22"/>
          <w:szCs w:val="22"/>
          <w:lang w:val="pl-PL"/>
        </w:rPr>
        <w:t>d</w:t>
      </w:r>
      <w:r w:rsidR="005C79B9">
        <w:rPr>
          <w:rFonts w:ascii="Calibri" w:hAnsi="Calibri" w:cs="Calibri"/>
          <w:sz w:val="22"/>
          <w:szCs w:val="22"/>
          <w:lang w:val="pl-PL"/>
        </w:rPr>
        <w:t>la branży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 wynajmu, jak i do użytku w sektorze teatralnym i wystawienniczym. Dzięki innowacyjnemu mechanizmowi QuickChange, umożliwiającemu szybką i łatwą wymianę soczewek, kąt wiązki światła reflektora LED można regulować bez użycia </w:t>
      </w:r>
      <w:r w:rsidRPr="006125BC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osobnych narzędzi. Aby umożliwić bezprzewodowe sterowanie DMX, lampę LUXIS FC można również wyposażyć w opcjonalny Cameo iDMX STICK. </w:t>
      </w:r>
      <w:r w:rsidRPr="006125B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  <w:t>Opatentowana technologia SPIN16® umożliwia również szybki i elastyczny montaż dzięki 16-milimetrowemu króćcowi TV zintegrowanemu z uchwytem montażowym.</w:t>
      </w:r>
    </w:p>
    <w:p w14:paraId="071407DD" w14:textId="77777777" w:rsidR="00F309DA" w:rsidRPr="006125BC" w:rsidRDefault="00F309DA" w:rsidP="00F309DA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267E642E" w14:textId="77777777" w:rsidR="00617DDE" w:rsidRPr="006125BC" w:rsidRDefault="004F633B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6125BC">
        <w:rPr>
          <w:rFonts w:ascii="Calibri" w:hAnsi="Calibri" w:cs="Calibri"/>
          <w:b/>
          <w:bCs/>
          <w:sz w:val="22"/>
          <w:szCs w:val="22"/>
          <w:lang w:val="pl-PL"/>
        </w:rPr>
        <w:t>Cameo STUDIO PAR G2</w:t>
      </w:r>
    </w:p>
    <w:p w14:paraId="59D609B5" w14:textId="6DE924ED" w:rsidR="00617DDE" w:rsidRPr="006125BC" w:rsidRDefault="004F633B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</w:pPr>
      <w:r w:rsidRPr="006125BC">
        <w:rPr>
          <w:rFonts w:ascii="Calibri" w:hAnsi="Calibri" w:cs="Calibri"/>
          <w:sz w:val="22"/>
          <w:szCs w:val="22"/>
          <w:lang w:val="pl-PL"/>
        </w:rPr>
        <w:t xml:space="preserve">Na targach Prolight + Sound </w:t>
      </w:r>
      <w:r w:rsidR="00071A91">
        <w:rPr>
          <w:rFonts w:ascii="Calibri" w:hAnsi="Calibri" w:cs="Calibri"/>
          <w:sz w:val="22"/>
          <w:szCs w:val="22"/>
          <w:lang w:val="pl-PL"/>
        </w:rPr>
        <w:t>marka</w:t>
      </w:r>
      <w:r w:rsidRPr="006125BC">
        <w:rPr>
          <w:rFonts w:ascii="Calibri" w:hAnsi="Calibri" w:cs="Calibri"/>
          <w:sz w:val="22"/>
          <w:szCs w:val="22"/>
          <w:lang w:val="pl-PL"/>
        </w:rPr>
        <w:t xml:space="preserve"> Cameo po raz pierwszy prezentuje 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nową generację serii STUDIO PAR. Obejmuje on</w:t>
      </w:r>
      <w:r w:rsidR="00071A91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a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modele STUDIO PAR 4 G2, STUDIO PAR 6 G2 i STUDIO PAR TW G2 i jest skierowan</w:t>
      </w:r>
      <w:r w:rsidR="00071A91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a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do firm rentalowych, mniejszych teatrów i DJ-ów, którzy poszukują wszechstronnego reflektora LED PAR, będącego najnowocześniejszym rozwiązaniem w dziedzinie technologii oświetleniowej. Nawet w najmniejszej wersji (STUDIO PAR 4 G2), seria G2 przekonuje zintegrowanym mieszaniem wszystkich kolorów; STUDIO PAR 6 G2 rozszerza możliwości jeszcze bardziej dzięki </w:t>
      </w:r>
      <w:r w:rsidR="00A7533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zintegrowan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iu podstawowych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kolorów 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ze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światł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em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Amber i UV. Nową serię STUDIO PAR G2 uzupełnia wariant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z</w:t>
      </w:r>
      <w:r w:rsidR="007D6486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</w:t>
      </w:r>
      <w:r w:rsidR="007D6486"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przestrajany</w:t>
      </w:r>
      <w:r w:rsidR="007D6486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m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światłem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biały</w:t>
      </w:r>
      <w:r w:rsidR="00B63622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m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STUDIO PAR TW G2 </w:t>
      </w:r>
      <w:r w:rsidR="00394A98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posiadający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dw</w:t>
      </w:r>
      <w:r w:rsidR="007D6486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a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na</w:t>
      </w:r>
      <w:r w:rsidR="007D6486">
        <w:rPr>
          <w:rFonts w:ascii="Calibri" w:hAnsi="Calibri" w:cs="Calibri"/>
          <w:sz w:val="22"/>
          <w:szCs w:val="22"/>
          <w:shd w:val="clear" w:color="auto" w:fill="FFFFFF"/>
          <w:lang w:val="pl-PL"/>
        </w:rPr>
        <w:t>ście</w:t>
      </w:r>
      <w:r w:rsidRPr="006125BC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diod LED. Oprócz opcjonalnego bezprzewodowego sterowania DMX za pomocą Cameo iDMX STICK, nowa seria G2 jest kompatybilna z </w:t>
      </w:r>
      <w:r w:rsidRPr="006125B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  <w:t>opatentowaną technologią SPIN16®.</w:t>
      </w:r>
    </w:p>
    <w:p w14:paraId="033F4C29" w14:textId="77777777" w:rsidR="00004222" w:rsidRPr="006125BC" w:rsidRDefault="00004222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</w:p>
    <w:p w14:paraId="1D77C87B" w14:textId="77777777" w:rsidR="003B5259" w:rsidRDefault="004F633B" w:rsidP="003B5259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00422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Cameo</w:t>
      </w:r>
      <w:r w:rsidR="003B5259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 xml:space="preserve"> </w:t>
      </w:r>
      <w:r w:rsidR="003B5259" w:rsidRPr="0057282E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na targach Prolight + Sound 2022</w:t>
      </w:r>
    </w:p>
    <w:p w14:paraId="36E3C86E" w14:textId="77777777" w:rsidR="00617DDE" w:rsidRPr="004F633B" w:rsidRDefault="004F633B">
      <w:pPr>
        <w:pStyle w:val="KeinLeerraum"/>
        <w:rPr>
          <w:rFonts w:ascii="Calibri" w:hAnsi="Calibri" w:cs="Calibri"/>
          <w:b/>
          <w:bCs/>
          <w:sz w:val="22"/>
          <w:szCs w:val="22"/>
          <w:lang w:val="en-US"/>
        </w:rPr>
      </w:pPr>
      <w:r w:rsidRPr="004F633B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12.1 #B24</w:t>
      </w:r>
    </w:p>
    <w:p w14:paraId="5B8D0045" w14:textId="77777777" w:rsidR="002F20E1" w:rsidRPr="00004222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4B504EE0" w14:textId="77777777" w:rsidR="00617DDE" w:rsidRDefault="004F63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F74B86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="00E0724D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62EED239" w14:textId="77777777" w:rsidR="00E0724D" w:rsidRPr="002F20E1" w:rsidRDefault="00E0724D" w:rsidP="006D2E7A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</w:p>
    <w:p w14:paraId="7F03AF4B" w14:textId="77777777" w:rsidR="00617DDE" w:rsidRPr="006125BC" w:rsidRDefault="004F633B">
      <w:pPr>
        <w:rPr>
          <w:rStyle w:val="Hyperlink"/>
          <w:rFonts w:ascii="Calibri" w:hAnsi="Calibri"/>
          <w:sz w:val="22"/>
          <w:lang w:val="pl-PL"/>
        </w:rPr>
      </w:pPr>
      <w:r w:rsidRPr="006125BC">
        <w:rPr>
          <w:rFonts w:ascii="Calibri" w:hAnsi="Calibri"/>
          <w:b/>
          <w:sz w:val="22"/>
          <w:lang w:val="pl-PL"/>
        </w:rPr>
        <w:t xml:space="preserve">Więcej informacji: </w:t>
      </w:r>
    </w:p>
    <w:p w14:paraId="4B68C13D" w14:textId="77777777" w:rsidR="00617DDE" w:rsidRPr="006125BC" w:rsidRDefault="0093431A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  <w:hyperlink r:id="rId7" w:history="1">
        <w:r w:rsidR="00035C36" w:rsidRPr="006125BC">
          <w:rPr>
            <w:rStyle w:val="Hyperlink"/>
            <w:rFonts w:ascii="Calibri" w:hAnsi="Calibri" w:cs="Calibri"/>
            <w:sz w:val="22"/>
            <w:szCs w:val="22"/>
            <w:lang w:val="pl-PL"/>
          </w:rPr>
          <w:t>cameolight.com</w:t>
        </w:r>
      </w:hyperlink>
    </w:p>
    <w:p w14:paraId="0CCA17B5" w14:textId="77777777" w:rsidR="00035C36" w:rsidRPr="006125BC" w:rsidRDefault="00035C36" w:rsidP="00035C36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3FFC265D" w14:textId="43D0A486" w:rsidR="00617DDE" w:rsidRPr="006125BC" w:rsidRDefault="0093431A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pl-PL"/>
        </w:rPr>
      </w:pPr>
      <w:hyperlink r:id="rId8" w:history="1">
        <w:r w:rsidR="00035C36" w:rsidRPr="006125BC">
          <w:rPr>
            <w:rStyle w:val="Hyperlink"/>
            <w:rFonts w:ascii="Calibri" w:hAnsi="Calibri" w:cs="Calibri"/>
            <w:sz w:val="22"/>
            <w:szCs w:val="22"/>
            <w:lang w:val="pl-PL"/>
          </w:rPr>
          <w:t>adamhall.com</w:t>
        </w:r>
      </w:hyperlink>
      <w:r w:rsidR="00035C36" w:rsidRPr="006125BC">
        <w:rPr>
          <w:rFonts w:ascii="Calibri" w:hAnsi="Calibri" w:cs="Calibri"/>
          <w:sz w:val="22"/>
          <w:szCs w:val="22"/>
          <w:u w:val="single"/>
          <w:lang w:val="pl-PL"/>
        </w:rPr>
        <w:br/>
      </w:r>
      <w:hyperlink r:id="rId9" w:history="1">
        <w:r w:rsidR="00AD6EAA">
          <w:rPr>
            <w:rStyle w:val="Hyperlink"/>
            <w:rFonts w:ascii="Calibri" w:hAnsi="Calibri" w:cs="Calibri"/>
            <w:sz w:val="22"/>
            <w:szCs w:val="22"/>
            <w:lang w:val="pl-PL"/>
          </w:rPr>
          <w:t>blog.adamhall.com</w:t>
        </w:r>
      </w:hyperlink>
    </w:p>
    <w:p w14:paraId="47588CAF" w14:textId="77777777" w:rsidR="00780A4D" w:rsidRPr="006125BC" w:rsidRDefault="00780A4D" w:rsidP="004330C6">
      <w:pPr>
        <w:rPr>
          <w:rStyle w:val="Hyperlink"/>
          <w:rFonts w:ascii="Calibri" w:eastAsia="Arial" w:hAnsi="Calibri"/>
          <w:sz w:val="22"/>
          <w:lang w:val="pl-PL"/>
        </w:rPr>
      </w:pPr>
    </w:p>
    <w:p w14:paraId="2B19F9AE" w14:textId="77777777" w:rsidR="00035C36" w:rsidRPr="006125BC" w:rsidRDefault="00035C36" w:rsidP="004330C6">
      <w:pPr>
        <w:rPr>
          <w:rStyle w:val="Hyperlink"/>
          <w:rFonts w:ascii="Calibri" w:eastAsia="Arial" w:hAnsi="Calibri"/>
          <w:sz w:val="22"/>
          <w:lang w:val="pl-PL"/>
        </w:rPr>
      </w:pPr>
    </w:p>
    <w:p w14:paraId="7410A729" w14:textId="77777777" w:rsidR="004F633B" w:rsidRPr="006125BC" w:rsidRDefault="004F633B" w:rsidP="004F633B">
      <w:pPr>
        <w:pStyle w:val="KeinLeerraum"/>
        <w:rPr>
          <w:rFonts w:ascii="Calibri" w:hAnsi="Calibri"/>
          <w:b/>
          <w:color w:val="808080"/>
          <w:kern w:val="2"/>
          <w:sz w:val="18"/>
          <w:lang w:val="pl-PL"/>
        </w:rPr>
      </w:pPr>
      <w:r w:rsidRPr="006125BC">
        <w:rPr>
          <w:rFonts w:ascii="Calibri" w:hAnsi="Calibri"/>
          <w:b/>
          <w:bCs/>
          <w:color w:val="808080"/>
          <w:sz w:val="18"/>
          <w:lang w:val="pl-PL"/>
        </w:rPr>
        <w:t>Informacje o Adam Hall Group</w:t>
      </w:r>
    </w:p>
    <w:p w14:paraId="3DE9B81F" w14:textId="77777777" w:rsidR="004F633B" w:rsidRPr="006125BC" w:rsidRDefault="004F633B" w:rsidP="004F633B">
      <w:pPr>
        <w:rPr>
          <w:rStyle w:val="Hyperlink"/>
          <w:rFonts w:eastAsia="Arial"/>
          <w:sz w:val="22"/>
          <w:lang w:val="pl-PL"/>
        </w:rPr>
      </w:pPr>
      <w:r w:rsidRPr="006125BC">
        <w:rPr>
          <w:rFonts w:ascii="Calibri" w:hAnsi="Calibri"/>
          <w:color w:val="808080"/>
          <w:sz w:val="18"/>
          <w:lang w:val="pl-PL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6125BC">
        <w:rPr>
          <w:rFonts w:ascii="Calibri" w:hAnsi="Calibri"/>
          <w:b/>
          <w:bCs/>
          <w:color w:val="808080"/>
          <w:sz w:val="18"/>
          <w:lang w:val="pl-PL"/>
        </w:rPr>
        <w:t xml:space="preserve"> LD Systems®, Cameo®, Gravity®, Defender®, Palmer® i Adam Hall®</w:t>
      </w:r>
      <w:r w:rsidRPr="006125BC">
        <w:rPr>
          <w:rFonts w:ascii="Calibri" w:hAnsi="Calibri"/>
          <w:color w:val="808080"/>
          <w:sz w:val="18"/>
          <w:lang w:val="pl-PL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0" w:history="1">
        <w:r w:rsidRPr="006125BC">
          <w:rPr>
            <w:rStyle w:val="Hyperlink"/>
            <w:rFonts w:ascii="Calibri" w:hAnsi="Calibri"/>
            <w:sz w:val="18"/>
            <w:lang w:val="pl-PL"/>
          </w:rPr>
          <w:t>www.adamhall.com</w:t>
        </w:r>
      </w:hyperlink>
      <w:r w:rsidRPr="006125BC">
        <w:rPr>
          <w:rFonts w:ascii="Calibri" w:hAnsi="Calibri"/>
          <w:color w:val="808080" w:themeColor="background1" w:themeShade="80"/>
          <w:sz w:val="18"/>
          <w:lang w:val="pl-PL"/>
        </w:rPr>
        <w:t>.</w:t>
      </w:r>
      <w:r w:rsidRPr="006125BC">
        <w:rPr>
          <w:rFonts w:ascii="Calibri" w:hAnsi="Calibri"/>
          <w:color w:val="808080" w:themeColor="background1" w:themeShade="80"/>
          <w:sz w:val="18"/>
          <w:lang w:val="pl-PL"/>
        </w:rPr>
        <w:br/>
      </w:r>
    </w:p>
    <w:p w14:paraId="4A494A36" w14:textId="77777777" w:rsidR="004F633B" w:rsidRPr="006125BC" w:rsidRDefault="004F633B" w:rsidP="004F633B">
      <w:pPr>
        <w:pStyle w:val="KeinLeerraum"/>
        <w:rPr>
          <w:b/>
          <w:color w:val="808080"/>
          <w:sz w:val="18"/>
          <w:lang w:val="pl-PL"/>
        </w:rPr>
      </w:pPr>
    </w:p>
    <w:p w14:paraId="78B0E85C" w14:textId="77777777" w:rsidR="004F633B" w:rsidRPr="00904243" w:rsidRDefault="004F633B" w:rsidP="004F633B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 w:rsidRPr="004F633B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 prasowy AHG:</w:t>
      </w:r>
    </w:p>
    <w:p w14:paraId="35CEFD18" w14:textId="77777777" w:rsidR="004F633B" w:rsidRDefault="004F633B" w:rsidP="004F633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60D05C4E" w14:textId="77777777" w:rsidR="004F633B" w:rsidRDefault="004F633B" w:rsidP="004F633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34720D54" w14:textId="77777777" w:rsidR="004F633B" w:rsidRDefault="004F633B" w:rsidP="004F633B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00EEA474" w14:textId="5C459276" w:rsidR="00617DDE" w:rsidRDefault="00617DDE" w:rsidP="004F633B">
      <w:pPr>
        <w:pStyle w:val="KeinLeerraum"/>
        <w:rPr>
          <w:rFonts w:ascii="Arial" w:hAnsi="Arial"/>
          <w:sz w:val="20"/>
        </w:rPr>
      </w:pPr>
    </w:p>
    <w:sectPr w:rsidR="00617DDE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B2242" w14:textId="77777777" w:rsidR="00CB404F" w:rsidRDefault="00CB404F" w:rsidP="004330C6">
      <w:r>
        <w:separator/>
      </w:r>
    </w:p>
  </w:endnote>
  <w:endnote w:type="continuationSeparator" w:id="0">
    <w:p w14:paraId="238280DB" w14:textId="77777777" w:rsidR="00CB404F" w:rsidRDefault="00CB404F" w:rsidP="004330C6">
      <w:r>
        <w:continuationSeparator/>
      </w:r>
    </w:p>
  </w:endnote>
  <w:endnote w:type="continuationNotice" w:id="1">
    <w:p w14:paraId="7B06257E" w14:textId="77777777" w:rsidR="00CB404F" w:rsidRDefault="00CB4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C3032" w14:textId="77777777" w:rsidR="004330C6" w:rsidRDefault="0093431A">
    <w:pPr>
      <w:pStyle w:val="Fuzeile"/>
    </w:pPr>
    <w:r>
      <w:rPr>
        <w:noProof/>
        <w:lang w:val="en-US" w:eastAsia="en-US" w:bidi="ar-SA"/>
      </w:rPr>
      <w:pict w14:anchorId="38D74F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A9D1C" w14:textId="77777777" w:rsidR="00CB404F" w:rsidRDefault="00CB404F" w:rsidP="004330C6">
      <w:r>
        <w:separator/>
      </w:r>
    </w:p>
  </w:footnote>
  <w:footnote w:type="continuationSeparator" w:id="0">
    <w:p w14:paraId="0A57FB8C" w14:textId="77777777" w:rsidR="00CB404F" w:rsidRDefault="00CB404F" w:rsidP="004330C6">
      <w:r>
        <w:continuationSeparator/>
      </w:r>
    </w:p>
  </w:footnote>
  <w:footnote w:type="continuationNotice" w:id="1">
    <w:p w14:paraId="516FBCAD" w14:textId="77777777" w:rsidR="00CB404F" w:rsidRDefault="00CB40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A936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68CD50C0" wp14:editId="279FCF1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D6108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5F9"/>
    <w:rsid w:val="0000164E"/>
    <w:rsid w:val="00004222"/>
    <w:rsid w:val="000064B6"/>
    <w:rsid w:val="00010D62"/>
    <w:rsid w:val="00012478"/>
    <w:rsid w:val="0001272F"/>
    <w:rsid w:val="00016A96"/>
    <w:rsid w:val="0002119C"/>
    <w:rsid w:val="0002205A"/>
    <w:rsid w:val="0002702A"/>
    <w:rsid w:val="000310C8"/>
    <w:rsid w:val="00031E80"/>
    <w:rsid w:val="000352E0"/>
    <w:rsid w:val="0003571C"/>
    <w:rsid w:val="00035C36"/>
    <w:rsid w:val="00042DFF"/>
    <w:rsid w:val="000619FA"/>
    <w:rsid w:val="00071A91"/>
    <w:rsid w:val="000818EA"/>
    <w:rsid w:val="00086C2C"/>
    <w:rsid w:val="00092CF3"/>
    <w:rsid w:val="00092E57"/>
    <w:rsid w:val="00093AB0"/>
    <w:rsid w:val="00094AE6"/>
    <w:rsid w:val="000A5344"/>
    <w:rsid w:val="000B4089"/>
    <w:rsid w:val="000C175D"/>
    <w:rsid w:val="000C2D39"/>
    <w:rsid w:val="000C5BAB"/>
    <w:rsid w:val="000C6A86"/>
    <w:rsid w:val="000E3EBF"/>
    <w:rsid w:val="000F248B"/>
    <w:rsid w:val="00103F7F"/>
    <w:rsid w:val="001043B2"/>
    <w:rsid w:val="00111329"/>
    <w:rsid w:val="001147DE"/>
    <w:rsid w:val="00117B88"/>
    <w:rsid w:val="00124F49"/>
    <w:rsid w:val="00134EF8"/>
    <w:rsid w:val="00135BAE"/>
    <w:rsid w:val="001452D7"/>
    <w:rsid w:val="00145E8F"/>
    <w:rsid w:val="001543F7"/>
    <w:rsid w:val="00164685"/>
    <w:rsid w:val="00175DBD"/>
    <w:rsid w:val="0018014A"/>
    <w:rsid w:val="00181B21"/>
    <w:rsid w:val="00184D8B"/>
    <w:rsid w:val="001905C4"/>
    <w:rsid w:val="00190662"/>
    <w:rsid w:val="00197BE9"/>
    <w:rsid w:val="001A13F6"/>
    <w:rsid w:val="001A1584"/>
    <w:rsid w:val="001B0461"/>
    <w:rsid w:val="001B40F4"/>
    <w:rsid w:val="001B7E2C"/>
    <w:rsid w:val="001C5825"/>
    <w:rsid w:val="001C5D7F"/>
    <w:rsid w:val="001D3566"/>
    <w:rsid w:val="001D6F99"/>
    <w:rsid w:val="001E51CC"/>
    <w:rsid w:val="001F0E84"/>
    <w:rsid w:val="001F25B9"/>
    <w:rsid w:val="0020235E"/>
    <w:rsid w:val="002034DB"/>
    <w:rsid w:val="002065E7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6474A"/>
    <w:rsid w:val="00272775"/>
    <w:rsid w:val="0027394B"/>
    <w:rsid w:val="00283958"/>
    <w:rsid w:val="00285810"/>
    <w:rsid w:val="002956B9"/>
    <w:rsid w:val="002A71BC"/>
    <w:rsid w:val="002B2157"/>
    <w:rsid w:val="002B49DF"/>
    <w:rsid w:val="002B520A"/>
    <w:rsid w:val="002C32D6"/>
    <w:rsid w:val="002D0DB5"/>
    <w:rsid w:val="002D3572"/>
    <w:rsid w:val="002D3E93"/>
    <w:rsid w:val="002D3FAB"/>
    <w:rsid w:val="002D4A1E"/>
    <w:rsid w:val="002F04B0"/>
    <w:rsid w:val="002F20E1"/>
    <w:rsid w:val="00302508"/>
    <w:rsid w:val="00311FA5"/>
    <w:rsid w:val="00317208"/>
    <w:rsid w:val="0032194C"/>
    <w:rsid w:val="003406E6"/>
    <w:rsid w:val="00340CFE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94A98"/>
    <w:rsid w:val="003B5259"/>
    <w:rsid w:val="003B6792"/>
    <w:rsid w:val="003C3F56"/>
    <w:rsid w:val="003C553A"/>
    <w:rsid w:val="003C6A37"/>
    <w:rsid w:val="003C7650"/>
    <w:rsid w:val="003E4B2D"/>
    <w:rsid w:val="003E5409"/>
    <w:rsid w:val="003F48C4"/>
    <w:rsid w:val="003F6959"/>
    <w:rsid w:val="004037C1"/>
    <w:rsid w:val="00411C01"/>
    <w:rsid w:val="00416379"/>
    <w:rsid w:val="0042095F"/>
    <w:rsid w:val="00422766"/>
    <w:rsid w:val="00425BF7"/>
    <w:rsid w:val="00426BBE"/>
    <w:rsid w:val="00432C94"/>
    <w:rsid w:val="004330C6"/>
    <w:rsid w:val="0043733D"/>
    <w:rsid w:val="00445DF3"/>
    <w:rsid w:val="004624FD"/>
    <w:rsid w:val="0046543C"/>
    <w:rsid w:val="00471643"/>
    <w:rsid w:val="004816E2"/>
    <w:rsid w:val="00481747"/>
    <w:rsid w:val="0048445A"/>
    <w:rsid w:val="00485602"/>
    <w:rsid w:val="004858F2"/>
    <w:rsid w:val="004968EC"/>
    <w:rsid w:val="004A2550"/>
    <w:rsid w:val="004A5441"/>
    <w:rsid w:val="004B39B7"/>
    <w:rsid w:val="004C0829"/>
    <w:rsid w:val="004D54E9"/>
    <w:rsid w:val="004F5412"/>
    <w:rsid w:val="004F633B"/>
    <w:rsid w:val="005015CF"/>
    <w:rsid w:val="00507E4C"/>
    <w:rsid w:val="005121C5"/>
    <w:rsid w:val="00512376"/>
    <w:rsid w:val="00512A72"/>
    <w:rsid w:val="0051517B"/>
    <w:rsid w:val="005208EC"/>
    <w:rsid w:val="00546AE6"/>
    <w:rsid w:val="005513C5"/>
    <w:rsid w:val="0056153C"/>
    <w:rsid w:val="00567D68"/>
    <w:rsid w:val="00570AEC"/>
    <w:rsid w:val="005744F5"/>
    <w:rsid w:val="00576210"/>
    <w:rsid w:val="0057690B"/>
    <w:rsid w:val="005947D3"/>
    <w:rsid w:val="005A50AF"/>
    <w:rsid w:val="005B49DD"/>
    <w:rsid w:val="005B692A"/>
    <w:rsid w:val="005B6D92"/>
    <w:rsid w:val="005B7BB6"/>
    <w:rsid w:val="005B7CE6"/>
    <w:rsid w:val="005C3632"/>
    <w:rsid w:val="005C4A93"/>
    <w:rsid w:val="005C79B9"/>
    <w:rsid w:val="005D45A1"/>
    <w:rsid w:val="005E6B37"/>
    <w:rsid w:val="005F2899"/>
    <w:rsid w:val="005F3FF6"/>
    <w:rsid w:val="00600743"/>
    <w:rsid w:val="00610CDC"/>
    <w:rsid w:val="006125BC"/>
    <w:rsid w:val="00613BA5"/>
    <w:rsid w:val="00614AA5"/>
    <w:rsid w:val="00617DDE"/>
    <w:rsid w:val="0063132F"/>
    <w:rsid w:val="00633CC0"/>
    <w:rsid w:val="00640BCD"/>
    <w:rsid w:val="00645AA1"/>
    <w:rsid w:val="00652A61"/>
    <w:rsid w:val="0066310C"/>
    <w:rsid w:val="00671287"/>
    <w:rsid w:val="00674E8B"/>
    <w:rsid w:val="006811A8"/>
    <w:rsid w:val="00683F82"/>
    <w:rsid w:val="00691110"/>
    <w:rsid w:val="00691318"/>
    <w:rsid w:val="006A2793"/>
    <w:rsid w:val="006A40DE"/>
    <w:rsid w:val="006A4552"/>
    <w:rsid w:val="006C2799"/>
    <w:rsid w:val="006C45CF"/>
    <w:rsid w:val="006C695E"/>
    <w:rsid w:val="006D2E7A"/>
    <w:rsid w:val="006E2CFE"/>
    <w:rsid w:val="006E3F60"/>
    <w:rsid w:val="006E651F"/>
    <w:rsid w:val="006E6906"/>
    <w:rsid w:val="006E767C"/>
    <w:rsid w:val="006E7A7C"/>
    <w:rsid w:val="006F7A48"/>
    <w:rsid w:val="007009A4"/>
    <w:rsid w:val="00700CFB"/>
    <w:rsid w:val="007153F5"/>
    <w:rsid w:val="00721C7D"/>
    <w:rsid w:val="0072231E"/>
    <w:rsid w:val="00723BDD"/>
    <w:rsid w:val="00735620"/>
    <w:rsid w:val="00740110"/>
    <w:rsid w:val="00743D30"/>
    <w:rsid w:val="00745291"/>
    <w:rsid w:val="00757B2E"/>
    <w:rsid w:val="0077003A"/>
    <w:rsid w:val="00771135"/>
    <w:rsid w:val="0077345C"/>
    <w:rsid w:val="00775BF5"/>
    <w:rsid w:val="00780A4D"/>
    <w:rsid w:val="00786582"/>
    <w:rsid w:val="00787AEB"/>
    <w:rsid w:val="00794BD0"/>
    <w:rsid w:val="007B6AB4"/>
    <w:rsid w:val="007B788E"/>
    <w:rsid w:val="007C398C"/>
    <w:rsid w:val="007C51E2"/>
    <w:rsid w:val="007C6526"/>
    <w:rsid w:val="007C7643"/>
    <w:rsid w:val="007D2567"/>
    <w:rsid w:val="007D6486"/>
    <w:rsid w:val="007D7F23"/>
    <w:rsid w:val="007E04F9"/>
    <w:rsid w:val="007E4B69"/>
    <w:rsid w:val="007E5B01"/>
    <w:rsid w:val="007F70F6"/>
    <w:rsid w:val="007F7D01"/>
    <w:rsid w:val="008015C5"/>
    <w:rsid w:val="00801D20"/>
    <w:rsid w:val="00806772"/>
    <w:rsid w:val="008209B3"/>
    <w:rsid w:val="00821AA6"/>
    <w:rsid w:val="00827FBE"/>
    <w:rsid w:val="00836A2C"/>
    <w:rsid w:val="00840293"/>
    <w:rsid w:val="008474CD"/>
    <w:rsid w:val="008569D6"/>
    <w:rsid w:val="00860075"/>
    <w:rsid w:val="008635C3"/>
    <w:rsid w:val="008709DD"/>
    <w:rsid w:val="00872F41"/>
    <w:rsid w:val="00895C63"/>
    <w:rsid w:val="008A0CC1"/>
    <w:rsid w:val="008C1026"/>
    <w:rsid w:val="008C5A92"/>
    <w:rsid w:val="008C5F06"/>
    <w:rsid w:val="008D22AA"/>
    <w:rsid w:val="008D5D01"/>
    <w:rsid w:val="008D7302"/>
    <w:rsid w:val="008E0434"/>
    <w:rsid w:val="008E12E9"/>
    <w:rsid w:val="008E327B"/>
    <w:rsid w:val="008F12AC"/>
    <w:rsid w:val="008F2D79"/>
    <w:rsid w:val="008F3AD1"/>
    <w:rsid w:val="008F3B94"/>
    <w:rsid w:val="008F526C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431A"/>
    <w:rsid w:val="00936209"/>
    <w:rsid w:val="00936488"/>
    <w:rsid w:val="0095102E"/>
    <w:rsid w:val="0095148D"/>
    <w:rsid w:val="0095536E"/>
    <w:rsid w:val="009643EB"/>
    <w:rsid w:val="0097368B"/>
    <w:rsid w:val="009778CC"/>
    <w:rsid w:val="00980DE3"/>
    <w:rsid w:val="009A514D"/>
    <w:rsid w:val="009B1E5B"/>
    <w:rsid w:val="009B1FC9"/>
    <w:rsid w:val="009B56F9"/>
    <w:rsid w:val="009C2121"/>
    <w:rsid w:val="009C55C1"/>
    <w:rsid w:val="009C592C"/>
    <w:rsid w:val="009D427F"/>
    <w:rsid w:val="009E41F8"/>
    <w:rsid w:val="009E7449"/>
    <w:rsid w:val="009F0FB4"/>
    <w:rsid w:val="00A062C9"/>
    <w:rsid w:val="00A07BAF"/>
    <w:rsid w:val="00A15586"/>
    <w:rsid w:val="00A17E32"/>
    <w:rsid w:val="00A26BDE"/>
    <w:rsid w:val="00A57A45"/>
    <w:rsid w:val="00A60861"/>
    <w:rsid w:val="00A65CF8"/>
    <w:rsid w:val="00A67E81"/>
    <w:rsid w:val="00A71B6D"/>
    <w:rsid w:val="00A738EB"/>
    <w:rsid w:val="00A75332"/>
    <w:rsid w:val="00A90641"/>
    <w:rsid w:val="00A947D9"/>
    <w:rsid w:val="00AB04C6"/>
    <w:rsid w:val="00AB080D"/>
    <w:rsid w:val="00AB488B"/>
    <w:rsid w:val="00AC2F05"/>
    <w:rsid w:val="00AC6A98"/>
    <w:rsid w:val="00AD27D1"/>
    <w:rsid w:val="00AD56FA"/>
    <w:rsid w:val="00AD6EAA"/>
    <w:rsid w:val="00AE0BCA"/>
    <w:rsid w:val="00AE5AA2"/>
    <w:rsid w:val="00AE70E8"/>
    <w:rsid w:val="00AF5B54"/>
    <w:rsid w:val="00AF613A"/>
    <w:rsid w:val="00AF722F"/>
    <w:rsid w:val="00B0332E"/>
    <w:rsid w:val="00B33379"/>
    <w:rsid w:val="00B42DDB"/>
    <w:rsid w:val="00B43B48"/>
    <w:rsid w:val="00B63622"/>
    <w:rsid w:val="00B65C34"/>
    <w:rsid w:val="00B712D5"/>
    <w:rsid w:val="00B74DAC"/>
    <w:rsid w:val="00B76096"/>
    <w:rsid w:val="00B86C3F"/>
    <w:rsid w:val="00B943F0"/>
    <w:rsid w:val="00B96A50"/>
    <w:rsid w:val="00BA6419"/>
    <w:rsid w:val="00BA750F"/>
    <w:rsid w:val="00BA761B"/>
    <w:rsid w:val="00BB56CB"/>
    <w:rsid w:val="00BC2C84"/>
    <w:rsid w:val="00BC3124"/>
    <w:rsid w:val="00BD18F0"/>
    <w:rsid w:val="00BF34F3"/>
    <w:rsid w:val="00C028A4"/>
    <w:rsid w:val="00C1312E"/>
    <w:rsid w:val="00C153B7"/>
    <w:rsid w:val="00C1680C"/>
    <w:rsid w:val="00C20116"/>
    <w:rsid w:val="00C3535E"/>
    <w:rsid w:val="00C35A97"/>
    <w:rsid w:val="00C432CE"/>
    <w:rsid w:val="00C4796C"/>
    <w:rsid w:val="00C47DE7"/>
    <w:rsid w:val="00C66F10"/>
    <w:rsid w:val="00C75511"/>
    <w:rsid w:val="00C77231"/>
    <w:rsid w:val="00C81614"/>
    <w:rsid w:val="00C85C87"/>
    <w:rsid w:val="00C86618"/>
    <w:rsid w:val="00C87824"/>
    <w:rsid w:val="00CA04B3"/>
    <w:rsid w:val="00CA3F1E"/>
    <w:rsid w:val="00CB3E46"/>
    <w:rsid w:val="00CB404F"/>
    <w:rsid w:val="00CB5540"/>
    <w:rsid w:val="00CC4FA9"/>
    <w:rsid w:val="00CD5B1B"/>
    <w:rsid w:val="00CD7F15"/>
    <w:rsid w:val="00CD7F18"/>
    <w:rsid w:val="00CE5003"/>
    <w:rsid w:val="00CE5AD3"/>
    <w:rsid w:val="00D00355"/>
    <w:rsid w:val="00D0524B"/>
    <w:rsid w:val="00D12B39"/>
    <w:rsid w:val="00D13962"/>
    <w:rsid w:val="00D1525D"/>
    <w:rsid w:val="00D178AD"/>
    <w:rsid w:val="00D20244"/>
    <w:rsid w:val="00D26601"/>
    <w:rsid w:val="00D307C8"/>
    <w:rsid w:val="00D3148F"/>
    <w:rsid w:val="00D36541"/>
    <w:rsid w:val="00D37E7B"/>
    <w:rsid w:val="00D45AF7"/>
    <w:rsid w:val="00D52D14"/>
    <w:rsid w:val="00D53C40"/>
    <w:rsid w:val="00D60CED"/>
    <w:rsid w:val="00D63A24"/>
    <w:rsid w:val="00D66E92"/>
    <w:rsid w:val="00D7273A"/>
    <w:rsid w:val="00D7514C"/>
    <w:rsid w:val="00D80EE3"/>
    <w:rsid w:val="00D83233"/>
    <w:rsid w:val="00D832F5"/>
    <w:rsid w:val="00D87DE6"/>
    <w:rsid w:val="00D910C8"/>
    <w:rsid w:val="00D915C1"/>
    <w:rsid w:val="00D928EB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0724D"/>
    <w:rsid w:val="00E1081B"/>
    <w:rsid w:val="00E1626C"/>
    <w:rsid w:val="00E24D88"/>
    <w:rsid w:val="00E2528A"/>
    <w:rsid w:val="00E4607C"/>
    <w:rsid w:val="00E52B7E"/>
    <w:rsid w:val="00E55581"/>
    <w:rsid w:val="00E575C6"/>
    <w:rsid w:val="00E65A03"/>
    <w:rsid w:val="00E72BA6"/>
    <w:rsid w:val="00E7620D"/>
    <w:rsid w:val="00E8148F"/>
    <w:rsid w:val="00E86932"/>
    <w:rsid w:val="00E94C2E"/>
    <w:rsid w:val="00E9699A"/>
    <w:rsid w:val="00EA107B"/>
    <w:rsid w:val="00EA1913"/>
    <w:rsid w:val="00EA7531"/>
    <w:rsid w:val="00EA7B9D"/>
    <w:rsid w:val="00EB4FE9"/>
    <w:rsid w:val="00ED3A2C"/>
    <w:rsid w:val="00EE0F8A"/>
    <w:rsid w:val="00EE15F3"/>
    <w:rsid w:val="00EE3281"/>
    <w:rsid w:val="00EE6497"/>
    <w:rsid w:val="00F00F40"/>
    <w:rsid w:val="00F10AE8"/>
    <w:rsid w:val="00F1313D"/>
    <w:rsid w:val="00F14855"/>
    <w:rsid w:val="00F2197E"/>
    <w:rsid w:val="00F21E77"/>
    <w:rsid w:val="00F27082"/>
    <w:rsid w:val="00F309DA"/>
    <w:rsid w:val="00F40FC9"/>
    <w:rsid w:val="00F4178D"/>
    <w:rsid w:val="00F46090"/>
    <w:rsid w:val="00F5019E"/>
    <w:rsid w:val="00F57E82"/>
    <w:rsid w:val="00F62431"/>
    <w:rsid w:val="00F74B86"/>
    <w:rsid w:val="00F80043"/>
    <w:rsid w:val="00F85366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42236B7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6699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docId:8CD558EEAD1548114D911DB997EF2EC7</cp:keywords>
  <cp:lastModifiedBy>Petra Mickalova</cp:lastModifiedBy>
  <cp:revision>39</cp:revision>
  <cp:lastPrinted>2019-01-10T17:28:00Z</cp:lastPrinted>
  <dcterms:created xsi:type="dcterms:W3CDTF">2022-04-14T14:49:00Z</dcterms:created>
  <dcterms:modified xsi:type="dcterms:W3CDTF">2022-04-25T08:31:00Z</dcterms:modified>
</cp:coreProperties>
</file>