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538E2" w14:textId="77777777" w:rsidR="004330C6" w:rsidRPr="005A5EEB" w:rsidRDefault="004330C6" w:rsidP="003817D3">
      <w:pPr>
        <w:rPr>
          <w:rFonts w:ascii="Arial" w:hAnsi="Arial"/>
          <w:b/>
          <w:color w:val="000000" w:themeColor="text1"/>
          <w:sz w:val="28"/>
          <w:bdr w:val="none" w:sz="0" w:space="0" w:color="auto" w:frame="1"/>
          <w:lang w:val="en-US"/>
        </w:rPr>
      </w:pPr>
      <w:proofErr w:type="spellStart"/>
      <w:r>
        <w:rPr>
          <w:rFonts w:ascii="Calibri" w:hAnsi="Calibri"/>
          <w:sz w:val="52"/>
          <w:lang w:val="en"/>
        </w:rPr>
        <w:t>Comunicato</w:t>
      </w:r>
      <w:proofErr w:type="spellEnd"/>
      <w:r>
        <w:rPr>
          <w:rFonts w:ascii="Calibri" w:hAnsi="Calibri"/>
          <w:sz w:val="52"/>
          <w:lang w:val="en"/>
        </w:rPr>
        <w:t xml:space="preserve"> </w:t>
      </w:r>
      <w:proofErr w:type="spellStart"/>
      <w:r>
        <w:rPr>
          <w:rFonts w:ascii="Calibri" w:hAnsi="Calibri"/>
          <w:sz w:val="52"/>
          <w:lang w:val="en"/>
        </w:rPr>
        <w:t>stampa</w:t>
      </w:r>
      <w:proofErr w:type="spellEnd"/>
    </w:p>
    <w:p w14:paraId="37E40C92" w14:textId="77777777" w:rsidR="004330C6" w:rsidRPr="005A5EEB" w:rsidRDefault="004330C6" w:rsidP="003817D3">
      <w:pPr>
        <w:rPr>
          <w:rFonts w:ascii="Arial" w:hAnsi="Arial"/>
          <w:b/>
          <w:color w:val="000000" w:themeColor="text1"/>
          <w:sz w:val="28"/>
          <w:bdr w:val="none" w:sz="0" w:space="0" w:color="auto" w:frame="1"/>
          <w:lang w:val="en-US"/>
        </w:rPr>
      </w:pPr>
    </w:p>
    <w:p w14:paraId="42C3080B" w14:textId="286CF5CE" w:rsidR="004330C6" w:rsidRPr="005A5EEB" w:rsidRDefault="004B39C4" w:rsidP="003817D3">
      <w:pPr>
        <w:rPr>
          <w:rFonts w:ascii="Arial" w:hAnsi="Arial"/>
          <w:b/>
          <w:color w:val="000000" w:themeColor="text1"/>
          <w:sz w:val="28"/>
          <w:bdr w:val="none" w:sz="0" w:space="0" w:color="auto" w:frame="1"/>
          <w:lang w:val="en-US"/>
        </w:rPr>
      </w:pPr>
      <w:r>
        <w:rPr>
          <w:rFonts w:ascii="Arial" w:hAnsi="Arial"/>
          <w:b/>
          <w:bCs/>
          <w:color w:val="000000" w:themeColor="text1"/>
          <w:sz w:val="28"/>
          <w:bdr w:val="none" w:sz="0" w:space="0" w:color="auto" w:frame="1"/>
          <w:lang w:val="en"/>
        </w:rPr>
        <w:br/>
      </w:r>
    </w:p>
    <w:p w14:paraId="6B977CE3" w14:textId="7CF655EE" w:rsidR="00802930" w:rsidRPr="005A5EEB" w:rsidRDefault="00260F5A" w:rsidP="00802930">
      <w:pPr>
        <w:rPr>
          <w:rFonts w:ascii="Calibri" w:hAnsi="Calibri" w:cs="Calibri"/>
          <w:b/>
          <w:bCs/>
          <w:sz w:val="44"/>
          <w:szCs w:val="44"/>
          <w:lang w:val="en-US"/>
        </w:rPr>
      </w:pPr>
      <w:r>
        <w:rPr>
          <w:rFonts w:ascii="Calibri" w:hAnsi="Calibri" w:cs="Calibri"/>
          <w:b/>
          <w:bCs/>
          <w:sz w:val="44"/>
          <w:szCs w:val="44"/>
          <w:lang w:val="en"/>
        </w:rPr>
        <w:t xml:space="preserve">Prima di successo per i Casemaker Days – </w:t>
      </w:r>
    </w:p>
    <w:p w14:paraId="114B7AA8" w14:textId="232F34C5" w:rsidR="00527737" w:rsidRPr="005A5EEB" w:rsidRDefault="00527737" w:rsidP="00802930">
      <w:pPr>
        <w:rPr>
          <w:rFonts w:ascii="Calibri" w:hAnsi="Calibri" w:cs="Calibri"/>
          <w:b/>
          <w:bCs/>
          <w:sz w:val="44"/>
          <w:szCs w:val="44"/>
          <w:lang w:val="en-US"/>
        </w:rPr>
      </w:pPr>
      <w:r>
        <w:rPr>
          <w:rFonts w:ascii="Calibri" w:hAnsi="Calibri" w:cs="Calibri"/>
          <w:b/>
          <w:bCs/>
          <w:sz w:val="44"/>
          <w:szCs w:val="44"/>
          <w:lang w:val="en"/>
        </w:rPr>
        <w:t xml:space="preserve">Adam Hall Group </w:t>
      </w:r>
      <w:proofErr w:type="spellStart"/>
      <w:r>
        <w:rPr>
          <w:rFonts w:ascii="Calibri" w:hAnsi="Calibri" w:cs="Calibri"/>
          <w:b/>
          <w:bCs/>
          <w:sz w:val="44"/>
          <w:szCs w:val="44"/>
          <w:lang w:val="en"/>
        </w:rPr>
        <w:t>dà</w:t>
      </w:r>
      <w:proofErr w:type="spellEnd"/>
      <w:r>
        <w:rPr>
          <w:rFonts w:ascii="Calibri" w:hAnsi="Calibri" w:cs="Calibri"/>
          <w:b/>
          <w:bCs/>
          <w:sz w:val="44"/>
          <w:szCs w:val="44"/>
          <w:lang w:val="en"/>
        </w:rPr>
        <w:t xml:space="preserve"> il benvenuto ai produttori di case </w:t>
      </w:r>
      <w:proofErr w:type="spellStart"/>
      <w:r>
        <w:rPr>
          <w:rFonts w:ascii="Calibri" w:hAnsi="Calibri" w:cs="Calibri"/>
          <w:b/>
          <w:bCs/>
          <w:sz w:val="44"/>
          <w:szCs w:val="44"/>
          <w:lang w:val="en"/>
        </w:rPr>
        <w:t>internazionali</w:t>
      </w:r>
      <w:proofErr w:type="spellEnd"/>
      <w:r>
        <w:rPr>
          <w:rFonts w:ascii="Calibri" w:hAnsi="Calibri" w:cs="Calibri"/>
          <w:b/>
          <w:bCs/>
          <w:sz w:val="44"/>
          <w:szCs w:val="44"/>
          <w:lang w:val="en"/>
        </w:rPr>
        <w:t xml:space="preserve"> </w:t>
      </w:r>
      <w:proofErr w:type="spellStart"/>
      <w:r>
        <w:rPr>
          <w:rFonts w:ascii="Calibri" w:hAnsi="Calibri" w:cs="Calibri"/>
          <w:b/>
          <w:bCs/>
          <w:sz w:val="44"/>
          <w:szCs w:val="44"/>
          <w:lang w:val="en"/>
        </w:rPr>
        <w:t>all’Experience</w:t>
      </w:r>
      <w:proofErr w:type="spellEnd"/>
      <w:r>
        <w:rPr>
          <w:rFonts w:ascii="Calibri" w:hAnsi="Calibri" w:cs="Calibri"/>
          <w:b/>
          <w:bCs/>
          <w:sz w:val="44"/>
          <w:szCs w:val="44"/>
          <w:lang w:val="en"/>
        </w:rPr>
        <w:t xml:space="preserve"> Center</w:t>
      </w:r>
    </w:p>
    <w:p w14:paraId="2D9F00C9" w14:textId="68576CD0" w:rsidR="00802930" w:rsidRPr="005A5EEB" w:rsidRDefault="00802930" w:rsidP="00802930">
      <w:pPr>
        <w:rPr>
          <w:rFonts w:ascii="Calibri" w:hAnsi="Calibri" w:cs="Calibri"/>
          <w:sz w:val="44"/>
          <w:szCs w:val="44"/>
          <w:lang w:val="en-US"/>
        </w:rPr>
      </w:pPr>
    </w:p>
    <w:p w14:paraId="55DA9B7D" w14:textId="152F52FE" w:rsidR="0087695D" w:rsidRPr="005A5EEB" w:rsidRDefault="00802930" w:rsidP="00CC5142">
      <w:pPr>
        <w:rPr>
          <w:rFonts w:ascii="Calibri" w:hAnsi="Calibri" w:cs="Calibri"/>
          <w:b/>
          <w:color w:val="000000" w:themeColor="text1"/>
          <w:sz w:val="22"/>
          <w:szCs w:val="22"/>
          <w:lang w:val="en-US"/>
        </w:rPr>
      </w:pPr>
      <w:r w:rsidRPr="005A5EEB">
        <w:rPr>
          <w:rFonts w:ascii="Calibri" w:hAnsi="Calibri" w:cs="Calibri"/>
          <w:b/>
          <w:bCs/>
          <w:color w:val="000000" w:themeColor="text1"/>
          <w:sz w:val="22"/>
          <w:szCs w:val="22"/>
          <w:bdr w:val="none" w:sz="0" w:space="0" w:color="auto" w:frame="1"/>
          <w:lang w:val="en"/>
        </w:rPr>
        <w:t>Neu-</w:t>
      </w:r>
      <w:proofErr w:type="spellStart"/>
      <w:r w:rsidRPr="005A5EEB">
        <w:rPr>
          <w:rFonts w:ascii="Calibri" w:hAnsi="Calibri" w:cs="Calibri"/>
          <w:b/>
          <w:bCs/>
          <w:color w:val="000000" w:themeColor="text1"/>
          <w:sz w:val="22"/>
          <w:szCs w:val="22"/>
          <w:bdr w:val="none" w:sz="0" w:space="0" w:color="auto" w:frame="1"/>
          <w:lang w:val="en"/>
        </w:rPr>
        <w:t>Anspach</w:t>
      </w:r>
      <w:proofErr w:type="spellEnd"/>
      <w:r w:rsidRPr="005A5EEB">
        <w:rPr>
          <w:rFonts w:ascii="Calibri" w:hAnsi="Calibri" w:cs="Calibri"/>
          <w:b/>
          <w:bCs/>
          <w:color w:val="000000" w:themeColor="text1"/>
          <w:sz w:val="22"/>
          <w:szCs w:val="22"/>
          <w:bdr w:val="none" w:sz="0" w:space="0" w:color="auto" w:frame="1"/>
          <w:lang w:val="en"/>
        </w:rPr>
        <w:t xml:space="preserve">, Germania – </w:t>
      </w:r>
      <w:r w:rsidRPr="005A5EEB">
        <w:rPr>
          <w:rFonts w:ascii="Calibri" w:hAnsi="Calibri" w:cs="Calibri"/>
          <w:b/>
          <w:color w:val="000000" w:themeColor="text1"/>
          <w:sz w:val="22"/>
          <w:szCs w:val="22"/>
          <w:bdr w:val="none" w:sz="0" w:space="0" w:color="auto" w:frame="1"/>
          <w:lang w:val="en"/>
        </w:rPr>
        <w:t xml:space="preserve">21 novembre 2019 – </w:t>
      </w:r>
      <w:proofErr w:type="gramStart"/>
      <w:r w:rsidRPr="005A5EEB">
        <w:rPr>
          <w:rFonts w:ascii="Calibri" w:hAnsi="Calibri" w:cs="Calibri"/>
          <w:b/>
          <w:color w:val="000000" w:themeColor="text1"/>
          <w:sz w:val="22"/>
          <w:szCs w:val="22"/>
          <w:bdr w:val="none" w:sz="0" w:space="0" w:color="auto" w:frame="1"/>
          <w:lang w:val="en"/>
        </w:rPr>
        <w:t>Non vi</w:t>
      </w:r>
      <w:proofErr w:type="gramEnd"/>
      <w:r w:rsidRPr="005A5EEB">
        <w:rPr>
          <w:rFonts w:ascii="Calibri" w:hAnsi="Calibri" w:cs="Calibri"/>
          <w:b/>
          <w:color w:val="000000" w:themeColor="text1"/>
          <w:sz w:val="22"/>
          <w:szCs w:val="22"/>
          <w:bdr w:val="none" w:sz="0" w:space="0" w:color="auto" w:frame="1"/>
          <w:lang w:val="en"/>
        </w:rPr>
        <w:t xml:space="preserve"> è evento che possa riuscire senza di loro, non vi è attrezzatura che possa farne a meno: i flight case rientrano tra le dotazioni standard della tecnologia per eventi professionale e vengono prodotti su misura per soddisfare ogni necessità. Con la prima edizione dei Casemaker Days 2019, tenutasi </w:t>
      </w:r>
      <w:r w:rsidRPr="005A5EEB">
        <w:rPr>
          <w:rFonts w:ascii="Calibri" w:hAnsi="Calibri" w:cs="Calibri"/>
          <w:b/>
          <w:color w:val="000000" w:themeColor="text1"/>
          <w:sz w:val="22"/>
          <w:szCs w:val="22"/>
          <w:lang w:val="en"/>
        </w:rPr>
        <w:t xml:space="preserve">il 19 e 20 novembre 2019, Adam Hall Group si è dedicato interamente agli angeli custodi delle attrezzature professionali. Il fornitore di soluzioni internazionali per la tecnologia degli eventi dalla pluriennale esperienza nello sviluppo e nella produzione di componenti per flight case ha pertanto invitato i produttori nazionali e internazionali di case all’Experience Center di Adam Hall, presso la sede centrale dell’azienda di Neu-Anspach, vicino a Francoforte sul Meno. Oltre ad assistere alla presentazione delle nuove soluzioni riguardanti case e componenti, i partecipanti hanno potuto scoprire anche i vantaggi offerti dall’ultima versione del software di progettazione dei flight case, FliteCAD, e partecipare a vari moduli dedicati alla discussione delle ultime </w:t>
      </w:r>
      <w:proofErr w:type="spellStart"/>
      <w:r w:rsidRPr="005A5EEB">
        <w:rPr>
          <w:rFonts w:ascii="Calibri" w:hAnsi="Calibri" w:cs="Calibri"/>
          <w:b/>
          <w:color w:val="000000" w:themeColor="text1"/>
          <w:sz w:val="22"/>
          <w:szCs w:val="22"/>
          <w:lang w:val="en"/>
        </w:rPr>
        <w:t>tendenze</w:t>
      </w:r>
      <w:proofErr w:type="spellEnd"/>
      <w:r w:rsidRPr="005A5EEB">
        <w:rPr>
          <w:rFonts w:ascii="Calibri" w:hAnsi="Calibri" w:cs="Calibri"/>
          <w:b/>
          <w:color w:val="000000" w:themeColor="text1"/>
          <w:sz w:val="22"/>
          <w:szCs w:val="22"/>
          <w:lang w:val="en"/>
        </w:rPr>
        <w:t xml:space="preserve"> e al networking.</w:t>
      </w:r>
    </w:p>
    <w:p w14:paraId="56F3AE6F" w14:textId="130400A5" w:rsidR="0087695D" w:rsidRPr="005A5EEB" w:rsidRDefault="0087695D" w:rsidP="00CC5142">
      <w:pPr>
        <w:rPr>
          <w:rFonts w:ascii="Calibri" w:hAnsi="Calibri" w:cs="Calibri"/>
          <w:color w:val="000000" w:themeColor="text1"/>
          <w:sz w:val="22"/>
          <w:szCs w:val="22"/>
          <w:lang w:val="en-US"/>
        </w:rPr>
      </w:pPr>
    </w:p>
    <w:p w14:paraId="1B997BA8" w14:textId="34EDEE83" w:rsidR="0013401B" w:rsidRPr="005A5EEB" w:rsidRDefault="008F2E2C" w:rsidP="00CC5142">
      <w:pPr>
        <w:rPr>
          <w:rFonts w:ascii="Calibri" w:hAnsi="Calibri" w:cs="Calibri"/>
          <w:b/>
          <w:bCs/>
          <w:color w:val="000000" w:themeColor="text1"/>
          <w:sz w:val="22"/>
          <w:szCs w:val="22"/>
          <w:lang w:val="en-US"/>
        </w:rPr>
      </w:pPr>
      <w:proofErr w:type="spellStart"/>
      <w:r>
        <w:rPr>
          <w:rFonts w:ascii="Calibri" w:hAnsi="Calibri" w:cs="Calibri"/>
          <w:b/>
          <w:bCs/>
          <w:color w:val="000000" w:themeColor="text1"/>
          <w:sz w:val="22"/>
          <w:szCs w:val="22"/>
          <w:lang w:val="en"/>
        </w:rPr>
        <w:t>FliteCAD</w:t>
      </w:r>
      <w:proofErr w:type="spellEnd"/>
      <w:r>
        <w:rPr>
          <w:rFonts w:ascii="Calibri" w:hAnsi="Calibri" w:cs="Calibri"/>
          <w:b/>
          <w:bCs/>
          <w:color w:val="000000" w:themeColor="text1"/>
          <w:sz w:val="22"/>
          <w:szCs w:val="22"/>
          <w:lang w:val="en"/>
        </w:rPr>
        <w:t xml:space="preserve">® e </w:t>
      </w:r>
      <w:proofErr w:type="spellStart"/>
      <w:r>
        <w:rPr>
          <w:rFonts w:ascii="Calibri" w:hAnsi="Calibri" w:cs="Calibri"/>
          <w:b/>
          <w:bCs/>
          <w:color w:val="000000" w:themeColor="text1"/>
          <w:sz w:val="22"/>
          <w:szCs w:val="22"/>
          <w:lang w:val="en"/>
        </w:rPr>
        <w:t>componenti</w:t>
      </w:r>
      <w:proofErr w:type="spellEnd"/>
    </w:p>
    <w:p w14:paraId="3510AAD1" w14:textId="317E2EA6" w:rsidR="003F3151" w:rsidRPr="005A5EEB" w:rsidRDefault="0087695D" w:rsidP="0013401B">
      <w:p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E chi </w:t>
      </w:r>
      <w:proofErr w:type="spellStart"/>
      <w:r>
        <w:rPr>
          <w:rFonts w:ascii="Calibri" w:hAnsi="Calibri" w:cs="Calibri"/>
          <w:color w:val="000000" w:themeColor="text1"/>
          <w:sz w:val="22"/>
          <w:szCs w:val="22"/>
          <w:lang w:val="en"/>
        </w:rPr>
        <w:t>meglio</w:t>
      </w:r>
      <w:proofErr w:type="spellEnd"/>
      <w:r>
        <w:rPr>
          <w:rFonts w:ascii="Calibri" w:hAnsi="Calibri" w:cs="Calibri"/>
          <w:color w:val="000000" w:themeColor="text1"/>
          <w:sz w:val="22"/>
          <w:szCs w:val="22"/>
          <w:lang w:val="en"/>
        </w:rPr>
        <w:t xml:space="preserve"> di David Kirby, fondatore nel 1980 della Adam Hall GmbH, costruttrice tedesca di case, poteva dare il calcio di inizio ai Casemaker Days? Cinque anni prima di creare Adam Hall, Kirby iniziò a muovere i primi passi nel settore a Southend-on-Sea (nelle vicinanze di Londra) occupandosi della produzione di cerniere per flight case robuste e di alta qualità. In seguito, i partecipanti dei Casemaker Days sono potuti entrare nel vivo del discorso: Martin Bitterlich, specialista di componenti per flight case di Adam Hall, ha illustrato ai produttori di case presenti il software FliteCAD, che consente ai produttori di flight case di realizzare e visualizzare i case progettati secondo le esigenze dei singoli clienti. E per disporre di una panoramica ancora più dettagliata dei singoli componenti di un case, Sascha vom Scheidt, Senior Product &amp; Sourcing Manager, Light, Flightcase &amp; Accessories, ha presentato le numerose novità nell’ambito della componentistica, tra cui cerniere, fermi, </w:t>
      </w:r>
      <w:proofErr w:type="spellStart"/>
      <w:r>
        <w:rPr>
          <w:rFonts w:ascii="Calibri" w:hAnsi="Calibri" w:cs="Calibri"/>
          <w:color w:val="000000" w:themeColor="text1"/>
          <w:sz w:val="22"/>
          <w:szCs w:val="22"/>
          <w:lang w:val="en"/>
        </w:rPr>
        <w:t>raccordi</w:t>
      </w:r>
      <w:proofErr w:type="spellEnd"/>
      <w:r>
        <w:rPr>
          <w:rFonts w:ascii="Calibri" w:hAnsi="Calibri" w:cs="Calibri"/>
          <w:color w:val="000000" w:themeColor="text1"/>
          <w:sz w:val="22"/>
          <w:szCs w:val="22"/>
          <w:lang w:val="en"/>
        </w:rPr>
        <w:t xml:space="preserve"> e </w:t>
      </w:r>
      <w:proofErr w:type="spellStart"/>
      <w:r>
        <w:rPr>
          <w:rFonts w:ascii="Calibri" w:hAnsi="Calibri" w:cs="Calibri"/>
          <w:color w:val="000000" w:themeColor="text1"/>
          <w:sz w:val="22"/>
          <w:szCs w:val="22"/>
          <w:lang w:val="en"/>
        </w:rPr>
        <w:t>profili</w:t>
      </w:r>
      <w:proofErr w:type="spellEnd"/>
      <w:r>
        <w:rPr>
          <w:rFonts w:ascii="Calibri" w:hAnsi="Calibri" w:cs="Calibri"/>
          <w:color w:val="000000" w:themeColor="text1"/>
          <w:sz w:val="22"/>
          <w:szCs w:val="22"/>
          <w:lang w:val="en"/>
        </w:rPr>
        <w:t>.</w:t>
      </w:r>
    </w:p>
    <w:p w14:paraId="7820D799" w14:textId="1EFC0A83" w:rsidR="008D06B3" w:rsidRPr="005A5EEB" w:rsidRDefault="008D06B3" w:rsidP="003F3151">
      <w:pPr>
        <w:rPr>
          <w:rFonts w:ascii="Calibri" w:hAnsi="Calibri" w:cs="Calibri"/>
          <w:color w:val="000000" w:themeColor="text1"/>
          <w:sz w:val="22"/>
          <w:szCs w:val="22"/>
          <w:shd w:val="clear" w:color="auto" w:fill="FFFFFF"/>
          <w:lang w:val="en-US"/>
        </w:rPr>
      </w:pPr>
    </w:p>
    <w:p w14:paraId="462BF5DE" w14:textId="4C968769" w:rsidR="008D06B3" w:rsidRDefault="009D5A86" w:rsidP="003F3151">
      <w:pPr>
        <w:rPr>
          <w:rFonts w:ascii="Calibri" w:hAnsi="Calibri" w:cs="Calibri"/>
          <w:color w:val="000000" w:themeColor="text1"/>
          <w:sz w:val="22"/>
          <w:szCs w:val="22"/>
          <w:shd w:val="clear" w:color="auto" w:fill="FFFFFF"/>
          <w:lang w:val="en"/>
        </w:rPr>
      </w:pPr>
      <w:r>
        <w:rPr>
          <w:rFonts w:ascii="Calibri" w:hAnsi="Calibri" w:cs="Calibri"/>
          <w:color w:val="000000" w:themeColor="text1"/>
          <w:sz w:val="22"/>
          <w:szCs w:val="22"/>
          <w:shd w:val="clear" w:color="auto" w:fill="FFFFFF"/>
          <w:lang w:val="en"/>
        </w:rPr>
        <w:t xml:space="preserve">Il </w:t>
      </w:r>
      <w:proofErr w:type="spellStart"/>
      <w:r>
        <w:rPr>
          <w:rFonts w:ascii="Calibri" w:hAnsi="Calibri" w:cs="Calibri"/>
          <w:color w:val="000000" w:themeColor="text1"/>
          <w:sz w:val="22"/>
          <w:szCs w:val="22"/>
          <w:shd w:val="clear" w:color="auto" w:fill="FFFFFF"/>
          <w:lang w:val="en"/>
        </w:rPr>
        <w:t>pomeriggio</w:t>
      </w:r>
      <w:proofErr w:type="spellEnd"/>
      <w:r>
        <w:rPr>
          <w:rFonts w:ascii="Calibri" w:hAnsi="Calibri" w:cs="Calibri"/>
          <w:color w:val="000000" w:themeColor="text1"/>
          <w:sz w:val="22"/>
          <w:szCs w:val="22"/>
          <w:shd w:val="clear" w:color="auto" w:fill="FFFFFF"/>
          <w:lang w:val="en"/>
        </w:rPr>
        <w:t xml:space="preserve"> è </w:t>
      </w:r>
      <w:proofErr w:type="spellStart"/>
      <w:r>
        <w:rPr>
          <w:rFonts w:ascii="Calibri" w:hAnsi="Calibri" w:cs="Calibri"/>
          <w:color w:val="000000" w:themeColor="text1"/>
          <w:sz w:val="22"/>
          <w:szCs w:val="22"/>
          <w:shd w:val="clear" w:color="auto" w:fill="FFFFFF"/>
          <w:lang w:val="en"/>
        </w:rPr>
        <w:t>stato</w:t>
      </w:r>
      <w:proofErr w:type="spellEnd"/>
      <w:r>
        <w:rPr>
          <w:rFonts w:ascii="Calibri" w:hAnsi="Calibri" w:cs="Calibri"/>
          <w:color w:val="000000" w:themeColor="text1"/>
          <w:sz w:val="22"/>
          <w:szCs w:val="22"/>
          <w:shd w:val="clear" w:color="auto" w:fill="FFFFFF"/>
          <w:lang w:val="en"/>
        </w:rPr>
        <w:t xml:space="preserve"> dedicato a workshop pratici con protagonista FliteCAD, nonché a discussioni sul marketing. Infine, l’argomento flight case è stato nuovamente affrontato, stavolta dal punto di vista costruttivo e tecnico. Conversando con i produttori di case presenti, il reparto marketing di Adam Hall Group ha potuto appurare che la collaborazione tra fornitori, produttori e clienti può essere </w:t>
      </w:r>
      <w:proofErr w:type="spellStart"/>
      <w:r>
        <w:rPr>
          <w:rFonts w:ascii="Calibri" w:hAnsi="Calibri" w:cs="Calibri"/>
          <w:color w:val="000000" w:themeColor="text1"/>
          <w:sz w:val="22"/>
          <w:szCs w:val="22"/>
          <w:shd w:val="clear" w:color="auto" w:fill="FFFFFF"/>
          <w:lang w:val="en"/>
        </w:rPr>
        <w:t>ulteriormente</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approfondita</w:t>
      </w:r>
      <w:proofErr w:type="spellEnd"/>
      <w:r>
        <w:rPr>
          <w:rFonts w:ascii="Calibri" w:hAnsi="Calibri" w:cs="Calibri"/>
          <w:color w:val="000000" w:themeColor="text1"/>
          <w:sz w:val="22"/>
          <w:szCs w:val="22"/>
          <w:shd w:val="clear" w:color="auto" w:fill="FFFFFF"/>
          <w:lang w:val="en"/>
        </w:rPr>
        <w:t xml:space="preserve"> e </w:t>
      </w:r>
      <w:proofErr w:type="spellStart"/>
      <w:r>
        <w:rPr>
          <w:rFonts w:ascii="Calibri" w:hAnsi="Calibri" w:cs="Calibri"/>
          <w:color w:val="000000" w:themeColor="text1"/>
          <w:sz w:val="22"/>
          <w:szCs w:val="22"/>
          <w:shd w:val="clear" w:color="auto" w:fill="FFFFFF"/>
          <w:lang w:val="en"/>
        </w:rPr>
        <w:t>affinata</w:t>
      </w:r>
      <w:proofErr w:type="spellEnd"/>
      <w:r>
        <w:rPr>
          <w:rFonts w:ascii="Calibri" w:hAnsi="Calibri" w:cs="Calibri"/>
          <w:color w:val="000000" w:themeColor="text1"/>
          <w:sz w:val="22"/>
          <w:szCs w:val="22"/>
          <w:shd w:val="clear" w:color="auto" w:fill="FFFFFF"/>
          <w:lang w:val="en"/>
        </w:rPr>
        <w:t>.</w:t>
      </w:r>
    </w:p>
    <w:p w14:paraId="45D5B537" w14:textId="3295D24D" w:rsidR="00D43603" w:rsidRDefault="00D43603" w:rsidP="003F3151">
      <w:pPr>
        <w:rPr>
          <w:rFonts w:ascii="Calibri" w:hAnsi="Calibri" w:cs="Calibri"/>
          <w:color w:val="000000" w:themeColor="text1"/>
          <w:sz w:val="22"/>
          <w:szCs w:val="22"/>
          <w:shd w:val="clear" w:color="auto" w:fill="FFFFFF"/>
          <w:lang w:val="en-US"/>
        </w:rPr>
      </w:pPr>
    </w:p>
    <w:p w14:paraId="38B1AD37" w14:textId="77777777" w:rsidR="00D43603" w:rsidRPr="005A5EEB" w:rsidRDefault="00D43603" w:rsidP="003F3151">
      <w:pPr>
        <w:rPr>
          <w:rFonts w:ascii="Calibri" w:hAnsi="Calibri" w:cs="Calibri"/>
          <w:color w:val="000000" w:themeColor="text1"/>
          <w:sz w:val="22"/>
          <w:szCs w:val="22"/>
          <w:shd w:val="clear" w:color="auto" w:fill="FFFFFF"/>
          <w:lang w:val="en-US"/>
        </w:rPr>
      </w:pPr>
    </w:p>
    <w:p w14:paraId="1E772D3C" w14:textId="26E3E4EB" w:rsidR="00F60F58" w:rsidRPr="005A5EEB" w:rsidRDefault="00F60F58" w:rsidP="003F3151">
      <w:pPr>
        <w:rPr>
          <w:rFonts w:ascii="Calibri" w:hAnsi="Calibri" w:cs="Calibri"/>
          <w:color w:val="000000" w:themeColor="text1"/>
          <w:sz w:val="22"/>
          <w:szCs w:val="22"/>
          <w:shd w:val="clear" w:color="auto" w:fill="FFFFFF"/>
          <w:lang w:val="en-US"/>
        </w:rPr>
      </w:pPr>
    </w:p>
    <w:p w14:paraId="0FD1D03C" w14:textId="1DEF0368" w:rsidR="008F2E2C" w:rsidRPr="005A5EEB" w:rsidRDefault="008F2E2C" w:rsidP="003F3151">
      <w:pPr>
        <w:rPr>
          <w:rFonts w:ascii="Calibri" w:hAnsi="Calibri" w:cs="Calibri"/>
          <w:b/>
          <w:bCs/>
          <w:color w:val="000000" w:themeColor="text1"/>
          <w:sz w:val="22"/>
          <w:szCs w:val="22"/>
          <w:shd w:val="clear" w:color="auto" w:fill="FFFFFF"/>
          <w:lang w:val="en-US"/>
        </w:rPr>
      </w:pPr>
      <w:r>
        <w:rPr>
          <w:rFonts w:ascii="Calibri" w:hAnsi="Calibri" w:cs="Calibri"/>
          <w:b/>
          <w:bCs/>
          <w:color w:val="000000" w:themeColor="text1"/>
          <w:sz w:val="22"/>
          <w:szCs w:val="22"/>
          <w:shd w:val="clear" w:color="auto" w:fill="FFFFFF"/>
          <w:lang w:val="en"/>
        </w:rPr>
        <w:lastRenderedPageBreak/>
        <w:t xml:space="preserve">I trend </w:t>
      </w:r>
      <w:proofErr w:type="spellStart"/>
      <w:r>
        <w:rPr>
          <w:rFonts w:ascii="Calibri" w:hAnsi="Calibri" w:cs="Calibri"/>
          <w:b/>
          <w:bCs/>
          <w:color w:val="000000" w:themeColor="text1"/>
          <w:sz w:val="22"/>
          <w:szCs w:val="22"/>
          <w:shd w:val="clear" w:color="auto" w:fill="FFFFFF"/>
          <w:lang w:val="en"/>
        </w:rPr>
        <w:t>della</w:t>
      </w:r>
      <w:proofErr w:type="spellEnd"/>
      <w:r>
        <w:rPr>
          <w:rFonts w:ascii="Calibri" w:hAnsi="Calibri" w:cs="Calibri"/>
          <w:b/>
          <w:bCs/>
          <w:color w:val="000000" w:themeColor="text1"/>
          <w:sz w:val="22"/>
          <w:szCs w:val="22"/>
          <w:shd w:val="clear" w:color="auto" w:fill="FFFFFF"/>
          <w:lang w:val="en"/>
        </w:rPr>
        <w:t xml:space="preserve"> </w:t>
      </w:r>
      <w:proofErr w:type="spellStart"/>
      <w:r>
        <w:rPr>
          <w:rFonts w:ascii="Calibri" w:hAnsi="Calibri" w:cs="Calibri"/>
          <w:b/>
          <w:bCs/>
          <w:color w:val="000000" w:themeColor="text1"/>
          <w:sz w:val="22"/>
          <w:szCs w:val="22"/>
          <w:shd w:val="clear" w:color="auto" w:fill="FFFFFF"/>
          <w:lang w:val="en"/>
        </w:rPr>
        <w:t>produzione</w:t>
      </w:r>
      <w:proofErr w:type="spellEnd"/>
      <w:r>
        <w:rPr>
          <w:rFonts w:ascii="Calibri" w:hAnsi="Calibri" w:cs="Calibri"/>
          <w:b/>
          <w:bCs/>
          <w:color w:val="000000" w:themeColor="text1"/>
          <w:sz w:val="22"/>
          <w:szCs w:val="22"/>
          <w:shd w:val="clear" w:color="auto" w:fill="FFFFFF"/>
          <w:lang w:val="en"/>
        </w:rPr>
        <w:t xml:space="preserve"> di case</w:t>
      </w:r>
    </w:p>
    <w:p w14:paraId="608F56DB" w14:textId="77777777" w:rsidR="00C57D28" w:rsidRPr="005A5EEB" w:rsidRDefault="00F60F58" w:rsidP="00C57D28">
      <w:pPr>
        <w:spacing w:after="160"/>
        <w:contextualSpacing/>
        <w:rPr>
          <w:rFonts w:ascii="Calibri" w:hAnsi="Calibri" w:cs="Calibri"/>
          <w:color w:val="000000" w:themeColor="text1"/>
          <w:sz w:val="22"/>
          <w:szCs w:val="22"/>
          <w:lang w:val="en"/>
        </w:rPr>
      </w:pPr>
      <w:proofErr w:type="spellStart"/>
      <w:r>
        <w:rPr>
          <w:rFonts w:ascii="Calibri" w:hAnsi="Calibri" w:cs="Calibri"/>
          <w:color w:val="000000" w:themeColor="text1"/>
          <w:sz w:val="22"/>
          <w:szCs w:val="22"/>
          <w:shd w:val="clear" w:color="auto" w:fill="FFFFFF"/>
          <w:lang w:val="en"/>
        </w:rPr>
        <w:t>L’ultimo</w:t>
      </w:r>
      <w:proofErr w:type="spellEnd"/>
      <w:r>
        <w:rPr>
          <w:rFonts w:ascii="Calibri" w:hAnsi="Calibri" w:cs="Calibri"/>
          <w:color w:val="000000" w:themeColor="text1"/>
          <w:sz w:val="22"/>
          <w:szCs w:val="22"/>
          <w:shd w:val="clear" w:color="auto" w:fill="FFFFFF"/>
          <w:lang w:val="en"/>
        </w:rPr>
        <w:t xml:space="preserve"> punto del </w:t>
      </w:r>
      <w:proofErr w:type="spellStart"/>
      <w:r>
        <w:rPr>
          <w:rFonts w:ascii="Calibri" w:hAnsi="Calibri" w:cs="Calibri"/>
          <w:color w:val="000000" w:themeColor="text1"/>
          <w:sz w:val="22"/>
          <w:szCs w:val="22"/>
          <w:shd w:val="clear" w:color="auto" w:fill="FFFFFF"/>
          <w:lang w:val="en"/>
        </w:rPr>
        <w:t>programma</w:t>
      </w:r>
      <w:proofErr w:type="spellEnd"/>
      <w:r>
        <w:rPr>
          <w:rFonts w:ascii="Calibri" w:hAnsi="Calibri" w:cs="Calibri"/>
          <w:color w:val="000000" w:themeColor="text1"/>
          <w:sz w:val="22"/>
          <w:szCs w:val="22"/>
          <w:shd w:val="clear" w:color="auto" w:fill="FFFFFF"/>
          <w:lang w:val="en"/>
        </w:rPr>
        <w:t xml:space="preserve"> del Casemaker Days è stato dedicato ai </w:t>
      </w:r>
      <w:r>
        <w:rPr>
          <w:rFonts w:ascii="Calibri" w:hAnsi="Calibri" w:cs="Calibri"/>
          <w:color w:val="000000" w:themeColor="text1"/>
          <w:sz w:val="22"/>
          <w:szCs w:val="22"/>
          <w:lang w:val="en"/>
        </w:rPr>
        <w:t xml:space="preserve">workshop sugli ultimi trend, tenutisi nello showroom e nell’auditorium dell’Experience Center. I partecipanti hanno potuto prendere parte alle discussioni da 45 minuti moderate dagli esperti di case Adam Hall per confrontarsi su temi quali “Lastre e materiali </w:t>
      </w:r>
      <w:proofErr w:type="spellStart"/>
      <w:r>
        <w:rPr>
          <w:rFonts w:ascii="Calibri" w:hAnsi="Calibri" w:cs="Calibri"/>
          <w:color w:val="000000" w:themeColor="text1"/>
          <w:sz w:val="22"/>
          <w:szCs w:val="22"/>
          <w:lang w:val="en"/>
        </w:rPr>
        <w:t>espansi</w:t>
      </w:r>
      <w:proofErr w:type="spellEnd"/>
      <w:r>
        <w:rPr>
          <w:rFonts w:ascii="Calibri" w:hAnsi="Calibri" w:cs="Calibri"/>
          <w:color w:val="000000" w:themeColor="text1"/>
          <w:sz w:val="22"/>
          <w:szCs w:val="22"/>
          <w:lang w:val="en"/>
        </w:rPr>
        <w:t>”, “</w:t>
      </w:r>
      <w:proofErr w:type="spellStart"/>
      <w:r>
        <w:rPr>
          <w:rFonts w:ascii="Calibri" w:hAnsi="Calibri" w:cs="Calibri"/>
          <w:color w:val="000000" w:themeColor="text1"/>
          <w:sz w:val="22"/>
          <w:szCs w:val="22"/>
          <w:lang w:val="en"/>
        </w:rPr>
        <w:t>Sostenibilità</w:t>
      </w:r>
      <w:proofErr w:type="spellEnd"/>
      <w:r>
        <w:rPr>
          <w:rFonts w:ascii="Calibri" w:hAnsi="Calibri" w:cs="Calibri"/>
          <w:color w:val="000000" w:themeColor="text1"/>
          <w:sz w:val="22"/>
          <w:szCs w:val="22"/>
          <w:lang w:val="en"/>
        </w:rPr>
        <w:t>” e “</w:t>
      </w:r>
      <w:proofErr w:type="spellStart"/>
      <w:r>
        <w:rPr>
          <w:rFonts w:ascii="Calibri" w:hAnsi="Calibri" w:cs="Calibri"/>
          <w:color w:val="000000" w:themeColor="text1"/>
          <w:sz w:val="22"/>
          <w:szCs w:val="22"/>
          <w:lang w:val="en"/>
        </w:rPr>
        <w:t>Innovazione</w:t>
      </w:r>
      <w:proofErr w:type="spellEnd"/>
      <w:r>
        <w:rPr>
          <w:rFonts w:ascii="Calibri" w:hAnsi="Calibri" w:cs="Calibri"/>
          <w:color w:val="000000" w:themeColor="text1"/>
          <w:sz w:val="22"/>
          <w:szCs w:val="22"/>
          <w:lang w:val="en"/>
        </w:rPr>
        <w:t>”.</w:t>
      </w:r>
    </w:p>
    <w:p w14:paraId="141FC60D" w14:textId="77777777" w:rsidR="00C57D28" w:rsidRPr="005A5EEB" w:rsidRDefault="00C57D28" w:rsidP="00C57D28">
      <w:pPr>
        <w:spacing w:after="160"/>
        <w:contextualSpacing/>
        <w:rPr>
          <w:rFonts w:ascii="Calibri" w:hAnsi="Calibri" w:cs="Calibri"/>
          <w:color w:val="000000" w:themeColor="text1"/>
          <w:sz w:val="22"/>
          <w:szCs w:val="22"/>
          <w:lang w:val="en"/>
        </w:rPr>
      </w:pPr>
    </w:p>
    <w:p w14:paraId="0D2C98CF" w14:textId="4FA9984F" w:rsidR="00B06987" w:rsidRPr="005A5EEB" w:rsidRDefault="00B06987" w:rsidP="00C57D28">
      <w:pPr>
        <w:spacing w:after="160"/>
        <w:contextualSpacing/>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“I Casemaker Days </w:t>
      </w:r>
      <w:proofErr w:type="spellStart"/>
      <w:r>
        <w:rPr>
          <w:rFonts w:ascii="Calibri" w:hAnsi="Calibri" w:cs="Calibri"/>
          <w:color w:val="000000" w:themeColor="text1"/>
          <w:sz w:val="22"/>
          <w:szCs w:val="22"/>
          <w:lang w:val="en"/>
        </w:rPr>
        <w:t>hanno</w:t>
      </w:r>
      <w:proofErr w:type="spellEnd"/>
      <w:r>
        <w:rPr>
          <w:rFonts w:ascii="Calibri" w:hAnsi="Calibri" w:cs="Calibri"/>
          <w:color w:val="000000" w:themeColor="text1"/>
          <w:sz w:val="22"/>
          <w:szCs w:val="22"/>
          <w:lang w:val="en"/>
        </w:rPr>
        <w:t xml:space="preserve"> segnato un ritorno alle nostre radici, che ancora oggi giocano un ruolo fondamentale per il nostro successo, ovvero lo sviluppo e la produzione di componenti per flight case”, ha commentato Markus Jahnel, COO di Adam Hall Group. “Siamo felici che il settore nazionale e internazionale di produttori di case abbia risposto in maniera così calorosa all’evento organizzato nel nostro Experience Center e che i nostri componenti e le nostre soluzioni software continuino </w:t>
      </w:r>
      <w:proofErr w:type="gramStart"/>
      <w:r>
        <w:rPr>
          <w:rFonts w:ascii="Calibri" w:hAnsi="Calibri" w:cs="Calibri"/>
          <w:color w:val="000000" w:themeColor="text1"/>
          <w:sz w:val="22"/>
          <w:szCs w:val="22"/>
          <w:lang w:val="en"/>
        </w:rPr>
        <w:t>a</w:t>
      </w:r>
      <w:proofErr w:type="gramEnd"/>
      <w:r>
        <w:rPr>
          <w:rFonts w:ascii="Calibri" w:hAnsi="Calibri" w:cs="Calibri"/>
          <w:color w:val="000000" w:themeColor="text1"/>
          <w:sz w:val="22"/>
          <w:szCs w:val="22"/>
          <w:lang w:val="en"/>
        </w:rPr>
        <w:t xml:space="preserve"> incontrare la loro fiducia anche dopo quarant’anni di attività.” </w:t>
      </w:r>
    </w:p>
    <w:p w14:paraId="16A1DBD8" w14:textId="77777777" w:rsidR="005B2F57" w:rsidRPr="005A5EEB" w:rsidRDefault="005B2F57" w:rsidP="00802930">
      <w:pPr>
        <w:rPr>
          <w:rFonts w:ascii="Calibri" w:hAnsi="Calibri" w:cs="Calibri"/>
          <w:color w:val="000000" w:themeColor="text1"/>
          <w:sz w:val="22"/>
          <w:szCs w:val="22"/>
          <w:lang w:val="en-US"/>
        </w:rPr>
      </w:pPr>
    </w:p>
    <w:p w14:paraId="5FF812B6" w14:textId="5C6A7CD9" w:rsidR="00DE4886" w:rsidRPr="005A5EEB" w:rsidRDefault="00802930" w:rsidP="00802930">
      <w:pPr>
        <w:rPr>
          <w:rFonts w:ascii="Calibri" w:eastAsiaTheme="minorHAnsi" w:hAnsi="Calibri" w:cs="Calibri"/>
          <w:color w:val="000000" w:themeColor="text1"/>
          <w:sz w:val="22"/>
          <w:szCs w:val="22"/>
          <w:lang w:val="en-US"/>
        </w:rPr>
      </w:pPr>
      <w:r>
        <w:rPr>
          <w:rFonts w:ascii="Calibri" w:hAnsi="Calibri" w:cs="Calibri"/>
          <w:color w:val="000000" w:themeColor="text1"/>
          <w:sz w:val="22"/>
          <w:szCs w:val="22"/>
          <w:lang w:val="en"/>
        </w:rPr>
        <w:t xml:space="preserve">La prima </w:t>
      </w:r>
      <w:proofErr w:type="spellStart"/>
      <w:r>
        <w:rPr>
          <w:rFonts w:ascii="Calibri" w:hAnsi="Calibri" w:cs="Calibri"/>
          <w:color w:val="000000" w:themeColor="text1"/>
          <w:sz w:val="22"/>
          <w:szCs w:val="22"/>
          <w:lang w:val="en"/>
        </w:rPr>
        <w:t>edizione</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dei</w:t>
      </w:r>
      <w:proofErr w:type="spellEnd"/>
      <w:r>
        <w:rPr>
          <w:rFonts w:ascii="Calibri" w:hAnsi="Calibri" w:cs="Calibri"/>
          <w:color w:val="000000" w:themeColor="text1"/>
          <w:sz w:val="22"/>
          <w:szCs w:val="22"/>
          <w:lang w:val="en"/>
        </w:rPr>
        <w:t xml:space="preserve"> Casemaker Days 2019 si è conclusa con un evento serale nel ristorante aziendale “Come Together” all’insegna della buona tavola e del networking oltre a visite guidate personalizzate dell’Experience Center di Adam Hall.</w:t>
      </w:r>
    </w:p>
    <w:p w14:paraId="112BAB66" w14:textId="77777777" w:rsidR="00083066" w:rsidRPr="005A5EEB" w:rsidRDefault="00083066" w:rsidP="003B0B24">
      <w:pPr>
        <w:rPr>
          <w:rFonts w:ascii="Calibri" w:hAnsi="Calibri" w:cs="Calibri"/>
          <w:color w:val="000000" w:themeColor="text1"/>
          <w:lang w:val="en-US"/>
        </w:rPr>
      </w:pPr>
    </w:p>
    <w:p w14:paraId="75C1E1DB" w14:textId="776B5E40" w:rsidR="00083066" w:rsidRPr="00D43603" w:rsidRDefault="006D2E7A" w:rsidP="008E75D2">
      <w:pPr>
        <w:rPr>
          <w:rFonts w:ascii="Calibri" w:hAnsi="Calibri" w:cs="Calibri"/>
          <w:sz w:val="22"/>
          <w:szCs w:val="22"/>
          <w:lang w:val="en-US"/>
        </w:rPr>
      </w:pPr>
      <w:proofErr w:type="spellStart"/>
      <w:r w:rsidRPr="00D43603">
        <w:rPr>
          <w:rFonts w:ascii="Calibri" w:hAnsi="Calibri" w:cs="Calibri"/>
          <w:b/>
          <w:bCs/>
          <w:sz w:val="22"/>
          <w:szCs w:val="22"/>
          <w:lang w:val="en-US"/>
        </w:rPr>
        <w:t>Maggiori</w:t>
      </w:r>
      <w:proofErr w:type="spellEnd"/>
      <w:r w:rsidRPr="00D43603">
        <w:rPr>
          <w:rFonts w:ascii="Calibri" w:hAnsi="Calibri" w:cs="Calibri"/>
          <w:b/>
          <w:bCs/>
          <w:sz w:val="22"/>
          <w:szCs w:val="22"/>
          <w:lang w:val="en-US"/>
        </w:rPr>
        <w:t xml:space="preserve"> </w:t>
      </w:r>
      <w:proofErr w:type="spellStart"/>
      <w:r w:rsidRPr="00D43603">
        <w:rPr>
          <w:rFonts w:ascii="Calibri" w:hAnsi="Calibri" w:cs="Calibri"/>
          <w:b/>
          <w:bCs/>
          <w:sz w:val="22"/>
          <w:szCs w:val="22"/>
          <w:lang w:val="en-US"/>
        </w:rPr>
        <w:t>informazioni</w:t>
      </w:r>
      <w:proofErr w:type="spellEnd"/>
      <w:r w:rsidRPr="00D43603">
        <w:rPr>
          <w:rFonts w:ascii="Calibri" w:hAnsi="Calibri" w:cs="Calibri"/>
          <w:b/>
          <w:bCs/>
          <w:sz w:val="22"/>
          <w:szCs w:val="22"/>
          <w:lang w:val="en-US"/>
        </w:rPr>
        <w:t>:</w:t>
      </w:r>
      <w:r w:rsidRPr="00D43603">
        <w:rPr>
          <w:rFonts w:ascii="Calibri" w:hAnsi="Calibri" w:cs="Calibri"/>
          <w:sz w:val="22"/>
          <w:szCs w:val="22"/>
          <w:lang w:val="en-US"/>
        </w:rPr>
        <w:br/>
      </w:r>
      <w:hyperlink r:id="rId7" w:history="1">
        <w:r w:rsidRPr="00D43603">
          <w:rPr>
            <w:rStyle w:val="Hyperlink"/>
            <w:rFonts w:ascii="Calibri" w:hAnsi="Calibri" w:cs="Calibri"/>
            <w:sz w:val="22"/>
            <w:szCs w:val="22"/>
            <w:lang w:val="en-US"/>
          </w:rPr>
          <w:t>adamhall.com</w:t>
        </w:r>
      </w:hyperlink>
      <w:r w:rsidRPr="00D43603">
        <w:rPr>
          <w:rFonts w:ascii="Calibri" w:hAnsi="Calibri" w:cs="Calibri"/>
          <w:sz w:val="22"/>
          <w:szCs w:val="22"/>
          <w:lang w:val="en-US"/>
        </w:rPr>
        <w:br/>
      </w:r>
      <w:r w:rsidR="00D43603">
        <w:rPr>
          <w:rStyle w:val="Hyperlink"/>
          <w:rFonts w:ascii="Calibri" w:hAnsi="Calibri" w:cs="Calibri"/>
          <w:sz w:val="22"/>
          <w:szCs w:val="22"/>
          <w:lang w:val="en"/>
        </w:rPr>
        <w:fldChar w:fldCharType="begin"/>
      </w:r>
      <w:r w:rsidR="00D43603">
        <w:rPr>
          <w:rStyle w:val="Hyperlink"/>
          <w:rFonts w:ascii="Calibri" w:hAnsi="Calibri" w:cs="Calibri"/>
          <w:sz w:val="22"/>
          <w:szCs w:val="22"/>
          <w:lang w:val="en"/>
        </w:rPr>
        <w:instrText>HYPERLINK "https://blog.adamhall.com/en/"</w:instrText>
      </w:r>
      <w:r w:rsidR="00D43603">
        <w:rPr>
          <w:rStyle w:val="Hyperlink"/>
          <w:rFonts w:ascii="Calibri" w:hAnsi="Calibri" w:cs="Calibri"/>
          <w:sz w:val="22"/>
          <w:szCs w:val="22"/>
          <w:lang w:val="en"/>
        </w:rPr>
      </w:r>
      <w:r w:rsidR="00D43603">
        <w:rPr>
          <w:rStyle w:val="Hyperlink"/>
          <w:rFonts w:ascii="Calibri" w:hAnsi="Calibri" w:cs="Calibri"/>
          <w:sz w:val="22"/>
          <w:szCs w:val="22"/>
          <w:lang w:val="en"/>
        </w:rPr>
        <w:fldChar w:fldCharType="separate"/>
      </w:r>
      <w:r w:rsidRPr="00D43603">
        <w:rPr>
          <w:rStyle w:val="Hyperlink"/>
          <w:rFonts w:ascii="Calibri" w:hAnsi="Calibri" w:cs="Calibri"/>
          <w:sz w:val="22"/>
          <w:szCs w:val="22"/>
          <w:lang w:val="en-US"/>
        </w:rPr>
        <w:t>blog.adamhall.com</w:t>
      </w:r>
      <w:r w:rsidR="00D43603">
        <w:rPr>
          <w:rStyle w:val="Hyperlink"/>
          <w:rFonts w:ascii="Calibri" w:hAnsi="Calibri" w:cs="Calibri"/>
          <w:sz w:val="22"/>
          <w:szCs w:val="22"/>
          <w:lang w:val="en"/>
        </w:rPr>
        <w:fldChar w:fldCharType="end"/>
      </w:r>
      <w:bookmarkStart w:id="0" w:name="_GoBack"/>
      <w:bookmarkEnd w:id="0"/>
      <w:r w:rsidRPr="00D43603">
        <w:rPr>
          <w:rFonts w:ascii="Calibri" w:hAnsi="Calibri" w:cs="Calibri"/>
          <w:sz w:val="22"/>
          <w:szCs w:val="22"/>
          <w:lang w:val="en-US"/>
        </w:rPr>
        <w:br/>
      </w:r>
      <w:hyperlink r:id="rId8" w:history="1">
        <w:proofErr w:type="spellStart"/>
        <w:r w:rsidRPr="00D43603">
          <w:rPr>
            <w:rStyle w:val="Hyperlink"/>
            <w:rFonts w:ascii="Calibri" w:hAnsi="Calibri" w:cs="Calibri"/>
            <w:sz w:val="22"/>
            <w:szCs w:val="22"/>
            <w:lang w:val="en-US"/>
          </w:rPr>
          <w:t>event.tech</w:t>
        </w:r>
        <w:proofErr w:type="spellEnd"/>
      </w:hyperlink>
    </w:p>
    <w:p w14:paraId="3674A8E5" w14:textId="77777777" w:rsidR="00BB5DF4" w:rsidRPr="00D43603" w:rsidRDefault="00BB5DF4" w:rsidP="00BB5DF4">
      <w:pPr>
        <w:pStyle w:val="KeinLeerraum"/>
        <w:rPr>
          <w:rFonts w:ascii="Calibri" w:hAnsi="Calibri" w:cs="Calibri"/>
          <w:bCs/>
          <w:color w:val="0D0D0D" w:themeColor="text1" w:themeTint="F2"/>
          <w:sz w:val="22"/>
          <w:szCs w:val="22"/>
          <w:lang w:val="en-US"/>
        </w:rPr>
      </w:pPr>
    </w:p>
    <w:p w14:paraId="40AD1D0B" w14:textId="2B5EA014" w:rsidR="00BB1737" w:rsidRPr="005A5EEB" w:rsidRDefault="0017179D" w:rsidP="00BB5DF4">
      <w:pPr>
        <w:rPr>
          <w:rFonts w:ascii="Calibri" w:hAnsi="Calibri" w:cs="Calibri"/>
          <w:color w:val="0D0D0D" w:themeColor="text1" w:themeTint="F2"/>
          <w:sz w:val="22"/>
          <w:szCs w:val="22"/>
          <w:lang w:val="en-US"/>
        </w:rPr>
      </w:pPr>
      <w:r>
        <w:rPr>
          <w:rFonts w:ascii="Calibri" w:hAnsi="Calibri" w:cs="Calibri"/>
          <w:color w:val="0D0D0D" w:themeColor="text1" w:themeTint="F2"/>
          <w:sz w:val="22"/>
          <w:szCs w:val="22"/>
          <w:lang w:val="en"/>
        </w:rPr>
        <w:t>#</w:t>
      </w:r>
      <w:proofErr w:type="spellStart"/>
      <w:r>
        <w:rPr>
          <w:rFonts w:ascii="Calibri" w:hAnsi="Calibri" w:cs="Calibri"/>
          <w:color w:val="0D0D0D" w:themeColor="text1" w:themeTint="F2"/>
          <w:sz w:val="22"/>
          <w:szCs w:val="22"/>
          <w:lang w:val="en"/>
        </w:rPr>
        <w:t>CasemakerDays</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YourBestCaseScenario</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AdamHallHardware</w:t>
      </w:r>
      <w:proofErr w:type="spellEnd"/>
      <w:r>
        <w:rPr>
          <w:rFonts w:ascii="Calibri" w:hAnsi="Calibri" w:cs="Calibri"/>
          <w:color w:val="0D0D0D" w:themeColor="text1" w:themeTint="F2"/>
          <w:sz w:val="22"/>
          <w:szCs w:val="22"/>
          <w:lang w:val="en"/>
        </w:rPr>
        <w:t xml:space="preserve"> </w:t>
      </w:r>
      <w:r>
        <w:rPr>
          <w:rFonts w:ascii="Calibri" w:hAnsi="Calibri" w:cs="Calibri"/>
          <w:sz w:val="22"/>
          <w:szCs w:val="22"/>
          <w:lang w:val="en"/>
        </w:rPr>
        <w:t>#</w:t>
      </w:r>
      <w:proofErr w:type="spellStart"/>
      <w:proofErr w:type="gramStart"/>
      <w:r>
        <w:rPr>
          <w:rFonts w:ascii="Calibri" w:hAnsi="Calibri" w:cs="Calibri"/>
          <w:sz w:val="22"/>
          <w:szCs w:val="22"/>
          <w:lang w:val="en"/>
        </w:rPr>
        <w:t>EventTech</w:t>
      </w:r>
      <w:proofErr w:type="spellEnd"/>
      <w:r>
        <w:rPr>
          <w:rFonts w:ascii="Calibri" w:hAnsi="Calibri" w:cs="Calibri"/>
          <w:sz w:val="22"/>
          <w:szCs w:val="22"/>
          <w:lang w:val="en"/>
        </w:rPr>
        <w:t xml:space="preserve">  #</w:t>
      </w:r>
      <w:proofErr w:type="spellStart"/>
      <w:proofErr w:type="gramEnd"/>
      <w:r>
        <w:rPr>
          <w:rFonts w:ascii="Calibri" w:hAnsi="Calibri" w:cs="Calibri"/>
          <w:sz w:val="22"/>
          <w:szCs w:val="22"/>
          <w:lang w:val="en"/>
        </w:rPr>
        <w:t>ExperienceEventTech</w:t>
      </w:r>
      <w:proofErr w:type="spellEnd"/>
    </w:p>
    <w:p w14:paraId="2F69DE79" w14:textId="37273F9D" w:rsidR="007F31BF" w:rsidRDefault="007F31BF" w:rsidP="004330C6">
      <w:pPr>
        <w:pStyle w:val="KeinLeerraum"/>
        <w:rPr>
          <w:rFonts w:ascii="Calibri" w:hAnsi="Calibri" w:cs="Calibri"/>
          <w:b/>
          <w:color w:val="808080"/>
          <w:sz w:val="22"/>
          <w:szCs w:val="22"/>
          <w:lang w:val="en-US"/>
        </w:rPr>
      </w:pPr>
    </w:p>
    <w:p w14:paraId="77C03E67" w14:textId="77777777" w:rsidR="005A5EEB" w:rsidRPr="005A5EEB" w:rsidRDefault="005A5EEB" w:rsidP="004330C6">
      <w:pPr>
        <w:pStyle w:val="KeinLeerraum"/>
        <w:rPr>
          <w:rFonts w:ascii="Calibri" w:hAnsi="Calibri" w:cs="Calibri"/>
          <w:b/>
          <w:color w:val="808080"/>
          <w:sz w:val="22"/>
          <w:szCs w:val="22"/>
          <w:lang w:val="en-US"/>
        </w:rPr>
      </w:pPr>
    </w:p>
    <w:p w14:paraId="5190E08C" w14:textId="77777777" w:rsidR="005A5EEB" w:rsidRPr="005A5EEB" w:rsidRDefault="005A5EEB" w:rsidP="005A5EEB">
      <w:pPr>
        <w:pStyle w:val="KeinLeerraum"/>
        <w:rPr>
          <w:rFonts w:ascii="Calibri" w:hAnsi="Calibri"/>
          <w:b/>
          <w:color w:val="808080" w:themeColor="background1" w:themeShade="80"/>
          <w:sz w:val="18"/>
          <w:lang w:val="en"/>
        </w:rPr>
      </w:pPr>
      <w:proofErr w:type="spellStart"/>
      <w:r w:rsidRPr="005A5EEB">
        <w:rPr>
          <w:rFonts w:ascii="Calibri" w:hAnsi="Calibri"/>
          <w:b/>
          <w:color w:val="808080" w:themeColor="background1" w:themeShade="80"/>
          <w:sz w:val="18"/>
          <w:lang w:val="en"/>
        </w:rPr>
        <w:t>Informazioni</w:t>
      </w:r>
      <w:proofErr w:type="spellEnd"/>
      <w:r w:rsidRPr="005A5EEB">
        <w:rPr>
          <w:rFonts w:ascii="Calibri" w:hAnsi="Calibri"/>
          <w:b/>
          <w:color w:val="808080" w:themeColor="background1" w:themeShade="80"/>
          <w:sz w:val="18"/>
          <w:lang w:val="en"/>
        </w:rPr>
        <w:t xml:space="preserve"> </w:t>
      </w:r>
      <w:proofErr w:type="spellStart"/>
      <w:r w:rsidRPr="005A5EEB">
        <w:rPr>
          <w:rFonts w:ascii="Calibri" w:hAnsi="Calibri"/>
          <w:b/>
          <w:color w:val="808080" w:themeColor="background1" w:themeShade="80"/>
          <w:sz w:val="18"/>
          <w:lang w:val="en"/>
        </w:rPr>
        <w:t>su</w:t>
      </w:r>
      <w:proofErr w:type="spellEnd"/>
      <w:r w:rsidRPr="005A5EEB">
        <w:rPr>
          <w:rFonts w:ascii="Calibri" w:hAnsi="Calibri"/>
          <w:b/>
          <w:color w:val="808080" w:themeColor="background1" w:themeShade="80"/>
          <w:sz w:val="18"/>
          <w:lang w:val="en"/>
        </w:rPr>
        <w:t xml:space="preserve"> Adam Hall Group</w:t>
      </w:r>
    </w:p>
    <w:p w14:paraId="3E03481B" w14:textId="77777777" w:rsidR="005A5EEB" w:rsidRPr="005A5EEB" w:rsidRDefault="005A5EEB" w:rsidP="005A5EEB">
      <w:pPr>
        <w:pStyle w:val="KeinLeerraum"/>
        <w:rPr>
          <w:rFonts w:ascii="Calibri" w:hAnsi="Calibri"/>
          <w:color w:val="808080" w:themeColor="background1" w:themeShade="80"/>
          <w:sz w:val="18"/>
          <w:lang w:val="en"/>
        </w:rPr>
      </w:pPr>
      <w:r w:rsidRPr="005A5EEB">
        <w:rPr>
          <w:rFonts w:ascii="Calibri" w:hAnsi="Calibri"/>
          <w:color w:val="808080" w:themeColor="background1" w:themeShade="80"/>
          <w:sz w:val="18"/>
          <w:lang w:val="en"/>
        </w:rPr>
        <w:t xml:space="preserve">Adam Hall Group è </w:t>
      </w:r>
      <w:proofErr w:type="spellStart"/>
      <w:r w:rsidRPr="005A5EEB">
        <w:rPr>
          <w:rFonts w:ascii="Calibri" w:hAnsi="Calibri"/>
          <w:color w:val="808080" w:themeColor="background1" w:themeShade="80"/>
          <w:sz w:val="18"/>
          <w:lang w:val="en"/>
        </w:rPr>
        <w:t>un'azienda</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tedesca</w:t>
      </w:r>
      <w:proofErr w:type="spellEnd"/>
      <w:r w:rsidRPr="005A5EEB">
        <w:rPr>
          <w:rFonts w:ascii="Calibri" w:hAnsi="Calibri"/>
          <w:color w:val="808080" w:themeColor="background1" w:themeShade="80"/>
          <w:sz w:val="18"/>
          <w:lang w:val="en"/>
        </w:rPr>
        <w:t xml:space="preserve"> leader </w:t>
      </w:r>
      <w:proofErr w:type="spellStart"/>
      <w:r w:rsidRPr="005A5EEB">
        <w:rPr>
          <w:rFonts w:ascii="Calibri" w:hAnsi="Calibri"/>
          <w:color w:val="808080" w:themeColor="background1" w:themeShade="80"/>
          <w:sz w:val="18"/>
          <w:lang w:val="en"/>
        </w:rPr>
        <w:t>nella</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produzione</w:t>
      </w:r>
      <w:proofErr w:type="spellEnd"/>
      <w:r w:rsidRPr="005A5EEB">
        <w:rPr>
          <w:rFonts w:ascii="Calibri" w:hAnsi="Calibri"/>
          <w:color w:val="808080" w:themeColor="background1" w:themeShade="80"/>
          <w:sz w:val="18"/>
          <w:lang w:val="en"/>
        </w:rPr>
        <w:t xml:space="preserve"> e </w:t>
      </w:r>
      <w:proofErr w:type="spellStart"/>
      <w:r w:rsidRPr="005A5EEB">
        <w:rPr>
          <w:rFonts w:ascii="Calibri" w:hAnsi="Calibri"/>
          <w:color w:val="808080" w:themeColor="background1" w:themeShade="80"/>
          <w:sz w:val="18"/>
          <w:lang w:val="en"/>
        </w:rPr>
        <w:t>nella</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distribuzione</w:t>
      </w:r>
      <w:proofErr w:type="spellEnd"/>
      <w:r w:rsidRPr="005A5EEB">
        <w:rPr>
          <w:rFonts w:ascii="Calibri" w:hAnsi="Calibri"/>
          <w:color w:val="808080" w:themeColor="background1" w:themeShade="80"/>
          <w:sz w:val="18"/>
          <w:lang w:val="en"/>
        </w:rPr>
        <w:t xml:space="preserve"> di </w:t>
      </w:r>
      <w:proofErr w:type="spellStart"/>
      <w:r w:rsidRPr="005A5EEB">
        <w:rPr>
          <w:rFonts w:ascii="Calibri" w:hAnsi="Calibri"/>
          <w:color w:val="808080" w:themeColor="background1" w:themeShade="80"/>
          <w:sz w:val="18"/>
          <w:lang w:val="en"/>
        </w:rPr>
        <w:t>soluzioni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tecnologiche</w:t>
      </w:r>
      <w:proofErr w:type="spellEnd"/>
      <w:r w:rsidRPr="005A5EEB">
        <w:rPr>
          <w:rFonts w:ascii="Calibri" w:hAnsi="Calibri"/>
          <w:color w:val="808080" w:themeColor="background1" w:themeShade="80"/>
          <w:sz w:val="18"/>
          <w:lang w:val="en"/>
        </w:rPr>
        <w:t xml:space="preserve"> legate ad </w:t>
      </w:r>
      <w:proofErr w:type="spellStart"/>
      <w:r w:rsidRPr="005A5EEB">
        <w:rPr>
          <w:rFonts w:ascii="Calibri" w:hAnsi="Calibri"/>
          <w:color w:val="808080" w:themeColor="background1" w:themeShade="80"/>
          <w:sz w:val="18"/>
          <w:lang w:val="en"/>
        </w:rPr>
        <w:t>eventi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destinate</w:t>
      </w:r>
      <w:proofErr w:type="spellEnd"/>
      <w:r w:rsidRPr="005A5EEB">
        <w:rPr>
          <w:rFonts w:ascii="Calibri" w:hAnsi="Calibri"/>
          <w:color w:val="808080" w:themeColor="background1" w:themeShade="80"/>
          <w:sz w:val="18"/>
          <w:lang w:val="en"/>
        </w:rPr>
        <w:t xml:space="preserve"> a </w:t>
      </w:r>
      <w:proofErr w:type="spellStart"/>
      <w:r w:rsidRPr="005A5EEB">
        <w:rPr>
          <w:rFonts w:ascii="Calibri" w:hAnsi="Calibri"/>
          <w:color w:val="808080" w:themeColor="background1" w:themeShade="80"/>
          <w:sz w:val="18"/>
          <w:lang w:val="en"/>
        </w:rPr>
        <w:t>clienti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commerciali</w:t>
      </w:r>
      <w:proofErr w:type="spellEnd"/>
      <w:r w:rsidRPr="005A5EEB">
        <w:rPr>
          <w:rFonts w:ascii="Calibri" w:hAnsi="Calibri"/>
          <w:color w:val="808080" w:themeColor="background1" w:themeShade="80"/>
          <w:sz w:val="18"/>
          <w:lang w:val="en"/>
        </w:rPr>
        <w:t xml:space="preserve"> in </w:t>
      </w:r>
      <w:proofErr w:type="spellStart"/>
      <w:r w:rsidRPr="005A5EEB">
        <w:rPr>
          <w:rFonts w:ascii="Calibri" w:hAnsi="Calibri"/>
          <w:color w:val="808080" w:themeColor="background1" w:themeShade="80"/>
          <w:sz w:val="18"/>
          <w:lang w:val="en"/>
        </w:rPr>
        <w:t>tutto</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il</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mondo</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Tra</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gruppi</w:t>
      </w:r>
      <w:proofErr w:type="spellEnd"/>
      <w:r w:rsidRPr="005A5EEB">
        <w:rPr>
          <w:rFonts w:ascii="Calibri" w:hAnsi="Calibri"/>
          <w:color w:val="808080" w:themeColor="background1" w:themeShade="80"/>
          <w:sz w:val="18"/>
          <w:lang w:val="en"/>
        </w:rPr>
        <w:t xml:space="preserve"> target </w:t>
      </w:r>
      <w:proofErr w:type="spellStart"/>
      <w:r w:rsidRPr="005A5EEB">
        <w:rPr>
          <w:rFonts w:ascii="Calibri" w:hAnsi="Calibri"/>
          <w:color w:val="808080" w:themeColor="background1" w:themeShade="80"/>
          <w:sz w:val="18"/>
          <w:lang w:val="en"/>
        </w:rPr>
        <w:t>sono</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inclusi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rivenditori</w:t>
      </w:r>
      <w:proofErr w:type="spellEnd"/>
      <w:r w:rsidRPr="005A5EEB">
        <w:rPr>
          <w:rFonts w:ascii="Calibri" w:hAnsi="Calibri"/>
          <w:color w:val="808080" w:themeColor="background1" w:themeShade="80"/>
          <w:sz w:val="18"/>
          <w:lang w:val="en"/>
        </w:rPr>
        <w:t xml:space="preserve"> al </w:t>
      </w:r>
      <w:proofErr w:type="spellStart"/>
      <w:r w:rsidRPr="005A5EEB">
        <w:rPr>
          <w:rFonts w:ascii="Calibri" w:hAnsi="Calibri"/>
          <w:color w:val="808080" w:themeColor="background1" w:themeShade="80"/>
          <w:sz w:val="18"/>
          <w:lang w:val="en"/>
        </w:rPr>
        <w:t>dettaglio</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rivenditori</w:t>
      </w:r>
      <w:proofErr w:type="spellEnd"/>
      <w:r w:rsidRPr="005A5EEB">
        <w:rPr>
          <w:rFonts w:ascii="Calibri" w:hAnsi="Calibri"/>
          <w:color w:val="808080" w:themeColor="background1" w:themeShade="80"/>
          <w:sz w:val="18"/>
          <w:lang w:val="en"/>
        </w:rPr>
        <w:t xml:space="preserve"> B2B, </w:t>
      </w:r>
      <w:proofErr w:type="spellStart"/>
      <w:r w:rsidRPr="005A5EEB">
        <w:rPr>
          <w:rFonts w:ascii="Calibri" w:hAnsi="Calibri"/>
          <w:color w:val="808080" w:themeColor="background1" w:themeShade="80"/>
          <w:sz w:val="18"/>
          <w:lang w:val="en"/>
        </w:rPr>
        <w:t>aziende</w:t>
      </w:r>
      <w:proofErr w:type="spellEnd"/>
      <w:r w:rsidRPr="005A5EEB">
        <w:rPr>
          <w:rFonts w:ascii="Calibri" w:hAnsi="Calibri"/>
          <w:color w:val="808080" w:themeColor="background1" w:themeShade="80"/>
          <w:sz w:val="18"/>
          <w:lang w:val="en"/>
        </w:rPr>
        <w:t xml:space="preserve"> di </w:t>
      </w:r>
      <w:proofErr w:type="spellStart"/>
      <w:r w:rsidRPr="005A5EEB">
        <w:rPr>
          <w:rFonts w:ascii="Calibri" w:hAnsi="Calibri"/>
          <w:color w:val="808080" w:themeColor="background1" w:themeShade="80"/>
          <w:sz w:val="18"/>
          <w:lang w:val="en"/>
        </w:rPr>
        <w:t>noleggio</w:t>
      </w:r>
      <w:proofErr w:type="spellEnd"/>
      <w:r w:rsidRPr="005A5EEB">
        <w:rPr>
          <w:rFonts w:ascii="Calibri" w:hAnsi="Calibri"/>
          <w:color w:val="808080" w:themeColor="background1" w:themeShade="80"/>
          <w:sz w:val="18"/>
          <w:lang w:val="en"/>
        </w:rPr>
        <w:t xml:space="preserve"> e </w:t>
      </w:r>
      <w:proofErr w:type="spellStart"/>
      <w:r w:rsidRPr="005A5EEB">
        <w:rPr>
          <w:rFonts w:ascii="Calibri" w:hAnsi="Calibri"/>
          <w:color w:val="808080" w:themeColor="background1" w:themeShade="80"/>
          <w:sz w:val="18"/>
          <w:lang w:val="en"/>
        </w:rPr>
        <w:t>organizzazione</w:t>
      </w:r>
      <w:proofErr w:type="spellEnd"/>
      <w:r w:rsidRPr="005A5EEB">
        <w:rPr>
          <w:rFonts w:ascii="Calibri" w:hAnsi="Calibri"/>
          <w:color w:val="808080" w:themeColor="background1" w:themeShade="80"/>
          <w:sz w:val="18"/>
          <w:lang w:val="en"/>
        </w:rPr>
        <w:t xml:space="preserve"> di </w:t>
      </w:r>
      <w:proofErr w:type="spellStart"/>
      <w:r w:rsidRPr="005A5EEB">
        <w:rPr>
          <w:rFonts w:ascii="Calibri" w:hAnsi="Calibri"/>
          <w:color w:val="808080" w:themeColor="background1" w:themeShade="80"/>
          <w:sz w:val="18"/>
          <w:lang w:val="en"/>
        </w:rPr>
        <w:t>eventi</w:t>
      </w:r>
      <w:proofErr w:type="spellEnd"/>
      <w:r w:rsidRPr="005A5EEB">
        <w:rPr>
          <w:rFonts w:ascii="Calibri" w:hAnsi="Calibri"/>
          <w:color w:val="808080" w:themeColor="background1" w:themeShade="80"/>
          <w:sz w:val="18"/>
          <w:lang w:val="en"/>
        </w:rPr>
        <w:t xml:space="preserve"> live, </w:t>
      </w:r>
      <w:proofErr w:type="spellStart"/>
      <w:r w:rsidRPr="005A5EEB">
        <w:rPr>
          <w:rFonts w:ascii="Calibri" w:hAnsi="Calibri"/>
          <w:color w:val="808080" w:themeColor="background1" w:themeShade="80"/>
          <w:sz w:val="18"/>
          <w:lang w:val="en"/>
        </w:rPr>
        <w:t>studi</w:t>
      </w:r>
      <w:proofErr w:type="spellEnd"/>
      <w:r w:rsidRPr="005A5EEB">
        <w:rPr>
          <w:rFonts w:ascii="Calibri" w:hAnsi="Calibri"/>
          <w:color w:val="808080" w:themeColor="background1" w:themeShade="80"/>
          <w:sz w:val="18"/>
          <w:lang w:val="en"/>
        </w:rPr>
        <w:t xml:space="preserve"> di </w:t>
      </w:r>
      <w:proofErr w:type="spellStart"/>
      <w:r w:rsidRPr="005A5EEB">
        <w:rPr>
          <w:rFonts w:ascii="Calibri" w:hAnsi="Calibri"/>
          <w:color w:val="808080" w:themeColor="background1" w:themeShade="80"/>
          <w:sz w:val="18"/>
          <w:lang w:val="en"/>
        </w:rPr>
        <w:t>registrazione</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integratori</w:t>
      </w:r>
      <w:proofErr w:type="spellEnd"/>
      <w:r w:rsidRPr="005A5EEB">
        <w:rPr>
          <w:rFonts w:ascii="Calibri" w:hAnsi="Calibri"/>
          <w:color w:val="808080" w:themeColor="background1" w:themeShade="80"/>
          <w:sz w:val="18"/>
          <w:lang w:val="en"/>
        </w:rPr>
        <w:t xml:space="preserve"> di </w:t>
      </w:r>
      <w:proofErr w:type="spellStart"/>
      <w:r w:rsidRPr="005A5EEB">
        <w:rPr>
          <w:rFonts w:ascii="Calibri" w:hAnsi="Calibri"/>
          <w:color w:val="808080" w:themeColor="background1" w:themeShade="80"/>
          <w:sz w:val="18"/>
          <w:lang w:val="en"/>
        </w:rPr>
        <w:t>sistemi</w:t>
      </w:r>
      <w:proofErr w:type="spellEnd"/>
      <w:r w:rsidRPr="005A5EEB">
        <w:rPr>
          <w:rFonts w:ascii="Calibri" w:hAnsi="Calibri"/>
          <w:color w:val="808080" w:themeColor="background1" w:themeShade="80"/>
          <w:sz w:val="18"/>
          <w:lang w:val="en"/>
        </w:rPr>
        <w:t xml:space="preserve"> e AV, </w:t>
      </w:r>
      <w:proofErr w:type="spellStart"/>
      <w:r w:rsidRPr="005A5EEB">
        <w:rPr>
          <w:rFonts w:ascii="Calibri" w:hAnsi="Calibri"/>
          <w:color w:val="808080" w:themeColor="background1" w:themeShade="80"/>
          <w:sz w:val="18"/>
          <w:lang w:val="en"/>
        </w:rPr>
        <w:t>aziende</w:t>
      </w:r>
      <w:proofErr w:type="spellEnd"/>
      <w:r w:rsidRPr="005A5EEB">
        <w:rPr>
          <w:rFonts w:ascii="Calibri" w:hAnsi="Calibri"/>
          <w:color w:val="808080" w:themeColor="background1" w:themeShade="80"/>
          <w:sz w:val="18"/>
          <w:lang w:val="en"/>
        </w:rPr>
        <w:t xml:space="preserve"> private e </w:t>
      </w:r>
      <w:proofErr w:type="spellStart"/>
      <w:r w:rsidRPr="005A5EEB">
        <w:rPr>
          <w:rFonts w:ascii="Calibri" w:hAnsi="Calibri"/>
          <w:color w:val="808080" w:themeColor="background1" w:themeShade="80"/>
          <w:sz w:val="18"/>
          <w:lang w:val="en"/>
        </w:rPr>
        <w:t>pubbliche</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nonché</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produttori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industriali</w:t>
      </w:r>
      <w:proofErr w:type="spellEnd"/>
      <w:r w:rsidRPr="005A5EEB">
        <w:rPr>
          <w:rFonts w:ascii="Calibri" w:hAnsi="Calibri"/>
          <w:color w:val="808080" w:themeColor="background1" w:themeShade="80"/>
          <w:sz w:val="18"/>
          <w:lang w:val="en"/>
        </w:rPr>
        <w:t xml:space="preserve"> di flight case. Con </w:t>
      </w:r>
      <w:proofErr w:type="spellStart"/>
      <w:r w:rsidRPr="005A5EEB">
        <w:rPr>
          <w:rFonts w:ascii="Calibri" w:hAnsi="Calibri"/>
          <w:color w:val="808080" w:themeColor="background1" w:themeShade="80"/>
          <w:sz w:val="18"/>
          <w:lang w:val="en"/>
        </w:rPr>
        <w:t>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marchi</w:t>
      </w:r>
      <w:proofErr w:type="spellEnd"/>
      <w:r w:rsidRPr="005A5EEB">
        <w:rPr>
          <w:rFonts w:ascii="Calibri" w:hAnsi="Calibri"/>
          <w:color w:val="808080" w:themeColor="background1" w:themeShade="80"/>
          <w:sz w:val="18"/>
          <w:lang w:val="en"/>
        </w:rPr>
        <w:t xml:space="preserve"> LD Systems®, Cameo®, Gravity®, Defender®, Palmer® e Adam Hall®, </w:t>
      </w:r>
      <w:proofErr w:type="spellStart"/>
      <w:r w:rsidRPr="005A5EEB">
        <w:rPr>
          <w:rFonts w:ascii="Calibri" w:hAnsi="Calibri"/>
          <w:color w:val="808080" w:themeColor="background1" w:themeShade="80"/>
          <w:sz w:val="18"/>
          <w:lang w:val="en"/>
        </w:rPr>
        <w:t>l'azienda</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offre</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un'ampia</w:t>
      </w:r>
      <w:proofErr w:type="spellEnd"/>
      <w:r w:rsidRPr="005A5EEB">
        <w:rPr>
          <w:rFonts w:ascii="Calibri" w:hAnsi="Calibri"/>
          <w:color w:val="808080" w:themeColor="background1" w:themeShade="80"/>
          <w:sz w:val="18"/>
          <w:lang w:val="en"/>
        </w:rPr>
        <w:t xml:space="preserve"> gamma di </w:t>
      </w:r>
      <w:proofErr w:type="spellStart"/>
      <w:r w:rsidRPr="005A5EEB">
        <w:rPr>
          <w:rFonts w:ascii="Calibri" w:hAnsi="Calibri"/>
          <w:color w:val="808080" w:themeColor="background1" w:themeShade="80"/>
          <w:sz w:val="18"/>
          <w:lang w:val="en"/>
        </w:rPr>
        <w:t>prodotti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tecnologici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professionali</w:t>
      </w:r>
      <w:proofErr w:type="spellEnd"/>
      <w:r w:rsidRPr="005A5EEB">
        <w:rPr>
          <w:rFonts w:ascii="Calibri" w:hAnsi="Calibri"/>
          <w:color w:val="808080" w:themeColor="background1" w:themeShade="80"/>
          <w:sz w:val="18"/>
          <w:lang w:val="en"/>
        </w:rPr>
        <w:t xml:space="preserve"> per </w:t>
      </w:r>
      <w:proofErr w:type="spellStart"/>
      <w:r w:rsidRPr="005A5EEB">
        <w:rPr>
          <w:rFonts w:ascii="Calibri" w:hAnsi="Calibri"/>
          <w:color w:val="808080" w:themeColor="background1" w:themeShade="80"/>
          <w:sz w:val="18"/>
          <w:lang w:val="en"/>
        </w:rPr>
        <w:t>sonorizzazione</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illuminotecnica</w:t>
      </w:r>
      <w:proofErr w:type="spellEnd"/>
      <w:r w:rsidRPr="005A5EEB">
        <w:rPr>
          <w:rFonts w:ascii="Calibri" w:hAnsi="Calibri"/>
          <w:color w:val="808080" w:themeColor="background1" w:themeShade="80"/>
          <w:sz w:val="18"/>
          <w:lang w:val="en"/>
        </w:rPr>
        <w:t xml:space="preserve"> e </w:t>
      </w:r>
      <w:proofErr w:type="spellStart"/>
      <w:r w:rsidRPr="005A5EEB">
        <w:rPr>
          <w:rFonts w:ascii="Calibri" w:hAnsi="Calibri"/>
          <w:color w:val="808080" w:themeColor="background1" w:themeShade="80"/>
          <w:sz w:val="18"/>
          <w:lang w:val="en"/>
        </w:rPr>
        <w:t>scenotecnica</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oltre</w:t>
      </w:r>
      <w:proofErr w:type="spellEnd"/>
      <w:r w:rsidRPr="005A5EEB">
        <w:rPr>
          <w:rFonts w:ascii="Calibri" w:hAnsi="Calibri"/>
          <w:color w:val="808080" w:themeColor="background1" w:themeShade="80"/>
          <w:sz w:val="18"/>
          <w:lang w:val="en"/>
        </w:rPr>
        <w:t xml:space="preserve"> a </w:t>
      </w:r>
      <w:proofErr w:type="spellStart"/>
      <w:r w:rsidRPr="005A5EEB">
        <w:rPr>
          <w:rFonts w:ascii="Calibri" w:hAnsi="Calibri"/>
          <w:color w:val="808080" w:themeColor="background1" w:themeShade="80"/>
          <w:sz w:val="18"/>
          <w:lang w:val="en"/>
        </w:rPr>
        <w:t>componenti</w:t>
      </w:r>
      <w:proofErr w:type="spellEnd"/>
      <w:r w:rsidRPr="005A5EEB">
        <w:rPr>
          <w:rFonts w:ascii="Calibri" w:hAnsi="Calibri"/>
          <w:color w:val="808080" w:themeColor="background1" w:themeShade="80"/>
          <w:sz w:val="18"/>
          <w:lang w:val="en"/>
        </w:rPr>
        <w:t xml:space="preserve"> per flight case. </w:t>
      </w:r>
    </w:p>
    <w:p w14:paraId="02D825C5" w14:textId="6135C415" w:rsidR="00083066" w:rsidRPr="00D43603" w:rsidRDefault="005A5EEB" w:rsidP="005A5EEB">
      <w:pPr>
        <w:pStyle w:val="KeinLeerraum"/>
        <w:rPr>
          <w:rFonts w:ascii="Calibri" w:hAnsi="Calibri"/>
          <w:b/>
          <w:color w:val="808080"/>
          <w:sz w:val="18"/>
          <w:lang w:val="en-US"/>
        </w:rPr>
      </w:pPr>
      <w:proofErr w:type="spellStart"/>
      <w:r w:rsidRPr="005A5EEB">
        <w:rPr>
          <w:rFonts w:ascii="Calibri" w:hAnsi="Calibri"/>
          <w:color w:val="808080" w:themeColor="background1" w:themeShade="80"/>
          <w:sz w:val="18"/>
          <w:lang w:val="en"/>
        </w:rPr>
        <w:t>Fondata</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nel</w:t>
      </w:r>
      <w:proofErr w:type="spellEnd"/>
      <w:r w:rsidRPr="005A5EEB">
        <w:rPr>
          <w:rFonts w:ascii="Calibri" w:hAnsi="Calibri"/>
          <w:color w:val="808080" w:themeColor="background1" w:themeShade="80"/>
          <w:sz w:val="18"/>
          <w:lang w:val="en"/>
        </w:rPr>
        <w:t xml:space="preserve"> 1975, Adam Hall Group </w:t>
      </w:r>
      <w:proofErr w:type="spellStart"/>
      <w:r w:rsidRPr="005A5EEB">
        <w:rPr>
          <w:rFonts w:ascii="Calibri" w:hAnsi="Calibri"/>
          <w:color w:val="808080" w:themeColor="background1" w:themeShade="80"/>
          <w:sz w:val="18"/>
          <w:lang w:val="en"/>
        </w:rPr>
        <w:t>si</w:t>
      </w:r>
      <w:proofErr w:type="spellEnd"/>
      <w:r w:rsidRPr="005A5EEB">
        <w:rPr>
          <w:rFonts w:ascii="Calibri" w:hAnsi="Calibri"/>
          <w:color w:val="808080" w:themeColor="background1" w:themeShade="80"/>
          <w:sz w:val="18"/>
          <w:lang w:val="en"/>
        </w:rPr>
        <w:t xml:space="preserve"> è </w:t>
      </w:r>
      <w:proofErr w:type="spellStart"/>
      <w:r w:rsidRPr="005A5EEB">
        <w:rPr>
          <w:rFonts w:ascii="Calibri" w:hAnsi="Calibri"/>
          <w:color w:val="808080" w:themeColor="background1" w:themeShade="80"/>
          <w:sz w:val="18"/>
          <w:lang w:val="en"/>
        </w:rPr>
        <w:t>nel</w:t>
      </w:r>
      <w:proofErr w:type="spellEnd"/>
      <w:r w:rsidRPr="005A5EEB">
        <w:rPr>
          <w:rFonts w:ascii="Calibri" w:hAnsi="Calibri"/>
          <w:color w:val="808080" w:themeColor="background1" w:themeShade="80"/>
          <w:sz w:val="18"/>
          <w:lang w:val="en"/>
        </w:rPr>
        <w:t xml:space="preserve"> tempo </w:t>
      </w:r>
      <w:proofErr w:type="spellStart"/>
      <w:r w:rsidRPr="005A5EEB">
        <w:rPr>
          <w:rFonts w:ascii="Calibri" w:hAnsi="Calibri"/>
          <w:color w:val="808080" w:themeColor="background1" w:themeShade="80"/>
          <w:sz w:val="18"/>
          <w:lang w:val="en"/>
        </w:rPr>
        <w:t>trasformata</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fino</w:t>
      </w:r>
      <w:proofErr w:type="spellEnd"/>
      <w:r w:rsidRPr="005A5EEB">
        <w:rPr>
          <w:rFonts w:ascii="Calibri" w:hAnsi="Calibri"/>
          <w:color w:val="808080" w:themeColor="background1" w:themeShade="80"/>
          <w:sz w:val="18"/>
          <w:lang w:val="en"/>
        </w:rPr>
        <w:t xml:space="preserve"> a </w:t>
      </w:r>
      <w:proofErr w:type="spellStart"/>
      <w:r w:rsidRPr="005A5EEB">
        <w:rPr>
          <w:rFonts w:ascii="Calibri" w:hAnsi="Calibri"/>
          <w:color w:val="808080" w:themeColor="background1" w:themeShade="80"/>
          <w:sz w:val="18"/>
          <w:lang w:val="en"/>
        </w:rPr>
        <w:t>diventare</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un'azienda</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moderna</w:t>
      </w:r>
      <w:proofErr w:type="spellEnd"/>
      <w:r w:rsidRPr="005A5EEB">
        <w:rPr>
          <w:rFonts w:ascii="Calibri" w:hAnsi="Calibri"/>
          <w:color w:val="808080" w:themeColor="background1" w:themeShade="80"/>
          <w:sz w:val="18"/>
          <w:lang w:val="en"/>
        </w:rPr>
        <w:t xml:space="preserve"> e </w:t>
      </w:r>
      <w:proofErr w:type="spellStart"/>
      <w:r w:rsidRPr="005A5EEB">
        <w:rPr>
          <w:rFonts w:ascii="Calibri" w:hAnsi="Calibri"/>
          <w:color w:val="808080" w:themeColor="background1" w:themeShade="80"/>
          <w:sz w:val="18"/>
          <w:lang w:val="en"/>
        </w:rPr>
        <w:t>innovativa</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nel</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settore</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della</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tecnologia</w:t>
      </w:r>
      <w:proofErr w:type="spellEnd"/>
      <w:r w:rsidRPr="005A5EEB">
        <w:rPr>
          <w:rFonts w:ascii="Calibri" w:hAnsi="Calibri"/>
          <w:color w:val="808080" w:themeColor="background1" w:themeShade="80"/>
          <w:sz w:val="18"/>
          <w:lang w:val="en"/>
        </w:rPr>
        <w:t xml:space="preserve"> per </w:t>
      </w:r>
      <w:proofErr w:type="spellStart"/>
      <w:r w:rsidRPr="005A5EEB">
        <w:rPr>
          <w:rFonts w:ascii="Calibri" w:hAnsi="Calibri"/>
          <w:color w:val="808080" w:themeColor="background1" w:themeShade="80"/>
          <w:sz w:val="18"/>
          <w:lang w:val="en"/>
        </w:rPr>
        <w:t>eventi</w:t>
      </w:r>
      <w:proofErr w:type="spellEnd"/>
      <w:r w:rsidRPr="005A5EEB">
        <w:rPr>
          <w:rFonts w:ascii="Calibri" w:hAnsi="Calibri"/>
          <w:color w:val="808080" w:themeColor="background1" w:themeShade="80"/>
          <w:sz w:val="18"/>
          <w:lang w:val="en"/>
        </w:rPr>
        <w:t xml:space="preserve">; dispone di un Logistics Park con </w:t>
      </w:r>
      <w:proofErr w:type="spellStart"/>
      <w:r w:rsidRPr="005A5EEB">
        <w:rPr>
          <w:rFonts w:ascii="Calibri" w:hAnsi="Calibri"/>
          <w:color w:val="808080" w:themeColor="background1" w:themeShade="80"/>
          <w:sz w:val="18"/>
          <w:lang w:val="en"/>
        </w:rPr>
        <w:t>magazzino</w:t>
      </w:r>
      <w:proofErr w:type="spellEnd"/>
      <w:r w:rsidRPr="005A5EEB">
        <w:rPr>
          <w:rFonts w:ascii="Calibri" w:hAnsi="Calibri"/>
          <w:color w:val="808080" w:themeColor="background1" w:themeShade="80"/>
          <w:sz w:val="18"/>
          <w:lang w:val="en"/>
        </w:rPr>
        <w:t xml:space="preserve"> di 14.000 </w:t>
      </w:r>
      <w:proofErr w:type="spellStart"/>
      <w:r w:rsidRPr="005A5EEB">
        <w:rPr>
          <w:rFonts w:ascii="Calibri" w:hAnsi="Calibri"/>
          <w:color w:val="808080" w:themeColor="background1" w:themeShade="80"/>
          <w:sz w:val="18"/>
          <w:lang w:val="en"/>
        </w:rPr>
        <w:t>metri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quadrati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presso</w:t>
      </w:r>
      <w:proofErr w:type="spellEnd"/>
      <w:r w:rsidRPr="005A5EEB">
        <w:rPr>
          <w:rFonts w:ascii="Calibri" w:hAnsi="Calibri"/>
          <w:color w:val="808080" w:themeColor="background1" w:themeShade="80"/>
          <w:sz w:val="18"/>
          <w:lang w:val="en"/>
        </w:rPr>
        <w:t xml:space="preserve"> la </w:t>
      </w:r>
      <w:proofErr w:type="spellStart"/>
      <w:r w:rsidRPr="005A5EEB">
        <w:rPr>
          <w:rFonts w:ascii="Calibri" w:hAnsi="Calibri"/>
          <w:color w:val="808080" w:themeColor="background1" w:themeShade="80"/>
          <w:sz w:val="18"/>
          <w:lang w:val="en"/>
        </w:rPr>
        <w:t>sede</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aziendale</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centrale</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vicino</w:t>
      </w:r>
      <w:proofErr w:type="spellEnd"/>
      <w:r w:rsidRPr="005A5EEB">
        <w:rPr>
          <w:rFonts w:ascii="Calibri" w:hAnsi="Calibri"/>
          <w:color w:val="808080" w:themeColor="background1" w:themeShade="80"/>
          <w:sz w:val="18"/>
          <w:lang w:val="en"/>
        </w:rPr>
        <w:t xml:space="preserve"> a </w:t>
      </w:r>
      <w:proofErr w:type="spellStart"/>
      <w:r w:rsidRPr="005A5EEB">
        <w:rPr>
          <w:rFonts w:ascii="Calibri" w:hAnsi="Calibri"/>
          <w:color w:val="808080" w:themeColor="background1" w:themeShade="80"/>
          <w:sz w:val="18"/>
          <w:lang w:val="en"/>
        </w:rPr>
        <w:t>Francoforte</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sul</w:t>
      </w:r>
      <w:proofErr w:type="spellEnd"/>
      <w:r w:rsidRPr="005A5EEB">
        <w:rPr>
          <w:rFonts w:ascii="Calibri" w:hAnsi="Calibri"/>
          <w:color w:val="808080" w:themeColor="background1" w:themeShade="80"/>
          <w:sz w:val="18"/>
          <w:lang w:val="en"/>
        </w:rPr>
        <w:t xml:space="preserve"> Meno, in Germania. </w:t>
      </w:r>
      <w:proofErr w:type="spellStart"/>
      <w:r w:rsidRPr="005A5EEB">
        <w:rPr>
          <w:rFonts w:ascii="Calibri" w:hAnsi="Calibri"/>
          <w:color w:val="808080" w:themeColor="background1" w:themeShade="80"/>
          <w:sz w:val="18"/>
          <w:lang w:val="en"/>
        </w:rPr>
        <w:t>Grazie</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all'attenzione</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costantemente</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puntata</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sull'offerta</w:t>
      </w:r>
      <w:proofErr w:type="spellEnd"/>
      <w:r w:rsidRPr="005A5EEB">
        <w:rPr>
          <w:rFonts w:ascii="Calibri" w:hAnsi="Calibri"/>
          <w:color w:val="808080" w:themeColor="background1" w:themeShade="80"/>
          <w:sz w:val="18"/>
          <w:lang w:val="en"/>
        </w:rPr>
        <w:t xml:space="preserve"> di </w:t>
      </w:r>
      <w:proofErr w:type="spellStart"/>
      <w:r w:rsidRPr="005A5EEB">
        <w:rPr>
          <w:rFonts w:ascii="Calibri" w:hAnsi="Calibri"/>
          <w:color w:val="808080" w:themeColor="background1" w:themeShade="80"/>
          <w:sz w:val="18"/>
          <w:lang w:val="en"/>
        </w:rPr>
        <w:t>valore</w:t>
      </w:r>
      <w:proofErr w:type="spellEnd"/>
      <w:r w:rsidRPr="005A5EEB">
        <w:rPr>
          <w:rFonts w:ascii="Calibri" w:hAnsi="Calibri"/>
          <w:color w:val="808080" w:themeColor="background1" w:themeShade="80"/>
          <w:sz w:val="18"/>
          <w:lang w:val="en"/>
        </w:rPr>
        <w:t xml:space="preserve"> e </w:t>
      </w:r>
      <w:proofErr w:type="spellStart"/>
      <w:r w:rsidRPr="005A5EEB">
        <w:rPr>
          <w:rFonts w:ascii="Calibri" w:hAnsi="Calibri"/>
          <w:color w:val="808080" w:themeColor="background1" w:themeShade="80"/>
          <w:sz w:val="18"/>
          <w:lang w:val="en"/>
        </w:rPr>
        <w:t>sul</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servizio</w:t>
      </w:r>
      <w:proofErr w:type="spellEnd"/>
      <w:r w:rsidRPr="005A5EEB">
        <w:rPr>
          <w:rFonts w:ascii="Calibri" w:hAnsi="Calibri"/>
          <w:color w:val="808080" w:themeColor="background1" w:themeShade="80"/>
          <w:sz w:val="18"/>
          <w:lang w:val="en"/>
        </w:rPr>
        <w:t xml:space="preserve"> di </w:t>
      </w:r>
      <w:proofErr w:type="spellStart"/>
      <w:r w:rsidRPr="005A5EEB">
        <w:rPr>
          <w:rFonts w:ascii="Calibri" w:hAnsi="Calibri"/>
          <w:color w:val="808080" w:themeColor="background1" w:themeShade="80"/>
          <w:sz w:val="18"/>
          <w:lang w:val="en"/>
        </w:rPr>
        <w:t>assistenza</w:t>
      </w:r>
      <w:proofErr w:type="spellEnd"/>
      <w:r w:rsidRPr="005A5EEB">
        <w:rPr>
          <w:rFonts w:ascii="Calibri" w:hAnsi="Calibri"/>
          <w:color w:val="808080" w:themeColor="background1" w:themeShade="80"/>
          <w:sz w:val="18"/>
          <w:lang w:val="en"/>
        </w:rPr>
        <w:t xml:space="preserve">, Adam Hall Group </w:t>
      </w:r>
      <w:proofErr w:type="spellStart"/>
      <w:r w:rsidRPr="005A5EEB">
        <w:rPr>
          <w:rFonts w:ascii="Calibri" w:hAnsi="Calibri"/>
          <w:color w:val="808080" w:themeColor="background1" w:themeShade="80"/>
          <w:sz w:val="18"/>
          <w:lang w:val="en"/>
        </w:rPr>
        <w:t>si</w:t>
      </w:r>
      <w:proofErr w:type="spellEnd"/>
      <w:r w:rsidRPr="005A5EEB">
        <w:rPr>
          <w:rFonts w:ascii="Calibri" w:hAnsi="Calibri"/>
          <w:color w:val="808080" w:themeColor="background1" w:themeShade="80"/>
          <w:sz w:val="18"/>
          <w:lang w:val="en"/>
        </w:rPr>
        <w:t xml:space="preserve"> è </w:t>
      </w:r>
      <w:proofErr w:type="spellStart"/>
      <w:r w:rsidRPr="005A5EEB">
        <w:rPr>
          <w:rFonts w:ascii="Calibri" w:hAnsi="Calibri"/>
          <w:color w:val="808080" w:themeColor="background1" w:themeShade="80"/>
          <w:sz w:val="18"/>
          <w:lang w:val="en"/>
        </w:rPr>
        <w:t>aggiudicata</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numerosi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riconoscimenti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internazionali</w:t>
      </w:r>
      <w:proofErr w:type="spellEnd"/>
      <w:r w:rsidRPr="005A5EEB">
        <w:rPr>
          <w:rFonts w:ascii="Calibri" w:hAnsi="Calibri"/>
          <w:color w:val="808080" w:themeColor="background1" w:themeShade="80"/>
          <w:sz w:val="18"/>
          <w:lang w:val="en"/>
        </w:rPr>
        <w:t xml:space="preserve"> per lo </w:t>
      </w:r>
      <w:proofErr w:type="spellStart"/>
      <w:r w:rsidRPr="005A5EEB">
        <w:rPr>
          <w:rFonts w:ascii="Calibri" w:hAnsi="Calibri"/>
          <w:color w:val="808080" w:themeColor="background1" w:themeShade="80"/>
          <w:sz w:val="18"/>
          <w:lang w:val="en"/>
        </w:rPr>
        <w:t>sviluppo</w:t>
      </w:r>
      <w:proofErr w:type="spellEnd"/>
      <w:r w:rsidRPr="005A5EEB">
        <w:rPr>
          <w:rFonts w:ascii="Calibri" w:hAnsi="Calibri"/>
          <w:color w:val="808080" w:themeColor="background1" w:themeShade="80"/>
          <w:sz w:val="18"/>
          <w:lang w:val="en"/>
        </w:rPr>
        <w:t xml:space="preserve"> e la </w:t>
      </w:r>
      <w:proofErr w:type="spellStart"/>
      <w:r w:rsidRPr="005A5EEB">
        <w:rPr>
          <w:rFonts w:ascii="Calibri" w:hAnsi="Calibri"/>
          <w:color w:val="808080" w:themeColor="background1" w:themeShade="80"/>
          <w:sz w:val="18"/>
          <w:lang w:val="en"/>
        </w:rPr>
        <w:t>progettazione</w:t>
      </w:r>
      <w:proofErr w:type="spellEnd"/>
      <w:r w:rsidRPr="005A5EEB">
        <w:rPr>
          <w:rFonts w:ascii="Calibri" w:hAnsi="Calibri"/>
          <w:color w:val="808080" w:themeColor="background1" w:themeShade="80"/>
          <w:sz w:val="18"/>
          <w:lang w:val="en"/>
        </w:rPr>
        <w:t xml:space="preserve"> di </w:t>
      </w:r>
      <w:proofErr w:type="spellStart"/>
      <w:r w:rsidRPr="005A5EEB">
        <w:rPr>
          <w:rFonts w:ascii="Calibri" w:hAnsi="Calibri"/>
          <w:color w:val="808080" w:themeColor="background1" w:themeShade="80"/>
          <w:sz w:val="18"/>
          <w:lang w:val="en"/>
        </w:rPr>
        <w:t>prodotti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innovativi</w:t>
      </w:r>
      <w:proofErr w:type="spellEnd"/>
      <w:r w:rsidRPr="005A5EEB">
        <w:rPr>
          <w:rFonts w:ascii="Calibri" w:hAnsi="Calibri"/>
          <w:color w:val="808080" w:themeColor="background1" w:themeShade="80"/>
          <w:sz w:val="18"/>
          <w:lang w:val="en"/>
        </w:rPr>
        <w:t xml:space="preserve"> e </w:t>
      </w:r>
      <w:proofErr w:type="spellStart"/>
      <w:r w:rsidRPr="005A5EEB">
        <w:rPr>
          <w:rFonts w:ascii="Calibri" w:hAnsi="Calibri"/>
          <w:color w:val="808080" w:themeColor="background1" w:themeShade="80"/>
          <w:sz w:val="18"/>
          <w:lang w:val="en"/>
        </w:rPr>
        <w:t>d'avanguardia</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conferiti</w:t>
      </w:r>
      <w:proofErr w:type="spellEnd"/>
      <w:r w:rsidRPr="005A5EEB">
        <w:rPr>
          <w:rFonts w:ascii="Calibri" w:hAnsi="Calibri"/>
          <w:color w:val="808080" w:themeColor="background1" w:themeShade="80"/>
          <w:sz w:val="18"/>
          <w:lang w:val="en"/>
        </w:rPr>
        <w:t xml:space="preserve"> da </w:t>
      </w:r>
      <w:proofErr w:type="spellStart"/>
      <w:r w:rsidRPr="005A5EEB">
        <w:rPr>
          <w:rFonts w:ascii="Calibri" w:hAnsi="Calibri"/>
          <w:color w:val="808080" w:themeColor="background1" w:themeShade="80"/>
          <w:sz w:val="18"/>
          <w:lang w:val="en"/>
        </w:rPr>
        <w:t>istituzioni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prestigiose</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quali</w:t>
      </w:r>
      <w:proofErr w:type="spellEnd"/>
      <w:r w:rsidRPr="005A5EEB">
        <w:rPr>
          <w:rFonts w:ascii="Calibri" w:hAnsi="Calibri"/>
          <w:color w:val="808080" w:themeColor="background1" w:themeShade="80"/>
          <w:sz w:val="18"/>
          <w:lang w:val="en"/>
        </w:rPr>
        <w:t xml:space="preserve"> “Red Dot", "German Design Award" e "</w:t>
      </w:r>
      <w:proofErr w:type="spellStart"/>
      <w:r w:rsidRPr="005A5EEB">
        <w:rPr>
          <w:rFonts w:ascii="Calibri" w:hAnsi="Calibri"/>
          <w:color w:val="808080" w:themeColor="background1" w:themeShade="80"/>
          <w:sz w:val="18"/>
          <w:lang w:val="en"/>
        </w:rPr>
        <w:t>iF</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Industrie</w:t>
      </w:r>
      <w:proofErr w:type="spellEnd"/>
      <w:r w:rsidRPr="005A5EEB">
        <w:rPr>
          <w:rFonts w:ascii="Calibri" w:hAnsi="Calibri"/>
          <w:color w:val="808080" w:themeColor="background1" w:themeShade="80"/>
          <w:sz w:val="18"/>
          <w:lang w:val="en"/>
        </w:rPr>
        <w:t xml:space="preserve"> Forum Design". In </w:t>
      </w:r>
      <w:proofErr w:type="spellStart"/>
      <w:r w:rsidRPr="005A5EEB">
        <w:rPr>
          <w:rFonts w:ascii="Calibri" w:hAnsi="Calibri"/>
          <w:color w:val="808080" w:themeColor="background1" w:themeShade="80"/>
          <w:sz w:val="18"/>
          <w:lang w:val="en"/>
        </w:rPr>
        <w:t>collaborazione</w:t>
      </w:r>
      <w:proofErr w:type="spellEnd"/>
      <w:r w:rsidRPr="005A5EEB">
        <w:rPr>
          <w:rFonts w:ascii="Calibri" w:hAnsi="Calibri"/>
          <w:color w:val="808080" w:themeColor="background1" w:themeShade="80"/>
          <w:sz w:val="18"/>
          <w:lang w:val="en"/>
        </w:rPr>
        <w:t xml:space="preserve"> con </w:t>
      </w:r>
      <w:proofErr w:type="spellStart"/>
      <w:r w:rsidRPr="005A5EEB">
        <w:rPr>
          <w:rFonts w:ascii="Calibri" w:hAnsi="Calibri"/>
          <w:color w:val="808080" w:themeColor="background1" w:themeShade="80"/>
          <w:sz w:val="18"/>
          <w:lang w:val="en"/>
        </w:rPr>
        <w:t>l’agenzia</w:t>
      </w:r>
      <w:proofErr w:type="spellEnd"/>
      <w:r w:rsidRPr="005A5EEB">
        <w:rPr>
          <w:rFonts w:ascii="Calibri" w:hAnsi="Calibri"/>
          <w:color w:val="808080" w:themeColor="background1" w:themeShade="80"/>
          <w:sz w:val="18"/>
          <w:lang w:val="en"/>
        </w:rPr>
        <w:t xml:space="preserve"> di </w:t>
      </w:r>
      <w:proofErr w:type="spellStart"/>
      <w:r w:rsidRPr="005A5EEB">
        <w:rPr>
          <w:rFonts w:ascii="Calibri" w:hAnsi="Calibri"/>
          <w:color w:val="808080" w:themeColor="background1" w:themeShade="80"/>
          <w:sz w:val="18"/>
          <w:lang w:val="en"/>
        </w:rPr>
        <w:t>disegno</w:t>
      </w:r>
      <w:proofErr w:type="spellEnd"/>
      <w:r w:rsidRPr="005A5EEB">
        <w:rPr>
          <w:rFonts w:ascii="Calibri" w:hAnsi="Calibri"/>
          <w:color w:val="808080" w:themeColor="background1" w:themeShade="80"/>
          <w:sz w:val="18"/>
          <w:lang w:val="en"/>
        </w:rPr>
        <w:t xml:space="preserve"> “Studio F.A. Porsche”, LD Systems® </w:t>
      </w:r>
      <w:proofErr w:type="spellStart"/>
      <w:r w:rsidRPr="005A5EEB">
        <w:rPr>
          <w:rFonts w:ascii="Calibri" w:hAnsi="Calibri"/>
          <w:color w:val="808080" w:themeColor="background1" w:themeShade="80"/>
          <w:sz w:val="18"/>
          <w:lang w:val="en"/>
        </w:rPr>
        <w:t>presenta</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il</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futuro</w:t>
      </w:r>
      <w:proofErr w:type="spellEnd"/>
      <w:r w:rsidRPr="005A5EEB">
        <w:rPr>
          <w:rFonts w:ascii="Calibri" w:hAnsi="Calibri"/>
          <w:color w:val="808080" w:themeColor="background1" w:themeShade="80"/>
          <w:sz w:val="18"/>
          <w:lang w:val="en"/>
        </w:rPr>
        <w:t xml:space="preserve"> del design </w:t>
      </w:r>
      <w:proofErr w:type="spellStart"/>
      <w:r w:rsidRPr="005A5EEB">
        <w:rPr>
          <w:rFonts w:ascii="Calibri" w:hAnsi="Calibri"/>
          <w:color w:val="808080" w:themeColor="background1" w:themeShade="80"/>
          <w:sz w:val="18"/>
          <w:lang w:val="en"/>
        </w:rPr>
        <w:t>dei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prodotti</w:t>
      </w:r>
      <w:proofErr w:type="spellEnd"/>
      <w:r w:rsidRPr="005A5EEB">
        <w:rPr>
          <w:rFonts w:ascii="Calibri" w:hAnsi="Calibri"/>
          <w:color w:val="808080" w:themeColor="background1" w:themeShade="80"/>
          <w:sz w:val="18"/>
          <w:lang w:val="en"/>
        </w:rPr>
        <w:t xml:space="preserve"> audio </w:t>
      </w:r>
      <w:proofErr w:type="spellStart"/>
      <w:r w:rsidRPr="005A5EEB">
        <w:rPr>
          <w:rFonts w:ascii="Calibri" w:hAnsi="Calibri"/>
          <w:color w:val="808080" w:themeColor="background1" w:themeShade="80"/>
          <w:sz w:val="18"/>
          <w:lang w:val="en"/>
        </w:rPr>
        <w:t>professionali</w:t>
      </w:r>
      <w:proofErr w:type="spellEnd"/>
      <w:r w:rsidRPr="005A5EEB">
        <w:rPr>
          <w:rFonts w:ascii="Calibri" w:hAnsi="Calibri"/>
          <w:color w:val="808080" w:themeColor="background1" w:themeShade="80"/>
          <w:sz w:val="18"/>
          <w:lang w:val="en"/>
        </w:rPr>
        <w:t xml:space="preserve"> con </w:t>
      </w:r>
      <w:proofErr w:type="spellStart"/>
      <w:r w:rsidRPr="005A5EEB">
        <w:rPr>
          <w:rFonts w:ascii="Calibri" w:hAnsi="Calibri"/>
          <w:color w:val="808080" w:themeColor="background1" w:themeShade="80"/>
          <w:sz w:val="18"/>
          <w:lang w:val="en"/>
        </w:rPr>
        <w:t>l'iconico</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altoparlante</w:t>
      </w:r>
      <w:proofErr w:type="spellEnd"/>
      <w:r w:rsidRPr="005A5EEB">
        <w:rPr>
          <w:rFonts w:ascii="Calibri" w:hAnsi="Calibri"/>
          <w:color w:val="808080" w:themeColor="background1" w:themeShade="80"/>
          <w:sz w:val="18"/>
          <w:lang w:val="en"/>
        </w:rPr>
        <w:t xml:space="preserve"> a </w:t>
      </w:r>
      <w:proofErr w:type="spellStart"/>
      <w:r w:rsidRPr="005A5EEB">
        <w:rPr>
          <w:rFonts w:ascii="Calibri" w:hAnsi="Calibri"/>
          <w:color w:val="808080" w:themeColor="background1" w:themeShade="80"/>
          <w:sz w:val="18"/>
          <w:lang w:val="en"/>
        </w:rPr>
        <w:t>colonna</w:t>
      </w:r>
      <w:proofErr w:type="spellEnd"/>
      <w:r w:rsidRPr="005A5EEB">
        <w:rPr>
          <w:rFonts w:ascii="Calibri" w:hAnsi="Calibri"/>
          <w:color w:val="808080" w:themeColor="background1" w:themeShade="80"/>
          <w:sz w:val="18"/>
          <w:lang w:val="en"/>
        </w:rPr>
        <w:t xml:space="preserve"> MAUI® P900, </w:t>
      </w:r>
      <w:proofErr w:type="spellStart"/>
      <w:r w:rsidRPr="005A5EEB">
        <w:rPr>
          <w:rFonts w:ascii="Calibri" w:hAnsi="Calibri"/>
          <w:color w:val="808080" w:themeColor="background1" w:themeShade="80"/>
          <w:sz w:val="18"/>
          <w:lang w:val="en"/>
        </w:rPr>
        <w:t>grazie</w:t>
      </w:r>
      <w:proofErr w:type="spellEnd"/>
      <w:r w:rsidRPr="005A5EEB">
        <w:rPr>
          <w:rFonts w:ascii="Calibri" w:hAnsi="Calibri"/>
          <w:color w:val="808080" w:themeColor="background1" w:themeShade="80"/>
          <w:sz w:val="18"/>
          <w:lang w:val="en"/>
        </w:rPr>
        <w:t xml:space="preserve"> al quale </w:t>
      </w:r>
      <w:proofErr w:type="spellStart"/>
      <w:r w:rsidRPr="005A5EEB">
        <w:rPr>
          <w:rFonts w:ascii="Calibri" w:hAnsi="Calibri"/>
          <w:color w:val="808080" w:themeColor="background1" w:themeShade="80"/>
          <w:sz w:val="18"/>
          <w:lang w:val="en"/>
        </w:rPr>
        <w:t>si</w:t>
      </w:r>
      <w:proofErr w:type="spellEnd"/>
      <w:r w:rsidRPr="005A5EEB">
        <w:rPr>
          <w:rFonts w:ascii="Calibri" w:hAnsi="Calibri"/>
          <w:color w:val="808080" w:themeColor="background1" w:themeShade="80"/>
          <w:sz w:val="18"/>
          <w:lang w:val="en"/>
        </w:rPr>
        <w:t xml:space="preserve"> è </w:t>
      </w:r>
      <w:proofErr w:type="spellStart"/>
      <w:r w:rsidRPr="005A5EEB">
        <w:rPr>
          <w:rFonts w:ascii="Calibri" w:hAnsi="Calibri"/>
          <w:color w:val="808080" w:themeColor="background1" w:themeShade="80"/>
          <w:sz w:val="18"/>
          <w:lang w:val="en"/>
        </w:rPr>
        <w:t>anche</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aggiudicato</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l'ambito</w:t>
      </w:r>
      <w:proofErr w:type="spellEnd"/>
      <w:r w:rsidRPr="005A5EEB">
        <w:rPr>
          <w:rFonts w:ascii="Calibri" w:hAnsi="Calibri"/>
          <w:color w:val="808080" w:themeColor="background1" w:themeShade="80"/>
          <w:sz w:val="18"/>
          <w:lang w:val="en"/>
        </w:rPr>
        <w:t xml:space="preserve"> "German Design Award". </w:t>
      </w:r>
      <w:proofErr w:type="spellStart"/>
      <w:r w:rsidRPr="005A5EEB">
        <w:rPr>
          <w:rFonts w:ascii="Calibri" w:hAnsi="Calibri"/>
          <w:color w:val="808080" w:themeColor="background1" w:themeShade="80"/>
          <w:sz w:val="18"/>
          <w:lang w:val="en"/>
        </w:rPr>
        <w:t>Ulteriori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informazioni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su</w:t>
      </w:r>
      <w:proofErr w:type="spellEnd"/>
      <w:r w:rsidRPr="005A5EEB">
        <w:rPr>
          <w:rFonts w:ascii="Calibri" w:hAnsi="Calibri"/>
          <w:color w:val="808080" w:themeColor="background1" w:themeShade="80"/>
          <w:sz w:val="18"/>
          <w:lang w:val="en"/>
        </w:rPr>
        <w:t xml:space="preserve"> Adam Hall Group </w:t>
      </w:r>
      <w:proofErr w:type="spellStart"/>
      <w:r w:rsidRPr="005A5EEB">
        <w:rPr>
          <w:rFonts w:ascii="Calibri" w:hAnsi="Calibri"/>
          <w:color w:val="808080" w:themeColor="background1" w:themeShade="80"/>
          <w:sz w:val="18"/>
          <w:lang w:val="en"/>
        </w:rPr>
        <w:t>sono</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disponibili</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sul</w:t>
      </w:r>
      <w:proofErr w:type="spellEnd"/>
      <w:r w:rsidRPr="005A5EEB">
        <w:rPr>
          <w:rFonts w:ascii="Calibri" w:hAnsi="Calibri"/>
          <w:color w:val="808080" w:themeColor="background1" w:themeShade="80"/>
          <w:sz w:val="18"/>
          <w:lang w:val="en"/>
        </w:rPr>
        <w:t xml:space="preserve"> </w:t>
      </w:r>
      <w:proofErr w:type="spellStart"/>
      <w:r w:rsidRPr="005A5EEB">
        <w:rPr>
          <w:rFonts w:ascii="Calibri" w:hAnsi="Calibri"/>
          <w:color w:val="808080" w:themeColor="background1" w:themeShade="80"/>
          <w:sz w:val="18"/>
          <w:lang w:val="en"/>
        </w:rPr>
        <w:t>sito</w:t>
      </w:r>
      <w:proofErr w:type="spellEnd"/>
      <w:r w:rsidRPr="005A5EEB">
        <w:rPr>
          <w:rFonts w:ascii="Calibri" w:hAnsi="Calibri"/>
          <w:color w:val="808080" w:themeColor="background1" w:themeShade="80"/>
          <w:sz w:val="18"/>
          <w:lang w:val="en"/>
        </w:rPr>
        <w:t xml:space="preserve"> Web </w:t>
      </w:r>
      <w:hyperlink r:id="rId9" w:history="1">
        <w:r w:rsidRPr="00D43603">
          <w:rPr>
            <w:rStyle w:val="Hyperlink"/>
            <w:rFonts w:ascii="Calibri" w:hAnsi="Calibri"/>
            <w:sz w:val="18"/>
            <w:lang w:val="en"/>
          </w:rPr>
          <w:t>www.adamhall.com</w:t>
        </w:r>
      </w:hyperlink>
      <w:r w:rsidRPr="005A5EEB">
        <w:rPr>
          <w:rFonts w:ascii="Calibri" w:hAnsi="Calibri"/>
          <w:color w:val="808080" w:themeColor="background1" w:themeShade="80"/>
          <w:sz w:val="18"/>
          <w:lang w:val="en"/>
        </w:rPr>
        <w:t>.</w:t>
      </w:r>
      <w:r w:rsidR="004330C6">
        <w:rPr>
          <w:rFonts w:ascii="Calibri" w:hAnsi="Calibri"/>
          <w:color w:val="808080" w:themeColor="background1" w:themeShade="80"/>
          <w:sz w:val="18"/>
          <w:lang w:val="en"/>
        </w:rPr>
        <w:br/>
      </w:r>
      <w:r w:rsidR="004330C6">
        <w:rPr>
          <w:rFonts w:ascii="Calibri" w:hAnsi="Calibri"/>
          <w:color w:val="808080"/>
          <w:sz w:val="18"/>
          <w:lang w:val="en"/>
        </w:rPr>
        <w:br/>
      </w:r>
      <w:r w:rsidR="004330C6">
        <w:rPr>
          <w:rFonts w:ascii="Calibri" w:hAnsi="Calibri"/>
          <w:b/>
          <w:bCs/>
          <w:color w:val="808080"/>
          <w:sz w:val="18"/>
          <w:lang w:val="en"/>
        </w:rPr>
        <w:t>Addetto stampa AHG:</w:t>
      </w:r>
    </w:p>
    <w:p w14:paraId="392DB2BC" w14:textId="77777777" w:rsidR="00083066" w:rsidRPr="00AB535A" w:rsidRDefault="00083066" w:rsidP="00083066">
      <w:pPr>
        <w:pStyle w:val="KeinLeerraum"/>
        <w:rPr>
          <w:rFonts w:ascii="Calibri" w:hAnsi="Calibri"/>
          <w:color w:val="808080" w:themeColor="background1" w:themeShade="80"/>
          <w:sz w:val="18"/>
        </w:rPr>
      </w:pPr>
      <w:r>
        <w:rPr>
          <w:rFonts w:ascii="Calibri" w:hAnsi="Calibri"/>
          <w:color w:val="808080" w:themeColor="background1" w:themeShade="80"/>
          <w:sz w:val="18"/>
          <w:lang w:val="en"/>
        </w:rPr>
        <w:t>Alexander Cevolani</w:t>
      </w:r>
    </w:p>
    <w:p w14:paraId="292EAAAC" w14:textId="77777777" w:rsidR="00083066" w:rsidRPr="007159BB" w:rsidRDefault="00083066" w:rsidP="00083066">
      <w:pPr>
        <w:pStyle w:val="KeinLeerraum"/>
        <w:rPr>
          <w:rFonts w:ascii="Calibri" w:hAnsi="Calibri"/>
          <w:color w:val="808080"/>
          <w:sz w:val="18"/>
        </w:rPr>
      </w:pPr>
      <w:r>
        <w:rPr>
          <w:rFonts w:ascii="Calibri" w:hAnsi="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083066" w:rsidRPr="00821AA6" w14:paraId="3C3921FE" w14:textId="77777777" w:rsidTr="00EB0039">
        <w:tc>
          <w:tcPr>
            <w:tcW w:w="956" w:type="dxa"/>
            <w:tcBorders>
              <w:top w:val="single" w:sz="8" w:space="0" w:color="FFFFFF"/>
              <w:left w:val="single" w:sz="8" w:space="0" w:color="FFFFFF"/>
              <w:bottom w:val="single" w:sz="8" w:space="0" w:color="FFFFFF"/>
              <w:right w:val="nil"/>
            </w:tcBorders>
          </w:tcPr>
          <w:p w14:paraId="7E5640D4" w14:textId="77777777" w:rsidR="00083066" w:rsidRPr="00DB37E7" w:rsidRDefault="00083066" w:rsidP="00EB0039">
            <w:pPr>
              <w:pStyle w:val="KeinLeerraum"/>
              <w:rPr>
                <w:rFonts w:ascii="Calibri" w:hAnsi="Calibri"/>
                <w:color w:val="808080"/>
                <w:sz w:val="18"/>
              </w:rPr>
            </w:pPr>
            <w:r>
              <w:rPr>
                <w:rFonts w:ascii="Calibri" w:hAnsi="Calibri"/>
                <w:color w:val="808080"/>
                <w:sz w:val="18"/>
                <w:lang w:val="en"/>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14:paraId="4E01F5A2" w14:textId="77777777" w:rsidR="00083066" w:rsidRPr="00DB37E7" w:rsidRDefault="00D43603" w:rsidP="00EB0039">
            <w:pPr>
              <w:pStyle w:val="KeinLeerraum"/>
              <w:ind w:left="142"/>
              <w:rPr>
                <w:rFonts w:ascii="Calibri" w:hAnsi="Calibri"/>
              </w:rPr>
            </w:pPr>
            <w:hyperlink r:id="rId10">
              <w:r w:rsidR="000B71BC">
                <w:rPr>
                  <w:rStyle w:val="Hyperlink"/>
                  <w:rFonts w:ascii="Calibri" w:hAnsi="Calibri"/>
                  <w:sz w:val="18"/>
                  <w:lang w:val="en"/>
                </w:rPr>
                <w:t>press@adamhall.com</w:t>
              </w:r>
            </w:hyperlink>
          </w:p>
        </w:tc>
      </w:tr>
    </w:tbl>
    <w:p w14:paraId="21DAC9D3" w14:textId="4161DF09" w:rsidR="007F31BF" w:rsidRPr="007F31BF" w:rsidRDefault="007F31BF" w:rsidP="007F31BF">
      <w:pPr>
        <w:pStyle w:val="KeinLeerraum"/>
        <w:rPr>
          <w:rFonts w:ascii="Arial" w:hAnsi="Arial"/>
          <w:sz w:val="20"/>
        </w:rPr>
      </w:pPr>
      <w:r>
        <w:rPr>
          <w:rFonts w:ascii="Calibri" w:hAnsi="Calibri"/>
          <w:color w:val="808080" w:themeColor="background1" w:themeShade="80"/>
          <w:sz w:val="18"/>
          <w:lang w:val="en"/>
        </w:rPr>
        <w:t xml:space="preserve"> </w:t>
      </w:r>
    </w:p>
    <w:sectPr w:rsidR="007F31BF" w:rsidRPr="007F31BF"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7EC83" w14:textId="77777777" w:rsidR="000B71BC" w:rsidRDefault="000B71BC" w:rsidP="004330C6">
      <w:r>
        <w:separator/>
      </w:r>
    </w:p>
  </w:endnote>
  <w:endnote w:type="continuationSeparator" w:id="0">
    <w:p w14:paraId="0A6989FC" w14:textId="77777777" w:rsidR="000B71BC" w:rsidRDefault="000B71BC" w:rsidP="004330C6">
      <w:r>
        <w:continuationSeparator/>
      </w:r>
    </w:p>
  </w:endnote>
  <w:endnote w:type="continuationNotice" w:id="1">
    <w:p w14:paraId="4B1980CE" w14:textId="77777777" w:rsidR="000B71BC" w:rsidRDefault="000B71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F1FC" w14:textId="77777777" w:rsidR="004330C6" w:rsidRDefault="00D43603">
    <w:pPr>
      <w:pStyle w:val="Fuzeile"/>
    </w:pPr>
    <w:r>
      <w:rPr>
        <w:noProof/>
        <w:lang w:val="en"/>
      </w:rPr>
      <w:pict w14:anchorId="77C582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10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64A45" w14:textId="77777777" w:rsidR="000B71BC" w:rsidRDefault="000B71BC" w:rsidP="004330C6">
      <w:r>
        <w:separator/>
      </w:r>
    </w:p>
  </w:footnote>
  <w:footnote w:type="continuationSeparator" w:id="0">
    <w:p w14:paraId="5CB5C0BB" w14:textId="77777777" w:rsidR="000B71BC" w:rsidRDefault="000B71BC" w:rsidP="004330C6">
      <w:r>
        <w:continuationSeparator/>
      </w:r>
    </w:p>
  </w:footnote>
  <w:footnote w:type="continuationNotice" w:id="1">
    <w:p w14:paraId="44911517" w14:textId="77777777" w:rsidR="000B71BC" w:rsidRDefault="000B71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75FB3" w14:textId="77777777" w:rsidR="004330C6" w:rsidRPr="004304C9" w:rsidRDefault="004330C6" w:rsidP="004330C6">
    <w:pPr>
      <w:pStyle w:val="Kopfzeile"/>
      <w:jc w:val="right"/>
      <w:rPr>
        <w:u w:val="single"/>
      </w:rPr>
    </w:pPr>
    <w:r>
      <w:rPr>
        <w:noProof/>
        <w:lang w:val="en"/>
      </w:rPr>
      <w:drawing>
        <wp:inline distT="0" distB="0" distL="0" distR="0" wp14:anchorId="1AF1AF6F" wp14:editId="44E3F1F1">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324F48A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4B79AC"/>
    <w:multiLevelType w:val="hybridMultilevel"/>
    <w:tmpl w:val="EBF00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F1444E"/>
    <w:multiLevelType w:val="multilevel"/>
    <w:tmpl w:val="4B1A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35F567B"/>
    <w:multiLevelType w:val="multilevel"/>
    <w:tmpl w:val="D6E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7"/>
  </w:num>
  <w:num w:numId="9">
    <w:abstractNumId w:val="15"/>
  </w:num>
  <w:num w:numId="10">
    <w:abstractNumId w:val="3"/>
  </w:num>
  <w:num w:numId="11">
    <w:abstractNumId w:val="13"/>
  </w:num>
  <w:num w:numId="12">
    <w:abstractNumId w:val="10"/>
  </w:num>
  <w:num w:numId="13">
    <w:abstractNumId w:val="19"/>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8"/>
  </w:num>
  <w:num w:numId="19">
    <w:abstractNumId w:val="1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1C96"/>
    <w:rsid w:val="000310C8"/>
    <w:rsid w:val="00031E80"/>
    <w:rsid w:val="00042DFF"/>
    <w:rsid w:val="00046EE5"/>
    <w:rsid w:val="00054C46"/>
    <w:rsid w:val="000619FA"/>
    <w:rsid w:val="000814B6"/>
    <w:rsid w:val="00081562"/>
    <w:rsid w:val="000818EA"/>
    <w:rsid w:val="00083066"/>
    <w:rsid w:val="0008511B"/>
    <w:rsid w:val="00086BBC"/>
    <w:rsid w:val="00086C2C"/>
    <w:rsid w:val="00092E57"/>
    <w:rsid w:val="00093AB0"/>
    <w:rsid w:val="00094AE6"/>
    <w:rsid w:val="00096265"/>
    <w:rsid w:val="000A5344"/>
    <w:rsid w:val="000B71BC"/>
    <w:rsid w:val="000C2D39"/>
    <w:rsid w:val="000C5BAB"/>
    <w:rsid w:val="000C6A86"/>
    <w:rsid w:val="000E3EBF"/>
    <w:rsid w:val="00111329"/>
    <w:rsid w:val="00113631"/>
    <w:rsid w:val="00114567"/>
    <w:rsid w:val="00117B88"/>
    <w:rsid w:val="00120870"/>
    <w:rsid w:val="00124F49"/>
    <w:rsid w:val="001279E9"/>
    <w:rsid w:val="0013401B"/>
    <w:rsid w:val="00134EF8"/>
    <w:rsid w:val="00135BAE"/>
    <w:rsid w:val="001452D7"/>
    <w:rsid w:val="00145E8F"/>
    <w:rsid w:val="001475F9"/>
    <w:rsid w:val="001543F7"/>
    <w:rsid w:val="00162F00"/>
    <w:rsid w:val="00164685"/>
    <w:rsid w:val="0017179D"/>
    <w:rsid w:val="00175DBD"/>
    <w:rsid w:val="00184D8B"/>
    <w:rsid w:val="001905C4"/>
    <w:rsid w:val="00190662"/>
    <w:rsid w:val="00197BE9"/>
    <w:rsid w:val="001A1584"/>
    <w:rsid w:val="001A2F2E"/>
    <w:rsid w:val="001B0461"/>
    <w:rsid w:val="001B7E2C"/>
    <w:rsid w:val="001C5825"/>
    <w:rsid w:val="001C5D7F"/>
    <w:rsid w:val="001D6F99"/>
    <w:rsid w:val="001E0682"/>
    <w:rsid w:val="001E51CC"/>
    <w:rsid w:val="001F0E84"/>
    <w:rsid w:val="0020235E"/>
    <w:rsid w:val="00202B10"/>
    <w:rsid w:val="002034DB"/>
    <w:rsid w:val="00207525"/>
    <w:rsid w:val="00215123"/>
    <w:rsid w:val="002171CF"/>
    <w:rsid w:val="002172CB"/>
    <w:rsid w:val="002176EA"/>
    <w:rsid w:val="00243B58"/>
    <w:rsid w:val="0024709A"/>
    <w:rsid w:val="00247B14"/>
    <w:rsid w:val="00247EDB"/>
    <w:rsid w:val="00253E5A"/>
    <w:rsid w:val="00260F5A"/>
    <w:rsid w:val="00262160"/>
    <w:rsid w:val="0027394B"/>
    <w:rsid w:val="00283958"/>
    <w:rsid w:val="00285810"/>
    <w:rsid w:val="00286A58"/>
    <w:rsid w:val="002930C2"/>
    <w:rsid w:val="002956B9"/>
    <w:rsid w:val="002A2B24"/>
    <w:rsid w:val="002A71BC"/>
    <w:rsid w:val="002A71FF"/>
    <w:rsid w:val="002A7EEF"/>
    <w:rsid w:val="002B2157"/>
    <w:rsid w:val="002B49DF"/>
    <w:rsid w:val="002B520A"/>
    <w:rsid w:val="002C32D6"/>
    <w:rsid w:val="002D3E93"/>
    <w:rsid w:val="002D4A1E"/>
    <w:rsid w:val="002F215E"/>
    <w:rsid w:val="002F3254"/>
    <w:rsid w:val="002F6AF7"/>
    <w:rsid w:val="00302508"/>
    <w:rsid w:val="00311FA5"/>
    <w:rsid w:val="003146FC"/>
    <w:rsid w:val="00315C55"/>
    <w:rsid w:val="00317208"/>
    <w:rsid w:val="003203DE"/>
    <w:rsid w:val="0032283E"/>
    <w:rsid w:val="00340CFE"/>
    <w:rsid w:val="003458A7"/>
    <w:rsid w:val="003520A7"/>
    <w:rsid w:val="00362474"/>
    <w:rsid w:val="003662EE"/>
    <w:rsid w:val="003716B9"/>
    <w:rsid w:val="0037330B"/>
    <w:rsid w:val="0037421A"/>
    <w:rsid w:val="003817D3"/>
    <w:rsid w:val="003834DC"/>
    <w:rsid w:val="003864D6"/>
    <w:rsid w:val="00387F10"/>
    <w:rsid w:val="00391CEE"/>
    <w:rsid w:val="00391FEB"/>
    <w:rsid w:val="003920A4"/>
    <w:rsid w:val="003B0B24"/>
    <w:rsid w:val="003C3F56"/>
    <w:rsid w:val="003C7650"/>
    <w:rsid w:val="003E4B2D"/>
    <w:rsid w:val="003E5409"/>
    <w:rsid w:val="003F0C33"/>
    <w:rsid w:val="003F3151"/>
    <w:rsid w:val="003F6959"/>
    <w:rsid w:val="004037C1"/>
    <w:rsid w:val="00411C01"/>
    <w:rsid w:val="0042095F"/>
    <w:rsid w:val="00422766"/>
    <w:rsid w:val="00424EB3"/>
    <w:rsid w:val="00432C94"/>
    <w:rsid w:val="004330C6"/>
    <w:rsid w:val="0043733D"/>
    <w:rsid w:val="00445DF3"/>
    <w:rsid w:val="004554D2"/>
    <w:rsid w:val="004624FD"/>
    <w:rsid w:val="0046543C"/>
    <w:rsid w:val="00471643"/>
    <w:rsid w:val="00482C89"/>
    <w:rsid w:val="0048445A"/>
    <w:rsid w:val="00485602"/>
    <w:rsid w:val="004858F2"/>
    <w:rsid w:val="004968EC"/>
    <w:rsid w:val="004A5441"/>
    <w:rsid w:val="004B39C4"/>
    <w:rsid w:val="004C0829"/>
    <w:rsid w:val="004C6485"/>
    <w:rsid w:val="004D4BF9"/>
    <w:rsid w:val="004D54E9"/>
    <w:rsid w:val="004F5412"/>
    <w:rsid w:val="00507E4C"/>
    <w:rsid w:val="00512A72"/>
    <w:rsid w:val="005208EC"/>
    <w:rsid w:val="005251EA"/>
    <w:rsid w:val="00527737"/>
    <w:rsid w:val="00527909"/>
    <w:rsid w:val="00533FD2"/>
    <w:rsid w:val="00546AE6"/>
    <w:rsid w:val="00565379"/>
    <w:rsid w:val="005744F5"/>
    <w:rsid w:val="00576210"/>
    <w:rsid w:val="0057690B"/>
    <w:rsid w:val="005A3DE2"/>
    <w:rsid w:val="005A5EEB"/>
    <w:rsid w:val="005B2F57"/>
    <w:rsid w:val="005B49DD"/>
    <w:rsid w:val="005B7BB6"/>
    <w:rsid w:val="005C308D"/>
    <w:rsid w:val="005C3632"/>
    <w:rsid w:val="005C4A93"/>
    <w:rsid w:val="005D45A1"/>
    <w:rsid w:val="005F089F"/>
    <w:rsid w:val="005F1BAB"/>
    <w:rsid w:val="005F2899"/>
    <w:rsid w:val="005F3FF6"/>
    <w:rsid w:val="00600743"/>
    <w:rsid w:val="00606E15"/>
    <w:rsid w:val="00610CDC"/>
    <w:rsid w:val="00610D8B"/>
    <w:rsid w:val="006232E2"/>
    <w:rsid w:val="0063132F"/>
    <w:rsid w:val="00633CC0"/>
    <w:rsid w:val="00640BCD"/>
    <w:rsid w:val="00645AA1"/>
    <w:rsid w:val="00652A61"/>
    <w:rsid w:val="00660184"/>
    <w:rsid w:val="00680BF2"/>
    <w:rsid w:val="006811A8"/>
    <w:rsid w:val="00683F82"/>
    <w:rsid w:val="00691110"/>
    <w:rsid w:val="006A169B"/>
    <w:rsid w:val="006A1F0E"/>
    <w:rsid w:val="006A2793"/>
    <w:rsid w:val="006A300A"/>
    <w:rsid w:val="006A4552"/>
    <w:rsid w:val="006B73F1"/>
    <w:rsid w:val="006C2799"/>
    <w:rsid w:val="006C45CF"/>
    <w:rsid w:val="006C48D2"/>
    <w:rsid w:val="006D2E7A"/>
    <w:rsid w:val="006E2CFE"/>
    <w:rsid w:val="006E651F"/>
    <w:rsid w:val="006E767C"/>
    <w:rsid w:val="006F1137"/>
    <w:rsid w:val="006F7A48"/>
    <w:rsid w:val="007009A4"/>
    <w:rsid w:val="00700CFB"/>
    <w:rsid w:val="00703515"/>
    <w:rsid w:val="007035C5"/>
    <w:rsid w:val="00711AE5"/>
    <w:rsid w:val="007153F5"/>
    <w:rsid w:val="00721C7D"/>
    <w:rsid w:val="0072231E"/>
    <w:rsid w:val="00723BDD"/>
    <w:rsid w:val="00735620"/>
    <w:rsid w:val="00737C95"/>
    <w:rsid w:val="00745291"/>
    <w:rsid w:val="00751241"/>
    <w:rsid w:val="0077345C"/>
    <w:rsid w:val="00775BF5"/>
    <w:rsid w:val="00780A4D"/>
    <w:rsid w:val="00786582"/>
    <w:rsid w:val="00794BD0"/>
    <w:rsid w:val="007A4269"/>
    <w:rsid w:val="007C398C"/>
    <w:rsid w:val="007C51E2"/>
    <w:rsid w:val="007C6526"/>
    <w:rsid w:val="007C7643"/>
    <w:rsid w:val="007D1804"/>
    <w:rsid w:val="007D7F23"/>
    <w:rsid w:val="007E04F9"/>
    <w:rsid w:val="007E4B69"/>
    <w:rsid w:val="007F31BF"/>
    <w:rsid w:val="007F7D01"/>
    <w:rsid w:val="008015C5"/>
    <w:rsid w:val="00801D20"/>
    <w:rsid w:val="00802930"/>
    <w:rsid w:val="00806772"/>
    <w:rsid w:val="00810115"/>
    <w:rsid w:val="008209B3"/>
    <w:rsid w:val="00821AA6"/>
    <w:rsid w:val="00822E76"/>
    <w:rsid w:val="00827FBE"/>
    <w:rsid w:val="00835FE9"/>
    <w:rsid w:val="00840293"/>
    <w:rsid w:val="008474CD"/>
    <w:rsid w:val="008635C3"/>
    <w:rsid w:val="00872F41"/>
    <w:rsid w:val="00874AE7"/>
    <w:rsid w:val="0087695D"/>
    <w:rsid w:val="0089771C"/>
    <w:rsid w:val="008A0CC1"/>
    <w:rsid w:val="008C5A92"/>
    <w:rsid w:val="008D06B3"/>
    <w:rsid w:val="008D22AA"/>
    <w:rsid w:val="008D56E1"/>
    <w:rsid w:val="008D5D01"/>
    <w:rsid w:val="008E0434"/>
    <w:rsid w:val="008E12E9"/>
    <w:rsid w:val="008E327B"/>
    <w:rsid w:val="008E75D2"/>
    <w:rsid w:val="008F12AC"/>
    <w:rsid w:val="008F2D6A"/>
    <w:rsid w:val="008F2D79"/>
    <w:rsid w:val="008F2E2C"/>
    <w:rsid w:val="008F3AD1"/>
    <w:rsid w:val="008F711F"/>
    <w:rsid w:val="00904362"/>
    <w:rsid w:val="00905794"/>
    <w:rsid w:val="00913A6C"/>
    <w:rsid w:val="0091412C"/>
    <w:rsid w:val="00916F1C"/>
    <w:rsid w:val="00920BFE"/>
    <w:rsid w:val="009228A1"/>
    <w:rsid w:val="0092757C"/>
    <w:rsid w:val="00933D02"/>
    <w:rsid w:val="00945335"/>
    <w:rsid w:val="0095102E"/>
    <w:rsid w:val="0095148D"/>
    <w:rsid w:val="009643EB"/>
    <w:rsid w:val="00966FA8"/>
    <w:rsid w:val="0097368B"/>
    <w:rsid w:val="009778CC"/>
    <w:rsid w:val="009B1BBC"/>
    <w:rsid w:val="009B56F9"/>
    <w:rsid w:val="009C149E"/>
    <w:rsid w:val="009C2121"/>
    <w:rsid w:val="009C3741"/>
    <w:rsid w:val="009D0257"/>
    <w:rsid w:val="009D1F4B"/>
    <w:rsid w:val="009D3CB2"/>
    <w:rsid w:val="009D5A86"/>
    <w:rsid w:val="009D5CF6"/>
    <w:rsid w:val="009E41F8"/>
    <w:rsid w:val="009E7449"/>
    <w:rsid w:val="009F0FB4"/>
    <w:rsid w:val="009F260E"/>
    <w:rsid w:val="00A17E32"/>
    <w:rsid w:val="00A474A1"/>
    <w:rsid w:val="00A47BA1"/>
    <w:rsid w:val="00A57A45"/>
    <w:rsid w:val="00A65CF8"/>
    <w:rsid w:val="00A71B6D"/>
    <w:rsid w:val="00A738EB"/>
    <w:rsid w:val="00A74773"/>
    <w:rsid w:val="00A914CA"/>
    <w:rsid w:val="00A947D9"/>
    <w:rsid w:val="00AB080D"/>
    <w:rsid w:val="00AB25CE"/>
    <w:rsid w:val="00AB535A"/>
    <w:rsid w:val="00AC2C2F"/>
    <w:rsid w:val="00AC46B7"/>
    <w:rsid w:val="00AC6A98"/>
    <w:rsid w:val="00AD3096"/>
    <w:rsid w:val="00AD56FA"/>
    <w:rsid w:val="00AE0BCA"/>
    <w:rsid w:val="00AF0578"/>
    <w:rsid w:val="00AF5B54"/>
    <w:rsid w:val="00AF613A"/>
    <w:rsid w:val="00B045C3"/>
    <w:rsid w:val="00B06987"/>
    <w:rsid w:val="00B33379"/>
    <w:rsid w:val="00B42DDB"/>
    <w:rsid w:val="00B43B48"/>
    <w:rsid w:val="00B53F82"/>
    <w:rsid w:val="00B54F4A"/>
    <w:rsid w:val="00B712D5"/>
    <w:rsid w:val="00B74DAC"/>
    <w:rsid w:val="00B76096"/>
    <w:rsid w:val="00B83686"/>
    <w:rsid w:val="00B943F0"/>
    <w:rsid w:val="00BA6885"/>
    <w:rsid w:val="00BA750F"/>
    <w:rsid w:val="00BA761B"/>
    <w:rsid w:val="00BB1737"/>
    <w:rsid w:val="00BB5DF4"/>
    <w:rsid w:val="00BB7680"/>
    <w:rsid w:val="00BC2C84"/>
    <w:rsid w:val="00BD18F0"/>
    <w:rsid w:val="00C028A4"/>
    <w:rsid w:val="00C1680C"/>
    <w:rsid w:val="00C2246A"/>
    <w:rsid w:val="00C23CB8"/>
    <w:rsid w:val="00C32CBD"/>
    <w:rsid w:val="00C3535E"/>
    <w:rsid w:val="00C432CE"/>
    <w:rsid w:val="00C4796C"/>
    <w:rsid w:val="00C47DE7"/>
    <w:rsid w:val="00C57D28"/>
    <w:rsid w:val="00C66F10"/>
    <w:rsid w:val="00C75511"/>
    <w:rsid w:val="00C77231"/>
    <w:rsid w:val="00C81614"/>
    <w:rsid w:val="00C81997"/>
    <w:rsid w:val="00C85C87"/>
    <w:rsid w:val="00C87824"/>
    <w:rsid w:val="00C9617B"/>
    <w:rsid w:val="00CA04B3"/>
    <w:rsid w:val="00CA4C96"/>
    <w:rsid w:val="00CA5BA1"/>
    <w:rsid w:val="00CB3E46"/>
    <w:rsid w:val="00CB5540"/>
    <w:rsid w:val="00CC364C"/>
    <w:rsid w:val="00CC4FA9"/>
    <w:rsid w:val="00CC5142"/>
    <w:rsid w:val="00CD7F18"/>
    <w:rsid w:val="00CE5003"/>
    <w:rsid w:val="00D00355"/>
    <w:rsid w:val="00D00A63"/>
    <w:rsid w:val="00D013D8"/>
    <w:rsid w:val="00D1525D"/>
    <w:rsid w:val="00D178AD"/>
    <w:rsid w:val="00D20244"/>
    <w:rsid w:val="00D36541"/>
    <w:rsid w:val="00D37E7B"/>
    <w:rsid w:val="00D37EF6"/>
    <w:rsid w:val="00D43603"/>
    <w:rsid w:val="00D45AF7"/>
    <w:rsid w:val="00D46723"/>
    <w:rsid w:val="00D52D14"/>
    <w:rsid w:val="00D546DD"/>
    <w:rsid w:val="00D60CED"/>
    <w:rsid w:val="00D63141"/>
    <w:rsid w:val="00D63937"/>
    <w:rsid w:val="00D675D9"/>
    <w:rsid w:val="00D7514C"/>
    <w:rsid w:val="00D87DE6"/>
    <w:rsid w:val="00D915C1"/>
    <w:rsid w:val="00DA2287"/>
    <w:rsid w:val="00DB37E7"/>
    <w:rsid w:val="00DB5A1E"/>
    <w:rsid w:val="00DC1B36"/>
    <w:rsid w:val="00DD0C9B"/>
    <w:rsid w:val="00DE01C7"/>
    <w:rsid w:val="00DE22EF"/>
    <w:rsid w:val="00DE295B"/>
    <w:rsid w:val="00DE2FD9"/>
    <w:rsid w:val="00DE4886"/>
    <w:rsid w:val="00DE5608"/>
    <w:rsid w:val="00DE5CC5"/>
    <w:rsid w:val="00DE7198"/>
    <w:rsid w:val="00DF1748"/>
    <w:rsid w:val="00DF7668"/>
    <w:rsid w:val="00E06A56"/>
    <w:rsid w:val="00E06F05"/>
    <w:rsid w:val="00E1081B"/>
    <w:rsid w:val="00E1626C"/>
    <w:rsid w:val="00E24D88"/>
    <w:rsid w:val="00E44CA5"/>
    <w:rsid w:val="00E4607C"/>
    <w:rsid w:val="00E72BA6"/>
    <w:rsid w:val="00E77843"/>
    <w:rsid w:val="00E86932"/>
    <w:rsid w:val="00E94C2E"/>
    <w:rsid w:val="00E9699A"/>
    <w:rsid w:val="00EA0F12"/>
    <w:rsid w:val="00EA107B"/>
    <w:rsid w:val="00EA1913"/>
    <w:rsid w:val="00EA1F57"/>
    <w:rsid w:val="00EB4FE9"/>
    <w:rsid w:val="00EC162F"/>
    <w:rsid w:val="00EC373C"/>
    <w:rsid w:val="00ED38B5"/>
    <w:rsid w:val="00EE0F8A"/>
    <w:rsid w:val="00F00F40"/>
    <w:rsid w:val="00F10AE8"/>
    <w:rsid w:val="00F1313D"/>
    <w:rsid w:val="00F14855"/>
    <w:rsid w:val="00F21E77"/>
    <w:rsid w:val="00F27082"/>
    <w:rsid w:val="00F27897"/>
    <w:rsid w:val="00F40FC9"/>
    <w:rsid w:val="00F4178D"/>
    <w:rsid w:val="00F46090"/>
    <w:rsid w:val="00F46C65"/>
    <w:rsid w:val="00F60F58"/>
    <w:rsid w:val="00F62431"/>
    <w:rsid w:val="00F70AC7"/>
    <w:rsid w:val="00F72ACC"/>
    <w:rsid w:val="00F80043"/>
    <w:rsid w:val="00F811C6"/>
    <w:rsid w:val="00F85366"/>
    <w:rsid w:val="00F91102"/>
    <w:rsid w:val="00FA0750"/>
    <w:rsid w:val="00FA0EA2"/>
    <w:rsid w:val="00FA21A8"/>
    <w:rsid w:val="00FA5790"/>
    <w:rsid w:val="00FB4677"/>
    <w:rsid w:val="00FB796E"/>
    <w:rsid w:val="00FC2346"/>
    <w:rsid w:val="00FC505E"/>
    <w:rsid w:val="00FC51BC"/>
    <w:rsid w:val="00FD63AF"/>
    <w:rsid w:val="00FE5893"/>
    <w:rsid w:val="00FF0F56"/>
    <w:rsid w:val="00FF3CD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4:docId w14:val="44088DFB"/>
  <w15:docId w15:val="{DAD64DA6-2961-4B4C-A590-7A72CEDF7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styleId="Hervorhebung">
    <w:name w:val="Emphasis"/>
    <w:basedOn w:val="Absatz-Standardschriftart"/>
    <w:uiPriority w:val="20"/>
    <w:qFormat/>
    <w:rsid w:val="003B0B24"/>
    <w:rPr>
      <w:i/>
      <w:iCs/>
    </w:rPr>
  </w:style>
  <w:style w:type="character" w:customStyle="1" w:styleId="lrzxr">
    <w:name w:val="lrzxr"/>
    <w:basedOn w:val="Absatz-Standardschriftart"/>
    <w:rsid w:val="003B0B24"/>
  </w:style>
  <w:style w:type="character" w:customStyle="1" w:styleId="NichtaufgelsteErwhnung1">
    <w:name w:val="Nicht aufgelöste Erwähnung1"/>
    <w:basedOn w:val="Absatz-Standardschriftart"/>
    <w:uiPriority w:val="99"/>
    <w:semiHidden/>
    <w:unhideWhenUsed/>
    <w:rsid w:val="000814B6"/>
    <w:rPr>
      <w:color w:val="605E5C"/>
      <w:shd w:val="clear" w:color="auto" w:fill="E1DFDD"/>
    </w:rPr>
  </w:style>
  <w:style w:type="paragraph" w:styleId="StandardWeb">
    <w:name w:val="Normal (Web)"/>
    <w:basedOn w:val="Standard"/>
    <w:uiPriority w:val="99"/>
    <w:semiHidden/>
    <w:unhideWhenUsed/>
    <w:rsid w:val="00802930"/>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DB5A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399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21462633">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61984395">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98897043">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29067324">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78708954">
      <w:bodyDiv w:val="1"/>
      <w:marLeft w:val="0"/>
      <w:marRight w:val="0"/>
      <w:marTop w:val="0"/>
      <w:marBottom w:val="0"/>
      <w:divBdr>
        <w:top w:val="none" w:sz="0" w:space="0" w:color="auto"/>
        <w:left w:val="none" w:sz="0" w:space="0" w:color="auto"/>
        <w:bottom w:val="none" w:sz="0" w:space="0" w:color="auto"/>
        <w:right w:val="none" w:sz="0" w:space="0" w:color="auto"/>
      </w:divBdr>
    </w:div>
    <w:div w:id="1591087663">
      <w:bodyDiv w:val="1"/>
      <w:marLeft w:val="0"/>
      <w:marRight w:val="0"/>
      <w:marTop w:val="0"/>
      <w:marBottom w:val="0"/>
      <w:divBdr>
        <w:top w:val="none" w:sz="0" w:space="0" w:color="auto"/>
        <w:left w:val="none" w:sz="0" w:space="0" w:color="auto"/>
        <w:bottom w:val="none" w:sz="0" w:space="0" w:color="auto"/>
        <w:right w:val="none" w:sz="0" w:space="0" w:color="auto"/>
      </w:divBdr>
    </w:div>
    <w:div w:id="1771198363">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9241469">
      <w:bodyDiv w:val="1"/>
      <w:marLeft w:val="0"/>
      <w:marRight w:val="0"/>
      <w:marTop w:val="0"/>
      <w:marBottom w:val="0"/>
      <w:divBdr>
        <w:top w:val="none" w:sz="0" w:space="0" w:color="auto"/>
        <w:left w:val="none" w:sz="0" w:space="0" w:color="auto"/>
        <w:bottom w:val="none" w:sz="0" w:space="0" w:color="auto"/>
        <w:right w:val="none" w:sz="0" w:space="0" w:color="auto"/>
      </w:divBdr>
    </w:div>
    <w:div w:id="2002923006">
      <w:bodyDiv w:val="1"/>
      <w:marLeft w:val="0"/>
      <w:marRight w:val="0"/>
      <w:marTop w:val="0"/>
      <w:marBottom w:val="0"/>
      <w:divBdr>
        <w:top w:val="none" w:sz="0" w:space="0" w:color="auto"/>
        <w:left w:val="none" w:sz="0" w:space="0" w:color="auto"/>
        <w:bottom w:val="none" w:sz="0" w:space="0" w:color="auto"/>
        <w:right w:val="none" w:sz="0" w:space="0" w:color="auto"/>
      </w:divBdr>
    </w:div>
    <w:div w:id="2022009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it-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damhall.com/it-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adamhall.com" TargetMode="External"/><Relationship Id="rId4" Type="http://schemas.openxmlformats.org/officeDocument/2006/relationships/webSettings" Target="webSettings.xml"/><Relationship Id="rId9" Type="http://schemas.openxmlformats.org/officeDocument/2006/relationships/hyperlink" Target="https://www.adamhall.com/it-i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848</Words>
  <Characters>5346</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38</cp:revision>
  <cp:lastPrinted>2019-01-10T17:28:00Z</cp:lastPrinted>
  <dcterms:created xsi:type="dcterms:W3CDTF">2019-06-24T14:23:00Z</dcterms:created>
  <dcterms:modified xsi:type="dcterms:W3CDTF">2019-11-21T08:50:00Z</dcterms:modified>
</cp:coreProperties>
</file>