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3F434" w14:textId="77777777" w:rsidR="00F775CF" w:rsidRPr="00D8552B" w:rsidRDefault="004B6ED9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pl-PL"/>
        </w:rPr>
      </w:pPr>
      <w:r w:rsidRPr="00D8552B">
        <w:rPr>
          <w:rFonts w:ascii="Calibri" w:hAnsi="Calibri"/>
          <w:bCs/>
          <w:sz w:val="52"/>
          <w:szCs w:val="52"/>
          <w:lang w:val="pl-PL"/>
        </w:rPr>
        <w:t xml:space="preserve">Komunikat prasowy </w:t>
      </w:r>
      <w:r w:rsidRPr="00D8552B">
        <w:rPr>
          <w:rFonts w:ascii="Calibri" w:hAnsi="Calibri"/>
          <w:bCs/>
          <w:sz w:val="52"/>
          <w:szCs w:val="52"/>
          <w:lang w:val="pl-PL"/>
        </w:rPr>
        <w:tab/>
      </w:r>
    </w:p>
    <w:p w14:paraId="10DC4A62" w14:textId="77777777" w:rsidR="004330C6" w:rsidRPr="00D8552B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pl-PL"/>
        </w:rPr>
      </w:pPr>
    </w:p>
    <w:p w14:paraId="6E1E3CC2" w14:textId="77777777" w:rsidR="004330C6" w:rsidRPr="00D8552B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pl-PL"/>
        </w:rPr>
      </w:pPr>
    </w:p>
    <w:p w14:paraId="190DD04C" w14:textId="0DB9727F" w:rsidR="00F775CF" w:rsidRPr="00D8552B" w:rsidRDefault="004B6ED9">
      <w:pPr>
        <w:rPr>
          <w:rFonts w:ascii="Calibri" w:hAnsi="Calibri" w:cs="Calibri"/>
          <w:b/>
          <w:bCs/>
          <w:sz w:val="44"/>
          <w:szCs w:val="44"/>
          <w:lang w:val="pl-PL"/>
        </w:rPr>
      </w:pPr>
      <w:r w:rsidRPr="00D8552B">
        <w:rPr>
          <w:rFonts w:ascii="Calibri" w:hAnsi="Calibri" w:cs="Calibri"/>
          <w:b/>
          <w:bCs/>
          <w:sz w:val="44"/>
          <w:szCs w:val="44"/>
          <w:lang w:val="pl-PL"/>
        </w:rPr>
        <w:t xml:space="preserve">DEFENDER przedstawia serię XPRESS </w:t>
      </w:r>
      <w:r w:rsidR="00785AA1" w:rsidRPr="00D8552B">
        <w:rPr>
          <w:rFonts w:ascii="Calibri" w:hAnsi="Calibri" w:cs="Calibri"/>
          <w:b/>
          <w:bCs/>
          <w:sz w:val="44"/>
          <w:szCs w:val="44"/>
          <w:lang w:val="pl-PL"/>
        </w:rPr>
        <w:t xml:space="preserve">- swoje </w:t>
      </w:r>
      <w:r w:rsidR="00FD197E">
        <w:rPr>
          <w:rFonts w:ascii="Calibri" w:hAnsi="Calibri" w:cs="Calibri"/>
          <w:b/>
          <w:bCs/>
          <w:sz w:val="44"/>
          <w:szCs w:val="44"/>
          <w:lang w:val="pl-PL"/>
        </w:rPr>
        <w:t>„</w:t>
      </w:r>
      <w:r w:rsidRPr="00D8552B">
        <w:rPr>
          <w:rFonts w:ascii="Calibri" w:hAnsi="Calibri" w:cs="Calibri"/>
          <w:b/>
          <w:bCs/>
          <w:sz w:val="44"/>
          <w:szCs w:val="44"/>
          <w:lang w:val="pl-PL"/>
        </w:rPr>
        <w:t>najszybsze</w:t>
      </w:r>
      <w:r w:rsidR="00FD197E">
        <w:rPr>
          <w:rFonts w:ascii="Calibri" w:hAnsi="Calibri" w:cs="Calibri"/>
          <w:b/>
          <w:bCs/>
          <w:sz w:val="44"/>
          <w:szCs w:val="44"/>
          <w:lang w:val="pl-PL"/>
        </w:rPr>
        <w:t>”</w:t>
      </w:r>
      <w:r w:rsidRPr="00D8552B">
        <w:rPr>
          <w:rFonts w:ascii="Calibri" w:hAnsi="Calibri" w:cs="Calibri"/>
          <w:b/>
          <w:bCs/>
          <w:sz w:val="44"/>
          <w:szCs w:val="44"/>
          <w:lang w:val="pl-PL"/>
        </w:rPr>
        <w:t xml:space="preserve"> </w:t>
      </w:r>
      <w:r w:rsidR="0083045D">
        <w:rPr>
          <w:rFonts w:ascii="Calibri" w:hAnsi="Calibri" w:cs="Calibri"/>
          <w:b/>
          <w:bCs/>
          <w:sz w:val="44"/>
          <w:szCs w:val="44"/>
          <w:lang w:val="pl-PL"/>
        </w:rPr>
        <w:t>urządzenie</w:t>
      </w:r>
      <w:r w:rsidRPr="00D8552B">
        <w:rPr>
          <w:rFonts w:ascii="Calibri" w:hAnsi="Calibri" w:cs="Calibri"/>
          <w:b/>
          <w:bCs/>
          <w:sz w:val="44"/>
          <w:szCs w:val="44"/>
          <w:lang w:val="pl-PL"/>
        </w:rPr>
        <w:t xml:space="preserve"> do </w:t>
      </w:r>
      <w:r w:rsidR="00E51946" w:rsidRPr="00D8552B">
        <w:rPr>
          <w:rFonts w:ascii="Calibri" w:hAnsi="Calibri" w:cs="Calibri"/>
          <w:b/>
          <w:bCs/>
          <w:sz w:val="44"/>
          <w:szCs w:val="44"/>
          <w:lang w:val="pl-PL"/>
        </w:rPr>
        <w:t xml:space="preserve">ochrony </w:t>
      </w:r>
      <w:r w:rsidRPr="00D8552B">
        <w:rPr>
          <w:rFonts w:ascii="Calibri" w:hAnsi="Calibri" w:cs="Calibri"/>
          <w:b/>
          <w:bCs/>
          <w:sz w:val="44"/>
          <w:szCs w:val="44"/>
          <w:lang w:val="pl-PL"/>
        </w:rPr>
        <w:t>kabli</w:t>
      </w:r>
    </w:p>
    <w:p w14:paraId="41FCA3CA" w14:textId="77777777" w:rsidR="00EA162A" w:rsidRPr="00D8552B" w:rsidRDefault="00EA162A" w:rsidP="003817D3">
      <w:pPr>
        <w:rPr>
          <w:rFonts w:ascii="Calibri" w:hAnsi="Calibri" w:cs="Calibri"/>
          <w:b/>
          <w:bCs/>
          <w:color w:val="000000" w:themeColor="text1"/>
          <w:sz w:val="44"/>
          <w:szCs w:val="44"/>
          <w:bdr w:val="none" w:sz="0" w:space="0" w:color="auto" w:frame="1"/>
          <w:lang w:val="pl-PL"/>
        </w:rPr>
      </w:pPr>
    </w:p>
    <w:p w14:paraId="14244E5B" w14:textId="149C3B27" w:rsidR="00F775CF" w:rsidRPr="00D8552B" w:rsidRDefault="004B6ED9">
      <w:pPr>
        <w:rPr>
          <w:rFonts w:ascii="Calibri" w:hAnsi="Calibri" w:cs="Calibri"/>
          <w:sz w:val="22"/>
          <w:szCs w:val="22"/>
          <w:lang w:val="pl-PL"/>
        </w:rPr>
      </w:pPr>
      <w:proofErr w:type="spellStart"/>
      <w:r w:rsidRPr="00D8552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>Neu-Anspach</w:t>
      </w:r>
      <w:proofErr w:type="spellEnd"/>
      <w:r w:rsidRPr="00D8552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, Niemcy </w:t>
      </w:r>
      <w:r w:rsidR="006A7080" w:rsidRPr="00D8552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- 25 </w:t>
      </w:r>
      <w:r w:rsidR="004371E6" w:rsidRPr="00D8552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stycznia </w:t>
      </w:r>
      <w:r w:rsidR="003834DC" w:rsidRPr="00D8552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2023 </w:t>
      </w:r>
      <w:r w:rsidR="006A7080" w:rsidRPr="00D8552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- </w:t>
      </w:r>
      <w:r w:rsidR="00636E78" w:rsidRPr="00D8552B">
        <w:rPr>
          <w:rFonts w:ascii="Calibri" w:hAnsi="Calibri" w:cs="Calibri"/>
          <w:sz w:val="22"/>
          <w:szCs w:val="22"/>
          <w:lang w:val="pl-PL"/>
        </w:rPr>
        <w:t xml:space="preserve">DEFENDER® z </w:t>
      </w:r>
      <w:r w:rsidR="00785AA1" w:rsidRPr="00D8552B">
        <w:rPr>
          <w:rFonts w:ascii="Calibri" w:hAnsi="Calibri" w:cs="Calibri"/>
          <w:sz w:val="22"/>
          <w:szCs w:val="22"/>
          <w:lang w:val="pl-PL"/>
        </w:rPr>
        <w:t xml:space="preserve">dumą </w:t>
      </w:r>
      <w:r w:rsidR="00636E78" w:rsidRPr="00D8552B">
        <w:rPr>
          <w:rFonts w:ascii="Calibri" w:hAnsi="Calibri" w:cs="Calibri"/>
          <w:sz w:val="22"/>
          <w:szCs w:val="22"/>
          <w:lang w:val="pl-PL"/>
        </w:rPr>
        <w:t xml:space="preserve">prezentuje </w:t>
      </w:r>
      <w:r w:rsidR="00785AA1" w:rsidRPr="00D8552B">
        <w:rPr>
          <w:rFonts w:ascii="Calibri" w:hAnsi="Calibri" w:cs="Calibri"/>
          <w:sz w:val="22"/>
          <w:szCs w:val="22"/>
          <w:lang w:val="pl-PL"/>
        </w:rPr>
        <w:t xml:space="preserve">swoją </w:t>
      </w:r>
      <w:r w:rsidR="005322C1" w:rsidRPr="00D8552B">
        <w:rPr>
          <w:rFonts w:ascii="Calibri" w:hAnsi="Calibri" w:cs="Calibri"/>
          <w:sz w:val="22"/>
          <w:szCs w:val="22"/>
          <w:lang w:val="pl-PL"/>
        </w:rPr>
        <w:t xml:space="preserve">nową serię XPRESS. </w:t>
      </w:r>
      <w:r w:rsidR="00785AA1" w:rsidRPr="00D8552B">
        <w:rPr>
          <w:rFonts w:ascii="Calibri" w:hAnsi="Calibri" w:cs="Calibri"/>
          <w:sz w:val="22"/>
          <w:szCs w:val="22"/>
          <w:lang w:val="pl-PL"/>
        </w:rPr>
        <w:t xml:space="preserve">Te </w:t>
      </w:r>
      <w:r w:rsidR="00263DB5">
        <w:rPr>
          <w:rFonts w:ascii="Calibri" w:hAnsi="Calibri" w:cs="Calibri"/>
          <w:sz w:val="22"/>
          <w:szCs w:val="22"/>
          <w:lang w:val="pl-PL"/>
        </w:rPr>
        <w:t>nakładane</w:t>
      </w:r>
      <w:r w:rsidR="00785AA1" w:rsidRPr="00D8552B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E51946" w:rsidRPr="00D8552B">
        <w:rPr>
          <w:rFonts w:ascii="Calibri" w:hAnsi="Calibri" w:cs="Calibri"/>
          <w:sz w:val="22"/>
          <w:szCs w:val="22"/>
          <w:lang w:val="pl-PL"/>
        </w:rPr>
        <w:t>osłony</w:t>
      </w:r>
      <w:r w:rsidR="00785AA1" w:rsidRPr="00D8552B">
        <w:rPr>
          <w:rFonts w:ascii="Calibri" w:hAnsi="Calibri" w:cs="Calibri"/>
          <w:sz w:val="22"/>
          <w:szCs w:val="22"/>
          <w:lang w:val="pl-PL"/>
        </w:rPr>
        <w:t xml:space="preserve">, wyposażone </w:t>
      </w:r>
      <w:r w:rsidR="005322C1" w:rsidRPr="00D8552B">
        <w:rPr>
          <w:rFonts w:ascii="Calibri" w:hAnsi="Calibri" w:cs="Calibri"/>
          <w:sz w:val="22"/>
          <w:szCs w:val="22"/>
          <w:lang w:val="pl-PL"/>
        </w:rPr>
        <w:t xml:space="preserve">w </w:t>
      </w:r>
      <w:r w:rsidR="00052DD8" w:rsidRPr="00D8552B">
        <w:rPr>
          <w:rFonts w:ascii="Calibri" w:hAnsi="Calibri" w:cs="Calibri"/>
          <w:sz w:val="22"/>
          <w:szCs w:val="22"/>
          <w:lang w:val="pl-PL"/>
        </w:rPr>
        <w:t>kanał kablowy</w:t>
      </w:r>
      <w:r w:rsidR="00785AA1" w:rsidRPr="00D8552B">
        <w:rPr>
          <w:rFonts w:ascii="Calibri" w:hAnsi="Calibri" w:cs="Calibri"/>
          <w:sz w:val="22"/>
          <w:szCs w:val="22"/>
          <w:lang w:val="pl-PL"/>
        </w:rPr>
        <w:t xml:space="preserve">, </w:t>
      </w:r>
      <w:r w:rsidR="0040255C" w:rsidRPr="00D8552B">
        <w:rPr>
          <w:rFonts w:ascii="Calibri" w:hAnsi="Calibri" w:cs="Calibri"/>
          <w:sz w:val="22"/>
          <w:szCs w:val="22"/>
          <w:lang w:val="pl-PL"/>
        </w:rPr>
        <w:t>dostępne</w:t>
      </w:r>
      <w:r w:rsidR="00975158">
        <w:rPr>
          <w:rFonts w:ascii="Calibri" w:hAnsi="Calibri" w:cs="Calibri"/>
          <w:sz w:val="22"/>
          <w:szCs w:val="22"/>
          <w:lang w:val="pl-PL"/>
        </w:rPr>
        <w:t xml:space="preserve"> są</w:t>
      </w:r>
      <w:r w:rsidR="0040255C" w:rsidRPr="00D8552B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5322C1" w:rsidRPr="00D8552B">
        <w:rPr>
          <w:rFonts w:ascii="Calibri" w:hAnsi="Calibri" w:cs="Calibri"/>
          <w:sz w:val="22"/>
          <w:szCs w:val="22"/>
          <w:lang w:val="pl-PL"/>
        </w:rPr>
        <w:t xml:space="preserve">w dwóch wersjach (XPRESS 40 i XPRESS 100) </w:t>
      </w:r>
      <w:r w:rsidR="004371E6" w:rsidRPr="00D8552B">
        <w:rPr>
          <w:rFonts w:ascii="Calibri" w:hAnsi="Calibri" w:cs="Calibri"/>
          <w:sz w:val="22"/>
          <w:szCs w:val="22"/>
          <w:lang w:val="pl-PL"/>
        </w:rPr>
        <w:t xml:space="preserve">z </w:t>
      </w:r>
      <w:r w:rsidR="00717642" w:rsidRPr="00D8552B">
        <w:rPr>
          <w:rFonts w:ascii="Calibri" w:hAnsi="Calibri" w:cs="Calibri"/>
          <w:sz w:val="22"/>
          <w:szCs w:val="22"/>
          <w:lang w:val="pl-PL"/>
        </w:rPr>
        <w:t>kanałami kablowymi o szerokości 40 mm i 100 mm</w:t>
      </w:r>
      <w:r w:rsidR="00785AA1" w:rsidRPr="00D8552B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423867" w:rsidRPr="00D8552B">
        <w:rPr>
          <w:rFonts w:ascii="Calibri" w:hAnsi="Calibri" w:cs="Calibri"/>
          <w:sz w:val="22"/>
          <w:szCs w:val="22"/>
          <w:lang w:val="pl-PL"/>
        </w:rPr>
        <w:t xml:space="preserve">i mogą być szybko i łatwo umieszczone nad kablami i wężami, </w:t>
      </w:r>
      <w:r w:rsidR="00785AA1" w:rsidRPr="00D8552B">
        <w:rPr>
          <w:rFonts w:ascii="Calibri" w:hAnsi="Calibri" w:cs="Calibri"/>
          <w:sz w:val="22"/>
          <w:szCs w:val="22"/>
          <w:lang w:val="pl-PL"/>
        </w:rPr>
        <w:t>które zostały już ułożone</w:t>
      </w:r>
      <w:r w:rsidR="00423867" w:rsidRPr="00D8552B">
        <w:rPr>
          <w:rFonts w:ascii="Calibri" w:hAnsi="Calibri" w:cs="Calibri"/>
          <w:sz w:val="22"/>
          <w:szCs w:val="22"/>
          <w:lang w:val="pl-PL"/>
        </w:rPr>
        <w:t xml:space="preserve">. Dzięki temu </w:t>
      </w:r>
      <w:r w:rsidR="00785AA1" w:rsidRPr="00D8552B">
        <w:rPr>
          <w:rFonts w:ascii="Calibri" w:hAnsi="Calibri" w:cs="Calibri"/>
          <w:sz w:val="22"/>
          <w:szCs w:val="22"/>
          <w:lang w:val="pl-PL"/>
        </w:rPr>
        <w:t xml:space="preserve">osłony kablowe </w:t>
      </w:r>
      <w:r w:rsidR="00172D89" w:rsidRPr="00D8552B">
        <w:rPr>
          <w:rFonts w:ascii="Calibri" w:hAnsi="Calibri" w:cs="Calibri"/>
          <w:sz w:val="22"/>
          <w:szCs w:val="22"/>
          <w:lang w:val="pl-PL"/>
        </w:rPr>
        <w:t xml:space="preserve">XPRESS nadają się do różnych zastosowań zewnętrznych i wewnętrznych </w:t>
      </w:r>
      <w:r w:rsidR="009811D6" w:rsidRPr="00D8552B">
        <w:rPr>
          <w:rFonts w:ascii="Calibri" w:hAnsi="Calibri" w:cs="Calibri"/>
          <w:sz w:val="22"/>
          <w:szCs w:val="22"/>
          <w:lang w:val="pl-PL"/>
        </w:rPr>
        <w:t>na imprezach, festiwalach, jarmarkach świątecznych, targach</w:t>
      </w:r>
      <w:r w:rsidR="00785AA1" w:rsidRPr="00D8552B">
        <w:rPr>
          <w:rFonts w:ascii="Calibri" w:hAnsi="Calibri" w:cs="Calibri"/>
          <w:sz w:val="22"/>
          <w:szCs w:val="22"/>
          <w:lang w:val="pl-PL"/>
        </w:rPr>
        <w:t>,</w:t>
      </w:r>
      <w:r w:rsidR="009811D6" w:rsidRPr="00D8552B">
        <w:rPr>
          <w:rFonts w:ascii="Calibri" w:hAnsi="Calibri" w:cs="Calibri"/>
          <w:sz w:val="22"/>
          <w:szCs w:val="22"/>
          <w:lang w:val="pl-PL"/>
        </w:rPr>
        <w:t xml:space="preserve"> w centrach handlowych, </w:t>
      </w:r>
      <w:r w:rsidR="00A13346" w:rsidRPr="00D8552B">
        <w:rPr>
          <w:rFonts w:ascii="Calibri" w:hAnsi="Calibri" w:cs="Calibri"/>
          <w:sz w:val="22"/>
          <w:szCs w:val="22"/>
          <w:lang w:val="pl-PL"/>
        </w:rPr>
        <w:t xml:space="preserve">studiach czy biurach. </w:t>
      </w:r>
      <w:r w:rsidR="00642C6C" w:rsidRPr="00D8552B">
        <w:rPr>
          <w:rFonts w:ascii="Calibri" w:hAnsi="Calibri" w:cs="Calibri"/>
          <w:sz w:val="22"/>
          <w:szCs w:val="22"/>
          <w:lang w:val="pl-PL"/>
        </w:rPr>
        <w:t xml:space="preserve">Ponadto modele XPRESS posiadają powierzchnię DEFENDER 3D </w:t>
      </w:r>
      <w:proofErr w:type="spellStart"/>
      <w:r w:rsidR="00642C6C" w:rsidRPr="00D8552B">
        <w:rPr>
          <w:rFonts w:ascii="Calibri" w:hAnsi="Calibri" w:cs="Calibri"/>
          <w:sz w:val="22"/>
          <w:szCs w:val="22"/>
          <w:lang w:val="pl-PL"/>
        </w:rPr>
        <w:t>LaserGrip</w:t>
      </w:r>
      <w:proofErr w:type="spellEnd"/>
      <w:r w:rsidR="00642C6C" w:rsidRPr="00D8552B">
        <w:rPr>
          <w:rFonts w:ascii="Calibri" w:hAnsi="Calibri" w:cs="Calibri"/>
          <w:sz w:val="22"/>
          <w:szCs w:val="22"/>
          <w:lang w:val="pl-PL"/>
        </w:rPr>
        <w:t xml:space="preserve">®, </w:t>
      </w:r>
      <w:r w:rsidR="0040255C" w:rsidRPr="00D8552B">
        <w:rPr>
          <w:rFonts w:ascii="Calibri" w:hAnsi="Calibri" w:cs="Calibri"/>
          <w:sz w:val="22"/>
          <w:szCs w:val="22"/>
          <w:lang w:val="pl-PL"/>
        </w:rPr>
        <w:t>która zapewnia szczególnie wysoką odporność na poślizg i wstrząsy, nawet w przypadku przejechania wózkiem, taczką lub rowerem.</w:t>
      </w:r>
    </w:p>
    <w:p w14:paraId="4FDEC7F5" w14:textId="77777777" w:rsidR="00642C6C" w:rsidRPr="00D8552B" w:rsidRDefault="00642C6C" w:rsidP="00636E78">
      <w:pPr>
        <w:rPr>
          <w:rFonts w:ascii="Calibri" w:hAnsi="Calibri" w:cs="Calibri"/>
          <w:sz w:val="22"/>
          <w:szCs w:val="22"/>
          <w:lang w:val="pl-PL"/>
        </w:rPr>
      </w:pPr>
    </w:p>
    <w:p w14:paraId="30A9E61C" w14:textId="3D703E07" w:rsidR="00F775CF" w:rsidRPr="00D8552B" w:rsidRDefault="00785AA1">
      <w:pPr>
        <w:rPr>
          <w:rFonts w:ascii="Calibri" w:hAnsi="Calibri" w:cs="Calibri"/>
          <w:sz w:val="22"/>
          <w:szCs w:val="22"/>
          <w:lang w:val="pl-PL"/>
        </w:rPr>
      </w:pPr>
      <w:r w:rsidRPr="00D8552B">
        <w:rPr>
          <w:rFonts w:ascii="Calibri" w:hAnsi="Calibri" w:cs="Calibri"/>
          <w:sz w:val="22"/>
          <w:szCs w:val="22"/>
          <w:lang w:val="pl-PL"/>
        </w:rPr>
        <w:t xml:space="preserve">Osłony kablowe </w:t>
      </w:r>
      <w:r w:rsidR="00D8046F" w:rsidRPr="00D8552B">
        <w:rPr>
          <w:rFonts w:ascii="Calibri" w:hAnsi="Calibri" w:cs="Calibri"/>
          <w:sz w:val="22"/>
          <w:szCs w:val="22"/>
          <w:lang w:val="pl-PL"/>
        </w:rPr>
        <w:t xml:space="preserve">XPRESS 40 </w:t>
      </w:r>
      <w:r w:rsidR="00974F1B" w:rsidRPr="00D8552B">
        <w:rPr>
          <w:rFonts w:ascii="Calibri" w:hAnsi="Calibri" w:cs="Calibri"/>
          <w:sz w:val="22"/>
          <w:szCs w:val="22"/>
          <w:lang w:val="pl-PL"/>
        </w:rPr>
        <w:t xml:space="preserve">(1005 x </w:t>
      </w:r>
      <w:r w:rsidR="00A43D2E" w:rsidRPr="00D8552B">
        <w:rPr>
          <w:rFonts w:ascii="Calibri" w:hAnsi="Calibri" w:cs="Calibri"/>
          <w:sz w:val="22"/>
          <w:szCs w:val="22"/>
          <w:lang w:val="pl-PL"/>
        </w:rPr>
        <w:t xml:space="preserve">125 x </w:t>
      </w:r>
      <w:r w:rsidR="00EE12B5" w:rsidRPr="00D8552B">
        <w:rPr>
          <w:rFonts w:ascii="Calibri" w:hAnsi="Calibri" w:cs="Calibri"/>
          <w:sz w:val="22"/>
          <w:szCs w:val="22"/>
          <w:lang w:val="pl-PL"/>
        </w:rPr>
        <w:t xml:space="preserve">20 mm; dł. x szer. x wys.) </w:t>
      </w:r>
      <w:r w:rsidR="00D8046F" w:rsidRPr="00D8552B">
        <w:rPr>
          <w:rFonts w:ascii="Calibri" w:hAnsi="Calibri" w:cs="Calibri"/>
          <w:sz w:val="22"/>
          <w:szCs w:val="22"/>
          <w:lang w:val="pl-PL"/>
        </w:rPr>
        <w:t xml:space="preserve">i XPRESS 100 </w:t>
      </w:r>
      <w:r w:rsidR="00EE12B5" w:rsidRPr="00D8552B">
        <w:rPr>
          <w:rFonts w:ascii="Calibri" w:hAnsi="Calibri" w:cs="Calibri"/>
          <w:sz w:val="22"/>
          <w:szCs w:val="22"/>
          <w:lang w:val="pl-PL"/>
        </w:rPr>
        <w:t xml:space="preserve">(1005 x </w:t>
      </w:r>
      <w:r w:rsidR="00A43D2E" w:rsidRPr="00D8552B">
        <w:rPr>
          <w:rFonts w:ascii="Calibri" w:hAnsi="Calibri" w:cs="Calibri"/>
          <w:sz w:val="22"/>
          <w:szCs w:val="22"/>
          <w:lang w:val="pl-PL"/>
        </w:rPr>
        <w:t xml:space="preserve">250 x </w:t>
      </w:r>
      <w:r w:rsidR="00EE12B5" w:rsidRPr="00D8552B">
        <w:rPr>
          <w:rFonts w:ascii="Calibri" w:hAnsi="Calibri" w:cs="Calibri"/>
          <w:sz w:val="22"/>
          <w:szCs w:val="22"/>
          <w:lang w:val="pl-PL"/>
        </w:rPr>
        <w:t xml:space="preserve">40 mm; dł. x szer. x wys.) </w:t>
      </w:r>
      <w:r w:rsidR="00A525EE" w:rsidRPr="00D8552B">
        <w:rPr>
          <w:rFonts w:ascii="Calibri" w:hAnsi="Calibri" w:cs="Calibri"/>
          <w:sz w:val="22"/>
          <w:szCs w:val="22"/>
          <w:lang w:val="pl-PL"/>
        </w:rPr>
        <w:t>oferują najszybszą obsługę spośród wszystkich modeli DEFENDER</w:t>
      </w:r>
      <w:r w:rsidR="002E4F1A" w:rsidRPr="00D8552B">
        <w:rPr>
          <w:rFonts w:ascii="Calibri" w:hAnsi="Calibri" w:cs="Calibri"/>
          <w:sz w:val="22"/>
          <w:szCs w:val="22"/>
          <w:lang w:val="pl-PL"/>
        </w:rPr>
        <w:t xml:space="preserve">. </w:t>
      </w:r>
      <w:r w:rsidR="00D8552B">
        <w:rPr>
          <w:rFonts w:ascii="Calibri" w:hAnsi="Calibri" w:cs="Calibri"/>
          <w:sz w:val="22"/>
          <w:szCs w:val="22"/>
          <w:lang w:val="pl-PL"/>
        </w:rPr>
        <w:t>G</w:t>
      </w:r>
      <w:r w:rsidR="002E4F1A" w:rsidRPr="00D8552B">
        <w:rPr>
          <w:rFonts w:ascii="Calibri" w:hAnsi="Calibri" w:cs="Calibri"/>
          <w:sz w:val="22"/>
          <w:szCs w:val="22"/>
          <w:lang w:val="pl-PL"/>
        </w:rPr>
        <w:t>łównym</w:t>
      </w:r>
      <w:r w:rsidR="00A365CA">
        <w:rPr>
          <w:rFonts w:ascii="Calibri" w:hAnsi="Calibri" w:cs="Calibri"/>
          <w:sz w:val="22"/>
          <w:szCs w:val="22"/>
          <w:lang w:val="pl-PL"/>
        </w:rPr>
        <w:t>,</w:t>
      </w:r>
      <w:r w:rsidR="002E4F1A" w:rsidRPr="00D8552B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9F6472">
        <w:rPr>
          <w:rFonts w:ascii="Calibri" w:hAnsi="Calibri" w:cs="Calibri"/>
          <w:sz w:val="22"/>
          <w:szCs w:val="22"/>
          <w:lang w:val="pl-PL"/>
        </w:rPr>
        <w:t>decydującym</w:t>
      </w:r>
      <w:r w:rsidR="00FC5858">
        <w:rPr>
          <w:rFonts w:ascii="Calibri" w:hAnsi="Calibri" w:cs="Calibri"/>
          <w:sz w:val="22"/>
          <w:szCs w:val="22"/>
          <w:lang w:val="pl-PL"/>
        </w:rPr>
        <w:t xml:space="preserve"> o tym </w:t>
      </w:r>
      <w:r w:rsidR="002E4F1A" w:rsidRPr="00D8552B">
        <w:rPr>
          <w:rFonts w:ascii="Calibri" w:hAnsi="Calibri" w:cs="Calibri"/>
          <w:sz w:val="22"/>
          <w:szCs w:val="22"/>
          <w:lang w:val="pl-PL"/>
        </w:rPr>
        <w:t>czynnikiem</w:t>
      </w:r>
      <w:r w:rsidR="00D8552B" w:rsidRPr="00D8552B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D8552B">
        <w:rPr>
          <w:rFonts w:ascii="Calibri" w:hAnsi="Calibri" w:cs="Calibri"/>
          <w:sz w:val="22"/>
          <w:szCs w:val="22"/>
          <w:lang w:val="pl-PL"/>
        </w:rPr>
        <w:t>jest brak podstawy</w:t>
      </w:r>
      <w:r w:rsidR="002E4F1A" w:rsidRPr="00D8552B">
        <w:rPr>
          <w:rFonts w:ascii="Calibri" w:hAnsi="Calibri" w:cs="Calibri"/>
          <w:sz w:val="22"/>
          <w:szCs w:val="22"/>
          <w:lang w:val="pl-PL"/>
        </w:rPr>
        <w:t xml:space="preserve">, dzięki czemu </w:t>
      </w:r>
      <w:r w:rsidR="00E51946" w:rsidRPr="00D8552B">
        <w:rPr>
          <w:rFonts w:ascii="Calibri" w:hAnsi="Calibri" w:cs="Calibri"/>
          <w:sz w:val="22"/>
          <w:szCs w:val="22"/>
          <w:lang w:val="pl-PL"/>
        </w:rPr>
        <w:t xml:space="preserve">osłona kablowa </w:t>
      </w:r>
      <w:r w:rsidR="002E4F1A" w:rsidRPr="00D8552B">
        <w:rPr>
          <w:rFonts w:ascii="Calibri" w:hAnsi="Calibri" w:cs="Calibri"/>
          <w:sz w:val="22"/>
          <w:szCs w:val="22"/>
          <w:lang w:val="pl-PL"/>
        </w:rPr>
        <w:t xml:space="preserve">jest </w:t>
      </w:r>
      <w:r w:rsidR="009A4283" w:rsidRPr="00D8552B">
        <w:rPr>
          <w:rFonts w:ascii="Calibri" w:hAnsi="Calibri" w:cs="Calibri"/>
          <w:sz w:val="22"/>
          <w:szCs w:val="22"/>
          <w:lang w:val="pl-PL"/>
        </w:rPr>
        <w:t xml:space="preserve">szczególnie </w:t>
      </w:r>
      <w:r w:rsidR="00CC0E38" w:rsidRPr="00D8552B">
        <w:rPr>
          <w:rFonts w:ascii="Calibri" w:hAnsi="Calibri" w:cs="Calibri"/>
          <w:sz w:val="22"/>
          <w:szCs w:val="22"/>
          <w:lang w:val="pl-PL"/>
        </w:rPr>
        <w:t xml:space="preserve">łatwa do </w:t>
      </w:r>
      <w:r w:rsidR="009A4283" w:rsidRPr="00D8552B">
        <w:rPr>
          <w:rFonts w:ascii="Calibri" w:hAnsi="Calibri" w:cs="Calibri"/>
          <w:sz w:val="22"/>
          <w:szCs w:val="22"/>
          <w:lang w:val="pl-PL"/>
        </w:rPr>
        <w:t xml:space="preserve">zainstalowania w </w:t>
      </w:r>
      <w:r w:rsidR="00CC0E38" w:rsidRPr="00D8552B">
        <w:rPr>
          <w:rFonts w:ascii="Calibri" w:hAnsi="Calibri" w:cs="Calibri"/>
          <w:sz w:val="22"/>
          <w:szCs w:val="22"/>
          <w:lang w:val="pl-PL"/>
        </w:rPr>
        <w:t>istniejących trasach kablowych</w:t>
      </w:r>
      <w:r w:rsidR="002E4F1A" w:rsidRPr="00D8552B">
        <w:rPr>
          <w:rFonts w:ascii="Calibri" w:hAnsi="Calibri" w:cs="Calibri"/>
          <w:sz w:val="22"/>
          <w:szCs w:val="22"/>
          <w:lang w:val="pl-PL"/>
        </w:rPr>
        <w:t xml:space="preserve">. Podczas gdy </w:t>
      </w:r>
      <w:r w:rsidR="00FC4D5F" w:rsidRPr="00D8552B">
        <w:rPr>
          <w:rFonts w:ascii="Calibri" w:hAnsi="Calibri" w:cs="Calibri"/>
          <w:sz w:val="22"/>
          <w:szCs w:val="22"/>
          <w:lang w:val="pl-PL"/>
        </w:rPr>
        <w:t xml:space="preserve">w </w:t>
      </w:r>
      <w:r w:rsidR="00312FE1" w:rsidRPr="00D8552B">
        <w:rPr>
          <w:rFonts w:ascii="Calibri" w:hAnsi="Calibri" w:cs="Calibri"/>
          <w:sz w:val="22"/>
          <w:szCs w:val="22"/>
          <w:lang w:val="pl-PL"/>
        </w:rPr>
        <w:t xml:space="preserve">podobnych </w:t>
      </w:r>
      <w:r w:rsidR="00FC4D5F" w:rsidRPr="00D8552B">
        <w:rPr>
          <w:rFonts w:ascii="Calibri" w:hAnsi="Calibri" w:cs="Calibri"/>
          <w:sz w:val="22"/>
          <w:szCs w:val="22"/>
          <w:lang w:val="pl-PL"/>
        </w:rPr>
        <w:t xml:space="preserve">przypadkach często stosuje się zwykłą matę ochronną, </w:t>
      </w:r>
      <w:r w:rsidR="00312FE1" w:rsidRPr="00D8552B">
        <w:rPr>
          <w:rFonts w:ascii="Calibri" w:hAnsi="Calibri" w:cs="Calibri"/>
          <w:sz w:val="22"/>
          <w:szCs w:val="22"/>
          <w:lang w:val="pl-PL"/>
        </w:rPr>
        <w:t xml:space="preserve">osłony kablowe </w:t>
      </w:r>
      <w:r w:rsidR="00844EBF" w:rsidRPr="00D8552B">
        <w:rPr>
          <w:rFonts w:ascii="Calibri" w:hAnsi="Calibri" w:cs="Calibri"/>
          <w:sz w:val="22"/>
          <w:szCs w:val="22"/>
          <w:lang w:val="pl-PL"/>
        </w:rPr>
        <w:t xml:space="preserve">XPRESS zapewniają </w:t>
      </w:r>
      <w:r w:rsidR="00300196" w:rsidRPr="00D8552B">
        <w:rPr>
          <w:rFonts w:ascii="Calibri" w:hAnsi="Calibri" w:cs="Calibri"/>
          <w:sz w:val="22"/>
          <w:szCs w:val="22"/>
          <w:lang w:val="pl-PL"/>
        </w:rPr>
        <w:t xml:space="preserve">znacznie solidniejsze i bezpieczniejsze rozwiązanie dla ludzi i materiałów. </w:t>
      </w:r>
      <w:r w:rsidR="00E84D28" w:rsidRPr="00D8552B">
        <w:rPr>
          <w:rFonts w:ascii="Calibri" w:hAnsi="Calibri" w:cs="Calibri"/>
          <w:sz w:val="22"/>
          <w:szCs w:val="22"/>
          <w:lang w:val="pl-PL"/>
        </w:rPr>
        <w:t xml:space="preserve">Pomimo niewielkiej wagi, </w:t>
      </w:r>
      <w:r w:rsidR="00E51946" w:rsidRPr="00D8552B">
        <w:rPr>
          <w:rFonts w:ascii="Calibri" w:hAnsi="Calibri" w:cs="Calibri"/>
          <w:sz w:val="22"/>
          <w:szCs w:val="22"/>
          <w:lang w:val="pl-PL"/>
        </w:rPr>
        <w:t>o</w:t>
      </w:r>
      <w:r w:rsidR="005B1377">
        <w:rPr>
          <w:rFonts w:ascii="Calibri" w:hAnsi="Calibri" w:cs="Calibri"/>
          <w:sz w:val="22"/>
          <w:szCs w:val="22"/>
          <w:lang w:val="pl-PL"/>
        </w:rPr>
        <w:t>słony</w:t>
      </w:r>
      <w:r w:rsidR="00E51946" w:rsidRPr="00D8552B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642C6C" w:rsidRPr="00D8552B">
        <w:rPr>
          <w:rFonts w:ascii="Calibri" w:hAnsi="Calibri" w:cs="Calibri"/>
          <w:sz w:val="22"/>
          <w:szCs w:val="22"/>
          <w:lang w:val="pl-PL"/>
        </w:rPr>
        <w:t xml:space="preserve">kablowe XPRESS mają </w:t>
      </w:r>
      <w:r w:rsidR="00E84D28" w:rsidRPr="00D8552B">
        <w:rPr>
          <w:rFonts w:ascii="Calibri" w:hAnsi="Calibri" w:cs="Calibri"/>
          <w:sz w:val="22"/>
          <w:szCs w:val="22"/>
          <w:lang w:val="pl-PL"/>
        </w:rPr>
        <w:t xml:space="preserve">wysoką nośność </w:t>
      </w:r>
      <w:r w:rsidR="00841D3D" w:rsidRPr="00D8552B">
        <w:rPr>
          <w:rFonts w:ascii="Calibri" w:hAnsi="Calibri" w:cs="Calibri"/>
          <w:sz w:val="22"/>
          <w:szCs w:val="22"/>
          <w:lang w:val="pl-PL"/>
        </w:rPr>
        <w:t xml:space="preserve">0,5 tony na ułożoną powierzchnię 20 x 20 cm, co oznacza, że bez problemu </w:t>
      </w:r>
      <w:r w:rsidR="00841D3D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mogą po </w:t>
      </w:r>
      <w:r w:rsidR="00642C6C" w:rsidRPr="00D8552B">
        <w:rPr>
          <w:rFonts w:ascii="Calibri" w:hAnsi="Calibri" w:cs="Calibri"/>
          <w:sz w:val="22"/>
          <w:szCs w:val="22"/>
          <w:lang w:val="pl-PL"/>
        </w:rPr>
        <w:t xml:space="preserve">nich przejeżdżać </w:t>
      </w:r>
      <w:r w:rsidR="00841D3D" w:rsidRPr="00D8552B">
        <w:rPr>
          <w:rFonts w:ascii="Calibri" w:hAnsi="Calibri" w:cs="Calibri"/>
          <w:sz w:val="22"/>
          <w:szCs w:val="22"/>
          <w:lang w:val="pl-PL"/>
        </w:rPr>
        <w:t xml:space="preserve">nawet </w:t>
      </w:r>
      <w:r w:rsidR="00642C6C" w:rsidRPr="00D8552B">
        <w:rPr>
          <w:rFonts w:ascii="Calibri" w:hAnsi="Calibri" w:cs="Calibri"/>
          <w:sz w:val="22"/>
          <w:szCs w:val="22"/>
          <w:lang w:val="pl-PL"/>
        </w:rPr>
        <w:t>samochody</w:t>
      </w:r>
      <w:r w:rsidR="00EC078B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>.</w:t>
      </w:r>
    </w:p>
    <w:p w14:paraId="00ED8D6D" w14:textId="77777777" w:rsidR="00300196" w:rsidRPr="00D8552B" w:rsidRDefault="00300196" w:rsidP="00636E78">
      <w:pPr>
        <w:rPr>
          <w:rFonts w:ascii="Calibri" w:hAnsi="Calibri" w:cs="Calibri"/>
          <w:color w:val="000000" w:themeColor="text1"/>
          <w:sz w:val="22"/>
          <w:szCs w:val="22"/>
          <w:lang w:val="pl-PL"/>
        </w:rPr>
      </w:pPr>
    </w:p>
    <w:p w14:paraId="34574C7D" w14:textId="1981DA66" w:rsidR="00F775CF" w:rsidRPr="00D8552B" w:rsidRDefault="004B6ED9">
      <w:pPr>
        <w:rPr>
          <w:rFonts w:ascii="Calibri" w:hAnsi="Calibri" w:cs="Calibri"/>
          <w:color w:val="000000" w:themeColor="text1"/>
          <w:sz w:val="22"/>
          <w:szCs w:val="22"/>
          <w:lang w:val="pl-PL"/>
        </w:rPr>
      </w:pPr>
      <w:r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Podobnie jak w przypadku wypróbowanej </w:t>
      </w:r>
      <w:r w:rsidR="00001EA3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serii </w:t>
      </w:r>
      <w:r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Micro i </w:t>
      </w:r>
      <w:r w:rsidR="00001EA3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MIDI 5 2D, innowacyjna powierzchnia 3D </w:t>
      </w:r>
      <w:proofErr w:type="spellStart"/>
      <w:r w:rsidR="00001EA3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>LaserGrip</w:t>
      </w:r>
      <w:proofErr w:type="spellEnd"/>
      <w:r w:rsidR="00001EA3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 zapewnia </w:t>
      </w:r>
      <w:r w:rsidR="00E51946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>o</w:t>
      </w:r>
      <w:r w:rsidR="005B1377">
        <w:rPr>
          <w:rFonts w:ascii="Calibri" w:hAnsi="Calibri" w:cs="Calibri"/>
          <w:color w:val="000000" w:themeColor="text1"/>
          <w:sz w:val="22"/>
          <w:szCs w:val="22"/>
          <w:lang w:val="pl-PL"/>
        </w:rPr>
        <w:t>słonom</w:t>
      </w:r>
      <w:r w:rsidR="00E51946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 kablowym </w:t>
      </w:r>
      <w:r w:rsidR="00C44BC3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XPRESS </w:t>
      </w:r>
      <w:r w:rsidR="00B05FB6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również </w:t>
      </w:r>
      <w:r w:rsidR="00CB083C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>szczególn</w:t>
      </w:r>
      <w:r w:rsidR="001A3885">
        <w:rPr>
          <w:rFonts w:ascii="Calibri" w:hAnsi="Calibri" w:cs="Calibri"/>
          <w:color w:val="000000" w:themeColor="text1"/>
          <w:sz w:val="22"/>
          <w:szCs w:val="22"/>
          <w:lang w:val="pl-PL"/>
        </w:rPr>
        <w:t>e właściwości anty</w:t>
      </w:r>
      <w:r w:rsidR="00CB083C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>poślizg</w:t>
      </w:r>
      <w:r w:rsidR="001A3885">
        <w:rPr>
          <w:rFonts w:ascii="Calibri" w:hAnsi="Calibri" w:cs="Calibri"/>
          <w:color w:val="000000" w:themeColor="text1"/>
          <w:sz w:val="22"/>
          <w:szCs w:val="22"/>
          <w:lang w:val="pl-PL"/>
        </w:rPr>
        <w:t>owe</w:t>
      </w:r>
      <w:r w:rsidR="00312FE1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. </w:t>
      </w:r>
      <w:r w:rsidR="00CB083C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Dzięki specjalnemu kształtowi i strukturze powierzchni </w:t>
      </w:r>
      <w:r w:rsidR="00627D33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minimalizuje </w:t>
      </w:r>
      <w:r w:rsidR="00312FE1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również </w:t>
      </w:r>
      <w:r w:rsidR="00CB083C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>ryzyko przypadkowego przesunięcia całej linii o</w:t>
      </w:r>
      <w:r w:rsidR="00C904B0">
        <w:rPr>
          <w:rFonts w:ascii="Calibri" w:hAnsi="Calibri" w:cs="Calibri"/>
          <w:color w:val="000000" w:themeColor="text1"/>
          <w:sz w:val="22"/>
          <w:szCs w:val="22"/>
          <w:lang w:val="pl-PL"/>
        </w:rPr>
        <w:t>słon</w:t>
      </w:r>
      <w:r w:rsidR="00CB083C" w:rsidRPr="00D8552B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 kablowych.</w:t>
      </w:r>
    </w:p>
    <w:p w14:paraId="141E329A" w14:textId="77777777" w:rsidR="008905F3" w:rsidRPr="00D8552B" w:rsidRDefault="008905F3" w:rsidP="00636E78">
      <w:pPr>
        <w:rPr>
          <w:rFonts w:ascii="Calibri" w:hAnsi="Calibri" w:cs="Calibri"/>
          <w:color w:val="000000" w:themeColor="text1"/>
          <w:sz w:val="22"/>
          <w:szCs w:val="22"/>
          <w:lang w:val="pl-PL"/>
        </w:rPr>
      </w:pPr>
    </w:p>
    <w:p w14:paraId="6587FF18" w14:textId="235996E0" w:rsidR="00F775CF" w:rsidRPr="00D8552B" w:rsidRDefault="00E51946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</w:pPr>
      <w:r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>O</w:t>
      </w:r>
      <w:r w:rsidR="00A7217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>słony</w:t>
      </w:r>
      <w:r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 xml:space="preserve"> kabl</w:t>
      </w:r>
      <w:r w:rsidR="00A7217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>owe</w:t>
      </w:r>
      <w:r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 xml:space="preserve"> DEFENDER nie zawierają toksycznego, szkodliwego dla środowiska PVC </w:t>
      </w:r>
      <w:r w:rsidR="007955EB"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 xml:space="preserve">i są produkowane w sposób </w:t>
      </w:r>
      <w:r w:rsidR="00046F91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>zgodny z</w:t>
      </w:r>
      <w:r w:rsidR="002C140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 xml:space="preserve">e </w:t>
      </w:r>
      <w:r w:rsidR="007955EB"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>zrównoważony</w:t>
      </w:r>
      <w:r w:rsidR="002C140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>m rozwojem</w:t>
      </w:r>
      <w:r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 xml:space="preserve">. W serii XPRESS </w:t>
      </w:r>
      <w:r w:rsidR="00784799"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 xml:space="preserve">zastosowano </w:t>
      </w:r>
      <w:r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 xml:space="preserve">niezwykle stabilny, odporny na złamania </w:t>
      </w:r>
      <w:r w:rsidR="00C43AE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 xml:space="preserve">materiał </w:t>
      </w:r>
      <w:r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 xml:space="preserve">TPU (termoplastyczny poliuretan), który jest wykonany głównie z tworzyw sztucznych pochodzących z recyklingu i </w:t>
      </w:r>
      <w:r w:rsidR="00784799"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 xml:space="preserve">nadaje </w:t>
      </w:r>
      <w:r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>o</w:t>
      </w:r>
      <w:r w:rsidR="005467C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>słonom</w:t>
      </w:r>
      <w:r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 xml:space="preserve"> kabl</w:t>
      </w:r>
      <w:r w:rsidR="005467C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>owym</w:t>
      </w:r>
      <w:r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 xml:space="preserve"> </w:t>
      </w:r>
      <w:r w:rsidR="00102139"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 xml:space="preserve">wysoką trwałość zgodnie z </w:t>
      </w:r>
      <w:r w:rsidR="00784799"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 xml:space="preserve">normą </w:t>
      </w:r>
      <w:r w:rsidR="00B15AE1"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 xml:space="preserve">TÜV </w:t>
      </w:r>
      <w:r w:rsidR="00784799"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>SÜD</w:t>
      </w:r>
      <w:r w:rsidR="00102139"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>.</w:t>
      </w:r>
    </w:p>
    <w:p w14:paraId="2D52264E" w14:textId="77777777" w:rsidR="00AE715A" w:rsidRPr="00D8552B" w:rsidRDefault="00AE715A" w:rsidP="00636E78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</w:pPr>
    </w:p>
    <w:p w14:paraId="439453C1" w14:textId="77777777" w:rsidR="00F775CF" w:rsidRPr="00D8552B" w:rsidRDefault="004B6ED9">
      <w:pPr>
        <w:rPr>
          <w:rFonts w:ascii="Calibri" w:hAnsi="Calibri" w:cs="Calibri"/>
          <w:color w:val="000000" w:themeColor="text1"/>
          <w:sz w:val="22"/>
          <w:szCs w:val="22"/>
          <w:lang w:val="pl-PL"/>
        </w:rPr>
      </w:pPr>
      <w:r w:rsidRPr="00D8552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pl-PL"/>
        </w:rPr>
        <w:t>Seria DEFENDER XPRESS jest w 100% wyprodukowana w Niemczech i objęta 5-letnią gwarancją.</w:t>
      </w:r>
    </w:p>
    <w:p w14:paraId="2C5DEFA7" w14:textId="77777777" w:rsidR="007C580E" w:rsidRPr="00D8552B" w:rsidRDefault="00781E97" w:rsidP="00636E78">
      <w:pPr>
        <w:rPr>
          <w:rFonts w:ascii="Calibri" w:hAnsi="Calibri" w:cs="Calibri"/>
          <w:bCs/>
          <w:color w:val="0000FF"/>
          <w:sz w:val="22"/>
          <w:szCs w:val="22"/>
          <w:u w:val="single"/>
          <w:lang w:val="pl-PL"/>
        </w:rPr>
      </w:pPr>
      <w:r w:rsidRPr="00D8552B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  <w:lang w:val="pl-PL"/>
        </w:rPr>
        <w:tab/>
      </w:r>
      <w:hyperlink r:id="rId11" w:history="1"/>
    </w:p>
    <w:p w14:paraId="2ABF99A9" w14:textId="77777777" w:rsidR="00F775CF" w:rsidRDefault="004B6ED9">
      <w:pPr>
        <w:rPr>
          <w:rFonts w:ascii="Calibri" w:eastAsia="Calibri" w:hAnsi="Calibri" w:cs="Calibri"/>
          <w:b/>
          <w:sz w:val="22"/>
          <w:szCs w:val="22"/>
          <w:lang w:val="en-GB" w:eastAsia="en-US"/>
        </w:rPr>
      </w:pPr>
      <w:r w:rsidRPr="006A7080">
        <w:rPr>
          <w:rFonts w:ascii="Calibri" w:eastAsia="Calibri" w:hAnsi="Calibri" w:cs="Calibri"/>
          <w:b/>
          <w:sz w:val="22"/>
          <w:szCs w:val="22"/>
          <w:lang w:val="en-GB" w:eastAsia="en-US"/>
        </w:rPr>
        <w:t>Dalsze informacje:</w:t>
      </w:r>
    </w:p>
    <w:p w14:paraId="1376A085" w14:textId="6255C2B2" w:rsidR="00F775CF" w:rsidRDefault="00EA1BF4">
      <w:pPr>
        <w:rPr>
          <w:rFonts w:ascii="Calibri" w:hAnsi="Calibri" w:cs="Calibri"/>
          <w:sz w:val="22"/>
          <w:szCs w:val="22"/>
          <w:lang w:val="en-GB"/>
        </w:rPr>
      </w:pPr>
      <w:hyperlink r:id="rId12" w:history="1">
        <w:r w:rsidR="00A84E1E" w:rsidRPr="006A7080">
          <w:rPr>
            <w:rStyle w:val="Hyperlink"/>
            <w:rFonts w:ascii="Calibri" w:hAnsi="Calibri" w:cs="Calibri"/>
            <w:sz w:val="22"/>
            <w:szCs w:val="22"/>
            <w:lang w:val="en-GB"/>
          </w:rPr>
          <w:t>defender-protects.com/</w:t>
        </w:r>
        <w:proofErr w:type="spellStart"/>
        <w:r w:rsidR="00A84E1E" w:rsidRPr="006A7080">
          <w:rPr>
            <w:rStyle w:val="Hyperlink"/>
            <w:rFonts w:ascii="Calibri" w:hAnsi="Calibri" w:cs="Calibri"/>
            <w:sz w:val="22"/>
            <w:szCs w:val="22"/>
            <w:lang w:val="en-GB"/>
          </w:rPr>
          <w:t>xpress</w:t>
        </w:r>
        <w:proofErr w:type="spellEnd"/>
      </w:hyperlink>
    </w:p>
    <w:p w14:paraId="48F8C3AA" w14:textId="77777777" w:rsidR="00CA7435" w:rsidRPr="006A7080" w:rsidRDefault="000A6323" w:rsidP="004330C6">
      <w:pPr>
        <w:rPr>
          <w:rFonts w:ascii="Calibri" w:eastAsia="Arial" w:hAnsi="Calibri" w:cs="Calibri"/>
          <w:bCs/>
          <w:color w:val="0D0D0D" w:themeColor="text1" w:themeTint="F2"/>
          <w:sz w:val="22"/>
          <w:szCs w:val="22"/>
          <w:lang w:val="en-GB"/>
        </w:rPr>
      </w:pPr>
      <w:r w:rsidRPr="006A7080">
        <w:rPr>
          <w:rFonts w:ascii="Calibri" w:eastAsia="Arial" w:hAnsi="Calibri" w:cs="Calibri"/>
          <w:bCs/>
          <w:color w:val="0D0D0D" w:themeColor="text1" w:themeTint="F2"/>
          <w:sz w:val="22"/>
          <w:szCs w:val="22"/>
          <w:lang w:val="en-GB"/>
        </w:rPr>
        <w:tab/>
      </w:r>
    </w:p>
    <w:p w14:paraId="0A773730" w14:textId="77777777" w:rsidR="00F775CF" w:rsidRPr="00D8552B" w:rsidRDefault="004B6ED9">
      <w:pPr>
        <w:rPr>
          <w:rFonts w:ascii="Calibri" w:eastAsia="Arial" w:hAnsi="Calibri"/>
          <w:b/>
          <w:bCs/>
          <w:sz w:val="22"/>
          <w:szCs w:val="22"/>
          <w:lang w:val="pl-PL"/>
        </w:rPr>
      </w:pPr>
      <w:r w:rsidRPr="00D8552B">
        <w:rPr>
          <w:rFonts w:ascii="Calibri" w:eastAsia="Arial" w:hAnsi="Calibri"/>
          <w:b/>
          <w:bCs/>
          <w:sz w:val="22"/>
          <w:szCs w:val="22"/>
          <w:lang w:val="pl-PL"/>
        </w:rPr>
        <w:t>Informacja o grupie Adam Hall:</w:t>
      </w:r>
    </w:p>
    <w:p w14:paraId="1A8CEB88" w14:textId="77777777" w:rsidR="00F775CF" w:rsidRDefault="00000000">
      <w:pPr>
        <w:rPr>
          <w:rFonts w:ascii="Calibri" w:eastAsia="Arial" w:hAnsi="Calibri"/>
          <w:bCs/>
          <w:sz w:val="22"/>
          <w:szCs w:val="22"/>
          <w:lang w:val="en-GB"/>
        </w:rPr>
      </w:pPr>
      <w:hyperlink r:id="rId13" w:history="1">
        <w:r w:rsidR="0051082B" w:rsidRPr="006A7080">
          <w:rPr>
            <w:rStyle w:val="Hyperlink"/>
            <w:rFonts w:ascii="Calibri" w:eastAsia="Arial" w:hAnsi="Calibri"/>
            <w:bCs/>
            <w:sz w:val="22"/>
            <w:szCs w:val="22"/>
            <w:lang w:val="en-GB"/>
          </w:rPr>
          <w:t>adamhall.com</w:t>
        </w:r>
      </w:hyperlink>
    </w:p>
    <w:p w14:paraId="2B3471A3" w14:textId="77777777" w:rsidR="004330C6" w:rsidRPr="006A7080" w:rsidRDefault="004330C6" w:rsidP="004330C6">
      <w:pPr>
        <w:pStyle w:val="KeinLeerraum"/>
        <w:rPr>
          <w:rFonts w:ascii="Calibri" w:hAnsi="Calibri" w:cs="Calibri"/>
          <w:b/>
          <w:bCs/>
          <w:color w:val="767171" w:themeColor="background2" w:themeShade="80"/>
          <w:sz w:val="18"/>
          <w:szCs w:val="18"/>
          <w:lang w:eastAsia="fr-FR"/>
        </w:rPr>
      </w:pPr>
    </w:p>
    <w:p w14:paraId="030BBB9C" w14:textId="77777777" w:rsidR="00A54091" w:rsidRPr="006A7080" w:rsidRDefault="00A54091" w:rsidP="00A54091">
      <w:pP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</w:pPr>
      <w:r w:rsidRPr="006A7080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  <w:t>#Defender #ProtectYourWorld #EventTech #ExperienceEventtechnol</w:t>
      </w:r>
      <w: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  <w:t>ogy</w:t>
      </w:r>
    </w:p>
    <w:p w14:paraId="15F83AA8" w14:textId="0D11E85C" w:rsidR="00F775CF" w:rsidRDefault="00F775CF" w:rsidP="00A54091">
      <w:pP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</w:pPr>
    </w:p>
    <w:sectPr w:rsidR="00F775CF" w:rsidSect="00D00355">
      <w:headerReference w:type="default" r:id="rId14"/>
      <w:footerReference w:type="default" r:id="rId15"/>
      <w:pgSz w:w="11900" w:h="16840"/>
      <w:pgMar w:top="1418" w:right="112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4C5EE" w14:textId="77777777" w:rsidR="007B3FB1" w:rsidRDefault="007B3FB1" w:rsidP="004330C6">
      <w:r>
        <w:separator/>
      </w:r>
    </w:p>
  </w:endnote>
  <w:endnote w:type="continuationSeparator" w:id="0">
    <w:p w14:paraId="5D9F03E3" w14:textId="77777777" w:rsidR="007B3FB1" w:rsidRDefault="007B3FB1" w:rsidP="004330C6">
      <w:r>
        <w:continuationSeparator/>
      </w:r>
    </w:p>
  </w:endnote>
  <w:endnote w:type="continuationNotice" w:id="1">
    <w:p w14:paraId="142F027E" w14:textId="77777777" w:rsidR="007B3FB1" w:rsidRDefault="007B3F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2C161" w14:textId="77777777" w:rsidR="004449EE" w:rsidRDefault="004449EE">
    <w:pPr>
      <w:pStyle w:val="Fuzeile"/>
    </w:pPr>
    <w:r>
      <w:rPr>
        <w:noProof/>
      </w:rPr>
      <w:drawing>
        <wp:inline distT="0" distB="0" distL="0" distR="0" wp14:anchorId="2EB5538F" wp14:editId="7D5360FF">
          <wp:extent cx="5832000" cy="366648"/>
          <wp:effectExtent l="0" t="0" r="0" b="1905"/>
          <wp:docPr id="1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ßzeile_Brands_Zeichenfläche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2000" cy="366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AD4DC" w14:textId="77777777" w:rsidR="007B3FB1" w:rsidRDefault="007B3FB1" w:rsidP="004330C6">
      <w:r>
        <w:separator/>
      </w:r>
    </w:p>
  </w:footnote>
  <w:footnote w:type="continuationSeparator" w:id="0">
    <w:p w14:paraId="60325197" w14:textId="77777777" w:rsidR="007B3FB1" w:rsidRDefault="007B3FB1" w:rsidP="004330C6">
      <w:r>
        <w:continuationSeparator/>
      </w:r>
    </w:p>
  </w:footnote>
  <w:footnote w:type="continuationNotice" w:id="1">
    <w:p w14:paraId="57AC06E1" w14:textId="77777777" w:rsidR="007B3FB1" w:rsidRDefault="007B3F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359F6" w14:textId="77777777" w:rsidR="004449EE" w:rsidRPr="004304C9" w:rsidRDefault="004449EE" w:rsidP="004330C6">
    <w:pPr>
      <w:pStyle w:val="Kopfzeile"/>
      <w:jc w:val="right"/>
      <w:rPr>
        <w:u w:val="single"/>
      </w:rPr>
    </w:pPr>
    <w:r w:rsidRPr="00B17542">
      <w:rPr>
        <w:noProof/>
      </w:rPr>
      <w:drawing>
        <wp:inline distT="0" distB="0" distL="0" distR="0" wp14:anchorId="7158B7EC" wp14:editId="7394CE25">
          <wp:extent cx="1962150" cy="654050"/>
          <wp:effectExtent l="0" t="0" r="0" b="0"/>
          <wp:docPr id="3" name="Grafik 3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AEF7D3" w14:textId="77777777" w:rsidR="004449EE" w:rsidRDefault="004449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963C46"/>
    <w:multiLevelType w:val="multilevel"/>
    <w:tmpl w:val="2696B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52738951">
    <w:abstractNumId w:val="1"/>
  </w:num>
  <w:num w:numId="2" w16cid:durableId="1288395110">
    <w:abstractNumId w:val="9"/>
  </w:num>
  <w:num w:numId="3" w16cid:durableId="1621259215">
    <w:abstractNumId w:val="6"/>
  </w:num>
  <w:num w:numId="4" w16cid:durableId="1701735838">
    <w:abstractNumId w:val="11"/>
  </w:num>
  <w:num w:numId="5" w16cid:durableId="1951088960">
    <w:abstractNumId w:val="3"/>
  </w:num>
  <w:num w:numId="6" w16cid:durableId="995112109">
    <w:abstractNumId w:val="4"/>
  </w:num>
  <w:num w:numId="7" w16cid:durableId="460610827">
    <w:abstractNumId w:val="13"/>
  </w:num>
  <w:num w:numId="8" w16cid:durableId="505562197">
    <w:abstractNumId w:val="5"/>
  </w:num>
  <w:num w:numId="9" w16cid:durableId="410126948">
    <w:abstractNumId w:val="12"/>
  </w:num>
  <w:num w:numId="10" w16cid:durableId="1443301414">
    <w:abstractNumId w:val="2"/>
  </w:num>
  <w:num w:numId="11" w16cid:durableId="389616073">
    <w:abstractNumId w:val="10"/>
  </w:num>
  <w:num w:numId="12" w16cid:durableId="115952562">
    <w:abstractNumId w:val="7"/>
  </w:num>
  <w:num w:numId="13" w16cid:durableId="2071534544">
    <w:abstractNumId w:val="15"/>
  </w:num>
  <w:num w:numId="14" w16cid:durableId="519393013">
    <w:abstractNumId w:val="0"/>
  </w:num>
  <w:num w:numId="15" w16cid:durableId="1382286591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5591678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EA3"/>
    <w:rsid w:val="00012478"/>
    <w:rsid w:val="00014C08"/>
    <w:rsid w:val="00031E80"/>
    <w:rsid w:val="0004340A"/>
    <w:rsid w:val="00043454"/>
    <w:rsid w:val="00045546"/>
    <w:rsid w:val="00046F91"/>
    <w:rsid w:val="00051502"/>
    <w:rsid w:val="00052DD8"/>
    <w:rsid w:val="000563FF"/>
    <w:rsid w:val="000619FA"/>
    <w:rsid w:val="000661DF"/>
    <w:rsid w:val="0007693D"/>
    <w:rsid w:val="00093879"/>
    <w:rsid w:val="000A6323"/>
    <w:rsid w:val="000B3BE1"/>
    <w:rsid w:val="000C06E7"/>
    <w:rsid w:val="000C2D39"/>
    <w:rsid w:val="000C4499"/>
    <w:rsid w:val="000C7BBD"/>
    <w:rsid w:val="000D7426"/>
    <w:rsid w:val="000F3339"/>
    <w:rsid w:val="000F6EB3"/>
    <w:rsid w:val="00102139"/>
    <w:rsid w:val="00103948"/>
    <w:rsid w:val="00106EDF"/>
    <w:rsid w:val="0011218D"/>
    <w:rsid w:val="00117B4B"/>
    <w:rsid w:val="00120CCB"/>
    <w:rsid w:val="00122D31"/>
    <w:rsid w:val="00124603"/>
    <w:rsid w:val="00125DE2"/>
    <w:rsid w:val="00141825"/>
    <w:rsid w:val="0014530B"/>
    <w:rsid w:val="00157058"/>
    <w:rsid w:val="001572CD"/>
    <w:rsid w:val="0016119F"/>
    <w:rsid w:val="00163351"/>
    <w:rsid w:val="00172D89"/>
    <w:rsid w:val="00177ACC"/>
    <w:rsid w:val="001811EA"/>
    <w:rsid w:val="00186D31"/>
    <w:rsid w:val="00195755"/>
    <w:rsid w:val="00197BE9"/>
    <w:rsid w:val="001A0961"/>
    <w:rsid w:val="001A17BC"/>
    <w:rsid w:val="001A3885"/>
    <w:rsid w:val="001B0461"/>
    <w:rsid w:val="001B1CEA"/>
    <w:rsid w:val="001B22D1"/>
    <w:rsid w:val="001B418A"/>
    <w:rsid w:val="001B4371"/>
    <w:rsid w:val="001B506E"/>
    <w:rsid w:val="001B5B9D"/>
    <w:rsid w:val="001B7E2C"/>
    <w:rsid w:val="001C293B"/>
    <w:rsid w:val="001C4123"/>
    <w:rsid w:val="001D07C6"/>
    <w:rsid w:val="001E3025"/>
    <w:rsid w:val="001F2247"/>
    <w:rsid w:val="001F3D8A"/>
    <w:rsid w:val="001F480C"/>
    <w:rsid w:val="001F7F80"/>
    <w:rsid w:val="002036FE"/>
    <w:rsid w:val="00210268"/>
    <w:rsid w:val="00215123"/>
    <w:rsid w:val="0021691E"/>
    <w:rsid w:val="002171CF"/>
    <w:rsid w:val="002176EA"/>
    <w:rsid w:val="002275B2"/>
    <w:rsid w:val="00235F5A"/>
    <w:rsid w:val="00235F93"/>
    <w:rsid w:val="0024709A"/>
    <w:rsid w:val="002511D2"/>
    <w:rsid w:val="0025177D"/>
    <w:rsid w:val="002526F0"/>
    <w:rsid w:val="00261168"/>
    <w:rsid w:val="00263DB5"/>
    <w:rsid w:val="00274A3D"/>
    <w:rsid w:val="002769EC"/>
    <w:rsid w:val="00283958"/>
    <w:rsid w:val="00286DDA"/>
    <w:rsid w:val="002956B9"/>
    <w:rsid w:val="002A35C4"/>
    <w:rsid w:val="002A71BC"/>
    <w:rsid w:val="002B1E71"/>
    <w:rsid w:val="002B3726"/>
    <w:rsid w:val="002B47D0"/>
    <w:rsid w:val="002B5DE7"/>
    <w:rsid w:val="002C1402"/>
    <w:rsid w:val="002C14D5"/>
    <w:rsid w:val="002C32D6"/>
    <w:rsid w:val="002C7CEC"/>
    <w:rsid w:val="002D3552"/>
    <w:rsid w:val="002D3E93"/>
    <w:rsid w:val="002E0455"/>
    <w:rsid w:val="002E35F0"/>
    <w:rsid w:val="002E4F1A"/>
    <w:rsid w:val="002E7DA1"/>
    <w:rsid w:val="002F397F"/>
    <w:rsid w:val="00300196"/>
    <w:rsid w:val="0030550A"/>
    <w:rsid w:val="003065D2"/>
    <w:rsid w:val="00306EBA"/>
    <w:rsid w:val="00311FA1"/>
    <w:rsid w:val="00311FA5"/>
    <w:rsid w:val="0031246E"/>
    <w:rsid w:val="00312FE1"/>
    <w:rsid w:val="003333C5"/>
    <w:rsid w:val="00334944"/>
    <w:rsid w:val="00344AA8"/>
    <w:rsid w:val="003633BD"/>
    <w:rsid w:val="003710C2"/>
    <w:rsid w:val="003817D3"/>
    <w:rsid w:val="003834DC"/>
    <w:rsid w:val="0039203A"/>
    <w:rsid w:val="00396156"/>
    <w:rsid w:val="003A1A09"/>
    <w:rsid w:val="003A1AED"/>
    <w:rsid w:val="003A505C"/>
    <w:rsid w:val="003B5A9D"/>
    <w:rsid w:val="003C1540"/>
    <w:rsid w:val="003C179A"/>
    <w:rsid w:val="003C556F"/>
    <w:rsid w:val="003C7650"/>
    <w:rsid w:val="003D2079"/>
    <w:rsid w:val="003D55D7"/>
    <w:rsid w:val="003D62A2"/>
    <w:rsid w:val="003D62F2"/>
    <w:rsid w:val="003E275F"/>
    <w:rsid w:val="003E4B2D"/>
    <w:rsid w:val="003E5621"/>
    <w:rsid w:val="003E6798"/>
    <w:rsid w:val="003F4FEF"/>
    <w:rsid w:val="0040255C"/>
    <w:rsid w:val="00406079"/>
    <w:rsid w:val="00407C06"/>
    <w:rsid w:val="00423867"/>
    <w:rsid w:val="00431CF8"/>
    <w:rsid w:val="004330C6"/>
    <w:rsid w:val="004371E6"/>
    <w:rsid w:val="0043733D"/>
    <w:rsid w:val="004449EE"/>
    <w:rsid w:val="00452F2C"/>
    <w:rsid w:val="00467C53"/>
    <w:rsid w:val="00477023"/>
    <w:rsid w:val="0048111C"/>
    <w:rsid w:val="004875E6"/>
    <w:rsid w:val="00490FCE"/>
    <w:rsid w:val="00491C6E"/>
    <w:rsid w:val="004946E0"/>
    <w:rsid w:val="004969DA"/>
    <w:rsid w:val="004A4F3E"/>
    <w:rsid w:val="004B02F0"/>
    <w:rsid w:val="004B50B9"/>
    <w:rsid w:val="004B68DD"/>
    <w:rsid w:val="004B6ED9"/>
    <w:rsid w:val="004C0A85"/>
    <w:rsid w:val="004C6C8B"/>
    <w:rsid w:val="004D65AF"/>
    <w:rsid w:val="004E6D41"/>
    <w:rsid w:val="004E733F"/>
    <w:rsid w:val="004E737D"/>
    <w:rsid w:val="004F4FC3"/>
    <w:rsid w:val="004F7CD5"/>
    <w:rsid w:val="00501EEE"/>
    <w:rsid w:val="0051082B"/>
    <w:rsid w:val="0051214A"/>
    <w:rsid w:val="005128E5"/>
    <w:rsid w:val="005179BE"/>
    <w:rsid w:val="005221D4"/>
    <w:rsid w:val="005322C1"/>
    <w:rsid w:val="00534404"/>
    <w:rsid w:val="00541689"/>
    <w:rsid w:val="00544BC6"/>
    <w:rsid w:val="005467CB"/>
    <w:rsid w:val="00551A0C"/>
    <w:rsid w:val="005641D2"/>
    <w:rsid w:val="00570177"/>
    <w:rsid w:val="0057101D"/>
    <w:rsid w:val="00573E58"/>
    <w:rsid w:val="005834DA"/>
    <w:rsid w:val="00590C5E"/>
    <w:rsid w:val="00594EBC"/>
    <w:rsid w:val="005A28F5"/>
    <w:rsid w:val="005B1377"/>
    <w:rsid w:val="005B1997"/>
    <w:rsid w:val="005B2670"/>
    <w:rsid w:val="005B448C"/>
    <w:rsid w:val="005C0512"/>
    <w:rsid w:val="005C42ED"/>
    <w:rsid w:val="005D01B9"/>
    <w:rsid w:val="005D03D9"/>
    <w:rsid w:val="005D2C8F"/>
    <w:rsid w:val="005D32F0"/>
    <w:rsid w:val="005D6067"/>
    <w:rsid w:val="005F2319"/>
    <w:rsid w:val="005F2899"/>
    <w:rsid w:val="005F3FF6"/>
    <w:rsid w:val="005F5362"/>
    <w:rsid w:val="00600743"/>
    <w:rsid w:val="0062673F"/>
    <w:rsid w:val="0062709E"/>
    <w:rsid w:val="00627D33"/>
    <w:rsid w:val="00631246"/>
    <w:rsid w:val="00632E7A"/>
    <w:rsid w:val="0063402F"/>
    <w:rsid w:val="00636E78"/>
    <w:rsid w:val="00642C6C"/>
    <w:rsid w:val="00643D7F"/>
    <w:rsid w:val="00644C00"/>
    <w:rsid w:val="00651B91"/>
    <w:rsid w:val="00652A61"/>
    <w:rsid w:val="006578FE"/>
    <w:rsid w:val="00662B03"/>
    <w:rsid w:val="00662D53"/>
    <w:rsid w:val="00663021"/>
    <w:rsid w:val="00673508"/>
    <w:rsid w:val="00674FEA"/>
    <w:rsid w:val="00683F82"/>
    <w:rsid w:val="006A7080"/>
    <w:rsid w:val="006B3BCD"/>
    <w:rsid w:val="006B74CE"/>
    <w:rsid w:val="006C2799"/>
    <w:rsid w:val="006C45CF"/>
    <w:rsid w:val="006D4476"/>
    <w:rsid w:val="006E278B"/>
    <w:rsid w:val="006E4BC2"/>
    <w:rsid w:val="006E72E7"/>
    <w:rsid w:val="006F1B49"/>
    <w:rsid w:val="0071532E"/>
    <w:rsid w:val="007153F5"/>
    <w:rsid w:val="00716372"/>
    <w:rsid w:val="0071642D"/>
    <w:rsid w:val="00717642"/>
    <w:rsid w:val="00726F16"/>
    <w:rsid w:val="0072776D"/>
    <w:rsid w:val="00751FB7"/>
    <w:rsid w:val="007544EB"/>
    <w:rsid w:val="00757C17"/>
    <w:rsid w:val="00760FEB"/>
    <w:rsid w:val="00764B83"/>
    <w:rsid w:val="00777421"/>
    <w:rsid w:val="00777598"/>
    <w:rsid w:val="00780604"/>
    <w:rsid w:val="00780A83"/>
    <w:rsid w:val="00781E97"/>
    <w:rsid w:val="00784799"/>
    <w:rsid w:val="00785AA1"/>
    <w:rsid w:val="00786582"/>
    <w:rsid w:val="00793083"/>
    <w:rsid w:val="00794BD0"/>
    <w:rsid w:val="007955EB"/>
    <w:rsid w:val="00797952"/>
    <w:rsid w:val="007A08DA"/>
    <w:rsid w:val="007B3FB1"/>
    <w:rsid w:val="007C0894"/>
    <w:rsid w:val="007C580E"/>
    <w:rsid w:val="007C7643"/>
    <w:rsid w:val="007D4E4A"/>
    <w:rsid w:val="007E6E20"/>
    <w:rsid w:val="007E725A"/>
    <w:rsid w:val="007F1364"/>
    <w:rsid w:val="007F3811"/>
    <w:rsid w:val="008009BC"/>
    <w:rsid w:val="008029BF"/>
    <w:rsid w:val="00803B8D"/>
    <w:rsid w:val="00811D0D"/>
    <w:rsid w:val="00822CA8"/>
    <w:rsid w:val="0083045D"/>
    <w:rsid w:val="0083356A"/>
    <w:rsid w:val="00834194"/>
    <w:rsid w:val="00834D7D"/>
    <w:rsid w:val="00835754"/>
    <w:rsid w:val="008379D3"/>
    <w:rsid w:val="00841D3D"/>
    <w:rsid w:val="0084434D"/>
    <w:rsid w:val="00844EBF"/>
    <w:rsid w:val="00851E3B"/>
    <w:rsid w:val="008635C3"/>
    <w:rsid w:val="00863E28"/>
    <w:rsid w:val="00864EFB"/>
    <w:rsid w:val="00871DDF"/>
    <w:rsid w:val="00874177"/>
    <w:rsid w:val="00877C25"/>
    <w:rsid w:val="008871B7"/>
    <w:rsid w:val="008905F3"/>
    <w:rsid w:val="00893EF5"/>
    <w:rsid w:val="008A5E95"/>
    <w:rsid w:val="008C5892"/>
    <w:rsid w:val="008D7415"/>
    <w:rsid w:val="008E065B"/>
    <w:rsid w:val="008E12DD"/>
    <w:rsid w:val="008E3D98"/>
    <w:rsid w:val="008F39B1"/>
    <w:rsid w:val="00903CA9"/>
    <w:rsid w:val="00904941"/>
    <w:rsid w:val="00907D76"/>
    <w:rsid w:val="00910CFE"/>
    <w:rsid w:val="0091169E"/>
    <w:rsid w:val="00913A6C"/>
    <w:rsid w:val="00915217"/>
    <w:rsid w:val="00920193"/>
    <w:rsid w:val="00926EE6"/>
    <w:rsid w:val="00927005"/>
    <w:rsid w:val="00930283"/>
    <w:rsid w:val="00930E3A"/>
    <w:rsid w:val="009452F5"/>
    <w:rsid w:val="009533A7"/>
    <w:rsid w:val="00961B94"/>
    <w:rsid w:val="00967570"/>
    <w:rsid w:val="0097368B"/>
    <w:rsid w:val="009748B8"/>
    <w:rsid w:val="00974F1B"/>
    <w:rsid w:val="00975126"/>
    <w:rsid w:val="00975158"/>
    <w:rsid w:val="009762D7"/>
    <w:rsid w:val="009778CC"/>
    <w:rsid w:val="009811D6"/>
    <w:rsid w:val="00981A1A"/>
    <w:rsid w:val="009827BB"/>
    <w:rsid w:val="009835F2"/>
    <w:rsid w:val="009A367E"/>
    <w:rsid w:val="009A4283"/>
    <w:rsid w:val="009B2829"/>
    <w:rsid w:val="009B4D78"/>
    <w:rsid w:val="009B56F9"/>
    <w:rsid w:val="009B7CDD"/>
    <w:rsid w:val="009C315C"/>
    <w:rsid w:val="009C5EA2"/>
    <w:rsid w:val="009D5DF7"/>
    <w:rsid w:val="009D61DF"/>
    <w:rsid w:val="009E77AB"/>
    <w:rsid w:val="009F40FD"/>
    <w:rsid w:val="009F6472"/>
    <w:rsid w:val="00A01BEA"/>
    <w:rsid w:val="00A03E37"/>
    <w:rsid w:val="00A11337"/>
    <w:rsid w:val="00A120C1"/>
    <w:rsid w:val="00A13346"/>
    <w:rsid w:val="00A14984"/>
    <w:rsid w:val="00A17E32"/>
    <w:rsid w:val="00A20B6A"/>
    <w:rsid w:val="00A21954"/>
    <w:rsid w:val="00A365CA"/>
    <w:rsid w:val="00A43D2E"/>
    <w:rsid w:val="00A45D08"/>
    <w:rsid w:val="00A46E6A"/>
    <w:rsid w:val="00A5043F"/>
    <w:rsid w:val="00A525EE"/>
    <w:rsid w:val="00A532E1"/>
    <w:rsid w:val="00A54091"/>
    <w:rsid w:val="00A63DCF"/>
    <w:rsid w:val="00A70C9E"/>
    <w:rsid w:val="00A72178"/>
    <w:rsid w:val="00A738EB"/>
    <w:rsid w:val="00A84E1E"/>
    <w:rsid w:val="00A873AF"/>
    <w:rsid w:val="00A90E24"/>
    <w:rsid w:val="00A91A6F"/>
    <w:rsid w:val="00AA5C8B"/>
    <w:rsid w:val="00AD5639"/>
    <w:rsid w:val="00AD56FA"/>
    <w:rsid w:val="00AE662E"/>
    <w:rsid w:val="00AE715A"/>
    <w:rsid w:val="00AF2037"/>
    <w:rsid w:val="00AF3E98"/>
    <w:rsid w:val="00AF6FDA"/>
    <w:rsid w:val="00B05FB6"/>
    <w:rsid w:val="00B15AE1"/>
    <w:rsid w:val="00B170CF"/>
    <w:rsid w:val="00B21C5F"/>
    <w:rsid w:val="00B30FBE"/>
    <w:rsid w:val="00B33379"/>
    <w:rsid w:val="00B421D7"/>
    <w:rsid w:val="00B462F3"/>
    <w:rsid w:val="00B515C1"/>
    <w:rsid w:val="00B539E6"/>
    <w:rsid w:val="00B53ED2"/>
    <w:rsid w:val="00B61F2E"/>
    <w:rsid w:val="00B73BA8"/>
    <w:rsid w:val="00B9282E"/>
    <w:rsid w:val="00B943F0"/>
    <w:rsid w:val="00BA1299"/>
    <w:rsid w:val="00BA2456"/>
    <w:rsid w:val="00BA57DC"/>
    <w:rsid w:val="00BA6161"/>
    <w:rsid w:val="00BA6895"/>
    <w:rsid w:val="00BA79D8"/>
    <w:rsid w:val="00BC6070"/>
    <w:rsid w:val="00BC6CAC"/>
    <w:rsid w:val="00BE36F5"/>
    <w:rsid w:val="00BE45B0"/>
    <w:rsid w:val="00BF6F0F"/>
    <w:rsid w:val="00C10025"/>
    <w:rsid w:val="00C11A3E"/>
    <w:rsid w:val="00C142F1"/>
    <w:rsid w:val="00C22F89"/>
    <w:rsid w:val="00C26FFB"/>
    <w:rsid w:val="00C340D9"/>
    <w:rsid w:val="00C365AA"/>
    <w:rsid w:val="00C406AB"/>
    <w:rsid w:val="00C43AE8"/>
    <w:rsid w:val="00C44BC3"/>
    <w:rsid w:val="00C4796C"/>
    <w:rsid w:val="00C54232"/>
    <w:rsid w:val="00C5514A"/>
    <w:rsid w:val="00C66F10"/>
    <w:rsid w:val="00C70BA3"/>
    <w:rsid w:val="00C772BF"/>
    <w:rsid w:val="00C80CF1"/>
    <w:rsid w:val="00C81AAB"/>
    <w:rsid w:val="00C82D2C"/>
    <w:rsid w:val="00C87824"/>
    <w:rsid w:val="00C904B0"/>
    <w:rsid w:val="00C9117C"/>
    <w:rsid w:val="00CA04B3"/>
    <w:rsid w:val="00CA2ABD"/>
    <w:rsid w:val="00CA2BA2"/>
    <w:rsid w:val="00CA7435"/>
    <w:rsid w:val="00CA7914"/>
    <w:rsid w:val="00CB083C"/>
    <w:rsid w:val="00CB5A27"/>
    <w:rsid w:val="00CC0E38"/>
    <w:rsid w:val="00CD1D21"/>
    <w:rsid w:val="00CF334A"/>
    <w:rsid w:val="00CF6ECE"/>
    <w:rsid w:val="00D00355"/>
    <w:rsid w:val="00D06367"/>
    <w:rsid w:val="00D07D68"/>
    <w:rsid w:val="00D10555"/>
    <w:rsid w:val="00D145D1"/>
    <w:rsid w:val="00D20244"/>
    <w:rsid w:val="00D25814"/>
    <w:rsid w:val="00D36541"/>
    <w:rsid w:val="00D50095"/>
    <w:rsid w:val="00D56F82"/>
    <w:rsid w:val="00D60CED"/>
    <w:rsid w:val="00D8046F"/>
    <w:rsid w:val="00D83126"/>
    <w:rsid w:val="00D8552B"/>
    <w:rsid w:val="00D87BF3"/>
    <w:rsid w:val="00D87DE6"/>
    <w:rsid w:val="00D928AA"/>
    <w:rsid w:val="00D961D2"/>
    <w:rsid w:val="00DA488B"/>
    <w:rsid w:val="00DB29AD"/>
    <w:rsid w:val="00DB2CA1"/>
    <w:rsid w:val="00DC4974"/>
    <w:rsid w:val="00DD0C9B"/>
    <w:rsid w:val="00DD5212"/>
    <w:rsid w:val="00DE1E3B"/>
    <w:rsid w:val="00DE6254"/>
    <w:rsid w:val="00DE7198"/>
    <w:rsid w:val="00DF1F30"/>
    <w:rsid w:val="00DF3AF5"/>
    <w:rsid w:val="00DF682C"/>
    <w:rsid w:val="00DF6D82"/>
    <w:rsid w:val="00E04915"/>
    <w:rsid w:val="00E07C56"/>
    <w:rsid w:val="00E1081B"/>
    <w:rsid w:val="00E12740"/>
    <w:rsid w:val="00E1626C"/>
    <w:rsid w:val="00E259AC"/>
    <w:rsid w:val="00E2624B"/>
    <w:rsid w:val="00E278C4"/>
    <w:rsid w:val="00E32E88"/>
    <w:rsid w:val="00E34E97"/>
    <w:rsid w:val="00E4421C"/>
    <w:rsid w:val="00E455F1"/>
    <w:rsid w:val="00E4607C"/>
    <w:rsid w:val="00E50559"/>
    <w:rsid w:val="00E51946"/>
    <w:rsid w:val="00E6255D"/>
    <w:rsid w:val="00E6389E"/>
    <w:rsid w:val="00E714AF"/>
    <w:rsid w:val="00E81F33"/>
    <w:rsid w:val="00E825C0"/>
    <w:rsid w:val="00E84D28"/>
    <w:rsid w:val="00E855FD"/>
    <w:rsid w:val="00E85925"/>
    <w:rsid w:val="00E85DC0"/>
    <w:rsid w:val="00E86932"/>
    <w:rsid w:val="00E8798C"/>
    <w:rsid w:val="00E91091"/>
    <w:rsid w:val="00EA0874"/>
    <w:rsid w:val="00EA107B"/>
    <w:rsid w:val="00EA162A"/>
    <w:rsid w:val="00EA1BF4"/>
    <w:rsid w:val="00EA3401"/>
    <w:rsid w:val="00EA778F"/>
    <w:rsid w:val="00EC03E3"/>
    <w:rsid w:val="00EC06F8"/>
    <w:rsid w:val="00EC078B"/>
    <w:rsid w:val="00ED3DF8"/>
    <w:rsid w:val="00EE0F8A"/>
    <w:rsid w:val="00EE12B5"/>
    <w:rsid w:val="00EE2E6F"/>
    <w:rsid w:val="00EE327E"/>
    <w:rsid w:val="00EE6475"/>
    <w:rsid w:val="00EF152D"/>
    <w:rsid w:val="00EF1696"/>
    <w:rsid w:val="00EF3584"/>
    <w:rsid w:val="00EF3E82"/>
    <w:rsid w:val="00F0003B"/>
    <w:rsid w:val="00F20A7F"/>
    <w:rsid w:val="00F314E9"/>
    <w:rsid w:val="00F325E3"/>
    <w:rsid w:val="00F36367"/>
    <w:rsid w:val="00F3652D"/>
    <w:rsid w:val="00F42174"/>
    <w:rsid w:val="00F459C1"/>
    <w:rsid w:val="00F50502"/>
    <w:rsid w:val="00F530B6"/>
    <w:rsid w:val="00F7371E"/>
    <w:rsid w:val="00F775CF"/>
    <w:rsid w:val="00F80043"/>
    <w:rsid w:val="00F80806"/>
    <w:rsid w:val="00F82AC7"/>
    <w:rsid w:val="00F85DDD"/>
    <w:rsid w:val="00F959F9"/>
    <w:rsid w:val="00FB0639"/>
    <w:rsid w:val="00FC2346"/>
    <w:rsid w:val="00FC4D5F"/>
    <w:rsid w:val="00FC5858"/>
    <w:rsid w:val="00FC60B0"/>
    <w:rsid w:val="00FD197E"/>
    <w:rsid w:val="00FE20E4"/>
    <w:rsid w:val="00FE4CC7"/>
    <w:rsid w:val="00FE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B8FB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7D76"/>
    <w:rPr>
      <w:rFonts w:ascii="Times New Roman" w:eastAsia="Times New Roman" w:hAnsi="Times New Roman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C7B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basedOn w:val="Standard"/>
    <w:link w:val="berschrift4Zchn"/>
    <w:uiPriority w:val="9"/>
    <w:qFormat/>
    <w:rsid w:val="003D2079"/>
    <w:pPr>
      <w:spacing w:before="100" w:beforeAutospacing="1" w:after="100" w:afterAutospacing="1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  <w:lang w:val="en-GB" w:eastAsia="hi-IN" w:bidi="hi-IN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452F2C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6AB"/>
    <w:rPr>
      <w:rFonts w:ascii="Segoe UI" w:eastAsiaTheme="minorHAns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6AB"/>
    <w:rPr>
      <w:rFonts w:ascii="Segoe UI" w:hAnsi="Segoe UI" w:cs="Segoe UI"/>
      <w:sz w:val="18"/>
      <w:szCs w:val="1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D2079"/>
    <w:rPr>
      <w:rFonts w:ascii="Times New Roman" w:eastAsia="Times New Roman" w:hAnsi="Times New Roman" w:cs="Times New Roman"/>
      <w:b/>
      <w:bCs/>
      <w:lang w:eastAsia="de-DE"/>
    </w:rPr>
  </w:style>
  <w:style w:type="paragraph" w:customStyle="1" w:styleId="font8">
    <w:name w:val="font_8"/>
    <w:basedOn w:val="Standard"/>
    <w:rsid w:val="003D2079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C7B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449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49EE"/>
    <w:rPr>
      <w:rFonts w:eastAsiaTheme="minorHAnsi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49EE"/>
    <w:rPr>
      <w:rFonts w:ascii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49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49EE"/>
    <w:rPr>
      <w:rFonts w:ascii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4449EE"/>
    <w:rPr>
      <w:rFonts w:ascii="Times New Roman" w:hAnsi="Times New Roman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3B5A9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bsatz-Standardschriftart"/>
    <w:rsid w:val="003B5A9D"/>
  </w:style>
  <w:style w:type="paragraph" w:styleId="StandardWeb">
    <w:name w:val="Normal (Web)"/>
    <w:basedOn w:val="Standard"/>
    <w:uiPriority w:val="99"/>
    <w:unhideWhenUsed/>
    <w:rsid w:val="00E50559"/>
    <w:pPr>
      <w:spacing w:before="100" w:beforeAutospacing="1" w:after="100" w:afterAutospacing="1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E20E4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unhideWhenUsed/>
    <w:rsid w:val="00573E58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573E5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20198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7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021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9607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7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9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13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5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5591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671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283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1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55521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845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52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8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21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16973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7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172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0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45979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47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59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83786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168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164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5021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59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8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3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86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7262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964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15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80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546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4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35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1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5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52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40581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01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75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54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15976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930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79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8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7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3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73592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39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347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8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00592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750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04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6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53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5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73447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392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871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478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719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41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9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4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26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0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076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52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49404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59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7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22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7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23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52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39315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9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572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45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31529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51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9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6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23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5020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32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072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439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39955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379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5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44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60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05428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64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577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94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6304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2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6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9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30077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29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238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3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408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31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5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5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8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6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74324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00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7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65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64060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07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8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1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43206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0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237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8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8308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93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7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damhall.com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efender-protects.com/de/produkte/xpres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acebook.com/Palmer.Germany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D21E0B4A45E048B430B839E61802BC" ma:contentTypeVersion="13" ma:contentTypeDescription="Ein neues Dokument erstellen." ma:contentTypeScope="" ma:versionID="e6c0affaf36b9221ec2ae951505fb85f">
  <xsd:schema xmlns:xsd="http://www.w3.org/2001/XMLSchema" xmlns:xs="http://www.w3.org/2001/XMLSchema" xmlns:p="http://schemas.microsoft.com/office/2006/metadata/properties" xmlns:ns3="330faf08-b837-4e57-806e-22b1419ca294" xmlns:ns4="b0e530fd-7dcd-4eb9-b9b2-685f3036978d" targetNamespace="http://schemas.microsoft.com/office/2006/metadata/properties" ma:root="true" ma:fieldsID="d4ed72f1c56b0fc755f8108f8d7ebd1c" ns3:_="" ns4:_="">
    <xsd:import namespace="330faf08-b837-4e57-806e-22b1419ca294"/>
    <xsd:import namespace="b0e530fd-7dcd-4eb9-b9b2-685f3036978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faf08-b837-4e57-806e-22b1419ca29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530fd-7dcd-4eb9-b9b2-685f3036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CF4321-22D2-7F41-92FC-8680BC122B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25DD6D-29F1-45F0-9B3E-546BDB8B1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8A2738-C583-4317-8A9A-E2B12D42D1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6746AE-6E2E-4C34-B6B3-BB4BFC81E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faf08-b837-4e57-806e-22b1419ca294"/>
    <ds:schemaRef ds:uri="b0e530fd-7dcd-4eb9-b9b2-685f30369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2313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Adam Hall GmbH</Company>
  <LinksUpToDate>false</LinksUpToDate>
  <CharactersWithSpaces>2675</CharactersWithSpaces>
  <SharedDoc>false</SharedDoc>
  <HLinks>
    <vt:vector size="24" baseType="variant">
      <vt:variant>
        <vt:i4>4259948</vt:i4>
      </vt:variant>
      <vt:variant>
        <vt:i4>9</vt:i4>
      </vt:variant>
      <vt:variant>
        <vt:i4>0</vt:i4>
      </vt:variant>
      <vt:variant>
        <vt:i4>5</vt:i4>
      </vt:variant>
      <vt:variant>
        <vt:lpwstr>mailto:press@adamhall.com</vt:lpwstr>
      </vt:variant>
      <vt:variant>
        <vt:lpwstr/>
      </vt:variant>
      <vt:variant>
        <vt:i4>4259930</vt:i4>
      </vt:variant>
      <vt:variant>
        <vt:i4>6</vt:i4>
      </vt:variant>
      <vt:variant>
        <vt:i4>0</vt:i4>
      </vt:variant>
      <vt:variant>
        <vt:i4>5</vt:i4>
      </vt:variant>
      <vt:variant>
        <vt:lpwstr>http://www.adamhall.com/</vt:lpwstr>
      </vt:variant>
      <vt:variant>
        <vt:lpwstr/>
      </vt:variant>
      <vt:variant>
        <vt:i4>4259930</vt:i4>
      </vt:variant>
      <vt:variant>
        <vt:i4>3</vt:i4>
      </vt:variant>
      <vt:variant>
        <vt:i4>0</vt:i4>
      </vt:variant>
      <vt:variant>
        <vt:i4>5</vt:i4>
      </vt:variant>
      <vt:variant>
        <vt:lpwstr>http://www.adamhall.com/</vt:lpwstr>
      </vt:variant>
      <vt:variant>
        <vt:lpwstr/>
      </vt:variant>
      <vt:variant>
        <vt:i4>5767253</vt:i4>
      </vt:variant>
      <vt:variant>
        <vt:i4>0</vt:i4>
      </vt:variant>
      <vt:variant>
        <vt:i4>0</vt:i4>
      </vt:variant>
      <vt:variant>
        <vt:i4>5</vt:i4>
      </vt:variant>
      <vt:variant>
        <vt:lpwstr>https://www.facebook.com/Palmer.Germany/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info@eventedit.de</dc:creator>
  <cp:keywords>docId:DD4AB734C65C1A8A9BE0D08F3CA920A0</cp:keywords>
  <dc:description/>
  <cp:lastModifiedBy>Elisa Posteraro</cp:lastModifiedBy>
  <cp:revision>3</cp:revision>
  <cp:lastPrinted>2019-09-20T12:13:00Z</cp:lastPrinted>
  <dcterms:created xsi:type="dcterms:W3CDTF">2023-01-17T15:42:00Z</dcterms:created>
  <dcterms:modified xsi:type="dcterms:W3CDTF">2023-01-25T08:42:00Z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0x01010005D21E0B4A45E048B430B839E61802BC</vt:lpwstr>
  </property>
</Properties>
</file>