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645E88" w14:textId="77777777" w:rsidR="006020F3" w:rsidRPr="0014288A" w:rsidRDefault="0014288A">
      <w:pPr>
        <w:rPr>
          <w:rFonts w:ascii="Arial" w:hAnsi="Arial"/>
          <w:b/>
          <w:color w:val="000000" w:themeColor="text1"/>
          <w:sz w:val="28"/>
          <w:bdr w:val="none" w:sz="0" w:space="0" w:color="auto" w:frame="1"/>
          <w:lang w:val="en-GB"/>
        </w:rPr>
      </w:pPr>
      <w:r w:rsidRPr="0014288A">
        <w:rPr>
          <w:rFonts w:ascii="Calibri" w:hAnsi="Calibri"/>
          <w:sz w:val="52"/>
          <w:lang w:val="en-GB"/>
        </w:rPr>
        <w:t>Press release</w:t>
      </w:r>
    </w:p>
    <w:p w14:paraId="068B6F43" w14:textId="77777777" w:rsidR="004330C6" w:rsidRPr="0014288A" w:rsidRDefault="004330C6" w:rsidP="003817D3">
      <w:pPr>
        <w:rPr>
          <w:rFonts w:ascii="Arial" w:hAnsi="Arial"/>
          <w:b/>
          <w:color w:val="000000" w:themeColor="text1"/>
          <w:sz w:val="28"/>
          <w:bdr w:val="none" w:sz="0" w:space="0" w:color="auto" w:frame="1"/>
          <w:lang w:val="en-GB"/>
        </w:rPr>
      </w:pPr>
    </w:p>
    <w:p w14:paraId="2E380760" w14:textId="77777777" w:rsidR="004330C6" w:rsidRPr="0014288A" w:rsidRDefault="004330C6" w:rsidP="003817D3">
      <w:pPr>
        <w:rPr>
          <w:rFonts w:ascii="Arial" w:hAnsi="Arial"/>
          <w:b/>
          <w:color w:val="000000" w:themeColor="text1"/>
          <w:sz w:val="28"/>
          <w:bdr w:val="none" w:sz="0" w:space="0" w:color="auto" w:frame="1"/>
          <w:lang w:val="en-GB"/>
        </w:rPr>
      </w:pPr>
    </w:p>
    <w:p w14:paraId="367FC3E5" w14:textId="45CE7985" w:rsidR="006020F3" w:rsidRPr="0014288A" w:rsidRDefault="0014288A">
      <w:pPr>
        <w:pStyle w:val="berschrift1"/>
        <w:spacing w:before="0" w:beforeAutospacing="0" w:after="0" w:afterAutospacing="0"/>
        <w:rPr>
          <w:rFonts w:ascii="Calibri" w:hAnsi="Calibri" w:cs="Calibri"/>
          <w:color w:val="000000"/>
          <w:sz w:val="44"/>
          <w:szCs w:val="44"/>
          <w:lang w:val="en-GB"/>
        </w:rPr>
      </w:pPr>
      <w:r w:rsidRPr="0014288A">
        <w:rPr>
          <w:rFonts w:ascii="Calibri" w:hAnsi="Calibri" w:cs="Calibri"/>
          <w:color w:val="000000"/>
          <w:sz w:val="44"/>
          <w:szCs w:val="44"/>
          <w:lang w:val="en-GB"/>
        </w:rPr>
        <w:t xml:space="preserve">Radiant Carnival – Cameo highlights the alternative </w:t>
      </w:r>
      <w:proofErr w:type="spellStart"/>
      <w:r w:rsidRPr="0014288A">
        <w:rPr>
          <w:rFonts w:ascii="Calibri" w:hAnsi="Calibri" w:cs="Calibri"/>
          <w:color w:val="000000"/>
          <w:sz w:val="44"/>
          <w:szCs w:val="44"/>
          <w:lang w:val="en-GB"/>
        </w:rPr>
        <w:t>Stunksitzungen</w:t>
      </w:r>
      <w:proofErr w:type="spellEnd"/>
      <w:r w:rsidRPr="0014288A">
        <w:rPr>
          <w:rFonts w:ascii="Calibri" w:hAnsi="Calibri" w:cs="Calibri"/>
          <w:color w:val="000000"/>
          <w:sz w:val="44"/>
          <w:szCs w:val="44"/>
          <w:lang w:val="en-GB"/>
        </w:rPr>
        <w:t xml:space="preserve"> in Cologne</w:t>
      </w:r>
    </w:p>
    <w:p w14:paraId="5E8AEFBF" w14:textId="77777777" w:rsidR="00A760B5" w:rsidRPr="0014288A" w:rsidRDefault="00A760B5" w:rsidP="00A760B5">
      <w:pPr>
        <w:pStyle w:val="berschrift1"/>
        <w:spacing w:before="0" w:beforeAutospacing="0" w:after="0" w:afterAutospacing="0"/>
        <w:rPr>
          <w:rFonts w:ascii="Calibri" w:hAnsi="Calibri" w:cs="Calibri"/>
          <w:color w:val="000000"/>
          <w:sz w:val="44"/>
          <w:szCs w:val="44"/>
          <w:lang w:val="en-GB"/>
        </w:rPr>
      </w:pPr>
    </w:p>
    <w:p w14:paraId="131C5E23" w14:textId="0D81E859" w:rsidR="006020F3" w:rsidRPr="0014288A" w:rsidRDefault="0014288A">
      <w:pPr>
        <w:rPr>
          <w:rFonts w:ascii="Calibri" w:hAnsi="Calibri" w:cs="Calibri"/>
          <w:b/>
          <w:bCs/>
          <w:color w:val="000000"/>
          <w:sz w:val="22"/>
          <w:szCs w:val="22"/>
          <w:lang w:val="en-GB"/>
        </w:rPr>
      </w:pPr>
      <w:r w:rsidRPr="0014288A">
        <w:rPr>
          <w:rFonts w:ascii="Calibri" w:hAnsi="Calibri" w:cs="Calibri"/>
          <w:b/>
          <w:bCs/>
          <w:color w:val="0D0D0D" w:themeColor="text1" w:themeTint="F2"/>
          <w:sz w:val="22"/>
          <w:szCs w:val="22"/>
          <w:bdr w:val="none" w:sz="0" w:space="0" w:color="auto" w:frame="1"/>
          <w:lang w:val="en-GB"/>
        </w:rPr>
        <w:t>Neu-</w:t>
      </w:r>
      <w:proofErr w:type="spellStart"/>
      <w:r w:rsidRPr="0014288A">
        <w:rPr>
          <w:rFonts w:ascii="Calibri" w:hAnsi="Calibri" w:cs="Calibri"/>
          <w:b/>
          <w:bCs/>
          <w:color w:val="0D0D0D" w:themeColor="text1" w:themeTint="F2"/>
          <w:sz w:val="22"/>
          <w:szCs w:val="22"/>
          <w:bdr w:val="none" w:sz="0" w:space="0" w:color="auto" w:frame="1"/>
          <w:lang w:val="en-GB"/>
        </w:rPr>
        <w:t>Anspach</w:t>
      </w:r>
      <w:proofErr w:type="spellEnd"/>
      <w:r w:rsidRPr="0014288A">
        <w:rPr>
          <w:rFonts w:ascii="Calibri" w:hAnsi="Calibri" w:cs="Calibri"/>
          <w:b/>
          <w:bCs/>
          <w:color w:val="0D0D0D" w:themeColor="text1" w:themeTint="F2"/>
          <w:sz w:val="22"/>
          <w:szCs w:val="22"/>
          <w:bdr w:val="none" w:sz="0" w:space="0" w:color="auto" w:frame="1"/>
          <w:lang w:val="en-GB"/>
        </w:rPr>
        <w:t xml:space="preserve">, Germany </w:t>
      </w:r>
      <w:r w:rsidR="00D35E96" w:rsidRPr="00D35E96">
        <w:rPr>
          <w:rFonts w:ascii="Calibri" w:hAnsi="Calibri" w:cs="Calibri"/>
          <w:b/>
          <w:bCs/>
          <w:color w:val="0D0D0D" w:themeColor="text1" w:themeTint="F2"/>
          <w:sz w:val="22"/>
          <w:szCs w:val="22"/>
          <w:bdr w:val="none" w:sz="0" w:space="0" w:color="auto" w:frame="1"/>
          <w:lang w:val="en-GB"/>
        </w:rPr>
        <w:t>–</w:t>
      </w:r>
      <w:r w:rsidRPr="00D35E96">
        <w:rPr>
          <w:rFonts w:ascii="Calibri" w:hAnsi="Calibri" w:cs="Calibri"/>
          <w:b/>
          <w:bCs/>
          <w:color w:val="0D0D0D" w:themeColor="text1" w:themeTint="F2"/>
          <w:sz w:val="22"/>
          <w:szCs w:val="22"/>
          <w:bdr w:val="none" w:sz="0" w:space="0" w:color="auto" w:frame="1"/>
          <w:lang w:val="en-GB"/>
        </w:rPr>
        <w:t xml:space="preserve"> </w:t>
      </w:r>
      <w:r w:rsidR="00D35E96" w:rsidRPr="00D35E96">
        <w:rPr>
          <w:rFonts w:ascii="Calibri" w:hAnsi="Calibri" w:cs="Calibri"/>
          <w:b/>
          <w:bCs/>
          <w:sz w:val="22"/>
          <w:szCs w:val="22"/>
          <w:bdr w:val="none" w:sz="0" w:space="0" w:color="auto" w:frame="1"/>
          <w:lang w:val="en-GB"/>
        </w:rPr>
        <w:t>February</w:t>
      </w:r>
      <w:r w:rsidR="00D35E96">
        <w:rPr>
          <w:rFonts w:ascii="Calibri" w:hAnsi="Calibri" w:cs="Calibri"/>
          <w:b/>
          <w:bCs/>
          <w:sz w:val="22"/>
          <w:szCs w:val="22"/>
          <w:bdr w:val="none" w:sz="0" w:space="0" w:color="auto" w:frame="1"/>
          <w:lang w:val="en-GB"/>
        </w:rPr>
        <w:t xml:space="preserve"> 21</w:t>
      </w:r>
      <w:r w:rsidRPr="00D35E96">
        <w:rPr>
          <w:rFonts w:ascii="Calibri" w:hAnsi="Calibri" w:cs="Calibri"/>
          <w:b/>
          <w:bCs/>
          <w:sz w:val="22"/>
          <w:szCs w:val="22"/>
          <w:bdr w:val="none" w:sz="0" w:space="0" w:color="auto" w:frame="1"/>
          <w:lang w:val="en-GB"/>
        </w:rPr>
        <w:t xml:space="preserve"> </w:t>
      </w:r>
      <w:r w:rsidRPr="0014288A">
        <w:rPr>
          <w:rFonts w:ascii="Calibri" w:hAnsi="Calibri" w:cs="Calibri"/>
          <w:b/>
          <w:bCs/>
          <w:sz w:val="22"/>
          <w:szCs w:val="22"/>
          <w:bdr w:val="none" w:sz="0" w:space="0" w:color="auto" w:frame="1"/>
          <w:lang w:val="en-GB"/>
        </w:rPr>
        <w:t xml:space="preserve">2023 </w:t>
      </w:r>
      <w:r>
        <w:rPr>
          <w:rFonts w:ascii="Calibri" w:hAnsi="Calibri" w:cs="Calibri"/>
          <w:b/>
          <w:bCs/>
          <w:color w:val="0D0D0D" w:themeColor="text1" w:themeTint="F2"/>
          <w:sz w:val="22"/>
          <w:szCs w:val="22"/>
          <w:bdr w:val="none" w:sz="0" w:space="0" w:color="auto" w:frame="1"/>
          <w:lang w:val="en-GB"/>
        </w:rPr>
        <w:t>–</w:t>
      </w:r>
      <w:r w:rsidRPr="0014288A">
        <w:rPr>
          <w:rFonts w:ascii="Calibri" w:hAnsi="Calibri" w:cs="Calibri"/>
          <w:b/>
          <w:bCs/>
          <w:color w:val="0D0D0D" w:themeColor="text1" w:themeTint="F2"/>
          <w:sz w:val="22"/>
          <w:szCs w:val="22"/>
          <w:bdr w:val="none" w:sz="0" w:space="0" w:color="auto" w:frame="1"/>
          <w:lang w:val="en-GB"/>
        </w:rPr>
        <w:t xml:space="preserve"> </w:t>
      </w:r>
      <w:r w:rsidR="00181B1F" w:rsidRPr="0014288A">
        <w:rPr>
          <w:rStyle w:val="Fett"/>
          <w:rFonts w:ascii="Calibri" w:hAnsi="Calibri" w:cs="Calibri"/>
          <w:color w:val="000000"/>
          <w:sz w:val="22"/>
          <w:szCs w:val="22"/>
          <w:lang w:val="en-GB"/>
        </w:rPr>
        <w:t xml:space="preserve">The </w:t>
      </w:r>
      <w:r w:rsidR="00000CAE" w:rsidRPr="0014288A">
        <w:rPr>
          <w:rStyle w:val="Fett"/>
          <w:rFonts w:ascii="Calibri" w:hAnsi="Calibri" w:cs="Calibri"/>
          <w:color w:val="000000"/>
          <w:sz w:val="22"/>
          <w:szCs w:val="22"/>
          <w:lang w:val="en-GB"/>
        </w:rPr>
        <w:t xml:space="preserve">cabaret-style </w:t>
      </w:r>
      <w:r w:rsidR="00181B1F" w:rsidRPr="0014288A">
        <w:rPr>
          <w:rStyle w:val="Fett"/>
          <w:rFonts w:ascii="Calibri" w:hAnsi="Calibri" w:cs="Calibri"/>
          <w:color w:val="000000"/>
          <w:sz w:val="22"/>
          <w:szCs w:val="22"/>
          <w:lang w:val="en-GB"/>
        </w:rPr>
        <w:t xml:space="preserve">Cologne </w:t>
      </w:r>
      <w:proofErr w:type="spellStart"/>
      <w:r w:rsidR="00181B1F" w:rsidRPr="0014288A">
        <w:rPr>
          <w:rStyle w:val="Fett"/>
          <w:rFonts w:ascii="Calibri" w:hAnsi="Calibri" w:cs="Calibri"/>
          <w:color w:val="000000"/>
          <w:sz w:val="22"/>
          <w:szCs w:val="22"/>
          <w:lang w:val="en-GB"/>
        </w:rPr>
        <w:t>Stunksitzung</w:t>
      </w:r>
      <w:proofErr w:type="spellEnd"/>
      <w:r w:rsidR="00181B1F" w:rsidRPr="0014288A">
        <w:rPr>
          <w:rStyle w:val="Fett"/>
          <w:rFonts w:ascii="Calibri" w:hAnsi="Calibri" w:cs="Calibri"/>
          <w:color w:val="000000"/>
          <w:sz w:val="22"/>
          <w:szCs w:val="22"/>
          <w:lang w:val="en-GB"/>
        </w:rPr>
        <w:t xml:space="preserve"> is the original father of the "alternative carnival session" and the largest format of its kind. </w:t>
      </w:r>
      <w:r w:rsidRPr="0014288A">
        <w:rPr>
          <w:rFonts w:ascii="Calibri" w:hAnsi="Calibri" w:cs="Calibri"/>
          <w:b/>
          <w:bCs/>
          <w:color w:val="0D0D0D" w:themeColor="text1" w:themeTint="F2"/>
          <w:sz w:val="22"/>
          <w:szCs w:val="22"/>
          <w:bdr w:val="none" w:sz="0" w:space="0" w:color="auto" w:frame="1"/>
          <w:lang w:val="en-GB"/>
        </w:rPr>
        <w:t xml:space="preserve">From </w:t>
      </w:r>
      <w:r w:rsidR="00181B1F" w:rsidRPr="0014288A">
        <w:rPr>
          <w:rFonts w:ascii="Calibri" w:hAnsi="Calibri" w:cs="Calibri"/>
          <w:b/>
          <w:bCs/>
          <w:sz w:val="22"/>
          <w:szCs w:val="22"/>
          <w:lang w:val="en-GB"/>
        </w:rPr>
        <w:t xml:space="preserve">December </w:t>
      </w:r>
      <w:r>
        <w:rPr>
          <w:rFonts w:ascii="Calibri" w:hAnsi="Calibri" w:cs="Calibri"/>
          <w:b/>
          <w:bCs/>
          <w:sz w:val="22"/>
          <w:szCs w:val="22"/>
          <w:lang w:val="en-GB"/>
        </w:rPr>
        <w:t>7</w:t>
      </w:r>
      <w:proofErr w:type="gramStart"/>
      <w:r>
        <w:rPr>
          <w:rFonts w:ascii="Calibri" w:hAnsi="Calibri" w:cs="Calibri"/>
          <w:b/>
          <w:bCs/>
          <w:sz w:val="22"/>
          <w:szCs w:val="22"/>
          <w:lang w:val="en-GB"/>
        </w:rPr>
        <w:t xml:space="preserve"> </w:t>
      </w:r>
      <w:r w:rsidR="00181B1F" w:rsidRPr="0014288A">
        <w:rPr>
          <w:rFonts w:ascii="Calibri" w:hAnsi="Calibri" w:cs="Calibri"/>
          <w:b/>
          <w:bCs/>
          <w:sz w:val="22"/>
          <w:szCs w:val="22"/>
          <w:lang w:val="en-GB"/>
        </w:rPr>
        <w:t>2022</w:t>
      </w:r>
      <w:proofErr w:type="gramEnd"/>
      <w:r w:rsidR="00181B1F" w:rsidRPr="0014288A">
        <w:rPr>
          <w:rFonts w:ascii="Calibri" w:hAnsi="Calibri" w:cs="Calibri"/>
          <w:b/>
          <w:bCs/>
          <w:sz w:val="22"/>
          <w:szCs w:val="22"/>
          <w:lang w:val="en-GB"/>
        </w:rPr>
        <w:t xml:space="preserve"> </w:t>
      </w:r>
      <w:r w:rsidRPr="0014288A">
        <w:rPr>
          <w:rFonts w:ascii="Calibri" w:hAnsi="Calibri" w:cs="Calibri"/>
          <w:b/>
          <w:bCs/>
          <w:sz w:val="22"/>
          <w:szCs w:val="22"/>
          <w:lang w:val="en-GB"/>
        </w:rPr>
        <w:t xml:space="preserve">to </w:t>
      </w:r>
      <w:r w:rsidR="00181B1F" w:rsidRPr="0014288A">
        <w:rPr>
          <w:rFonts w:ascii="Calibri" w:hAnsi="Calibri" w:cs="Calibri"/>
          <w:b/>
          <w:bCs/>
          <w:sz w:val="22"/>
          <w:szCs w:val="22"/>
          <w:lang w:val="en-GB"/>
        </w:rPr>
        <w:t xml:space="preserve">February </w:t>
      </w:r>
      <w:r>
        <w:rPr>
          <w:rFonts w:ascii="Calibri" w:hAnsi="Calibri" w:cs="Calibri"/>
          <w:b/>
          <w:bCs/>
          <w:sz w:val="22"/>
          <w:szCs w:val="22"/>
          <w:lang w:val="en-GB"/>
        </w:rPr>
        <w:t xml:space="preserve">21 </w:t>
      </w:r>
      <w:r w:rsidRPr="0014288A">
        <w:rPr>
          <w:rFonts w:ascii="Calibri" w:hAnsi="Calibri" w:cs="Calibri"/>
          <w:b/>
          <w:bCs/>
          <w:sz w:val="22"/>
          <w:szCs w:val="22"/>
          <w:lang w:val="en-GB"/>
        </w:rPr>
        <w:t xml:space="preserve">2023, </w:t>
      </w:r>
      <w:r w:rsidR="00000CAE" w:rsidRPr="0014288A">
        <w:rPr>
          <w:rStyle w:val="Fett"/>
          <w:rFonts w:ascii="Calibri" w:hAnsi="Calibri" w:cs="Calibri"/>
          <w:color w:val="000000"/>
          <w:sz w:val="22"/>
          <w:szCs w:val="22"/>
          <w:lang w:val="en-GB"/>
        </w:rPr>
        <w:t xml:space="preserve">46 </w:t>
      </w:r>
      <w:proofErr w:type="spellStart"/>
      <w:r w:rsidR="00000CAE" w:rsidRPr="0014288A">
        <w:rPr>
          <w:rStyle w:val="Fett"/>
          <w:rFonts w:ascii="Calibri" w:hAnsi="Calibri" w:cs="Calibri"/>
          <w:color w:val="000000"/>
          <w:sz w:val="22"/>
          <w:szCs w:val="22"/>
          <w:lang w:val="en-GB"/>
        </w:rPr>
        <w:t>Stunksitzungen</w:t>
      </w:r>
      <w:proofErr w:type="spellEnd"/>
      <w:r w:rsidR="00000CAE" w:rsidRPr="0014288A">
        <w:rPr>
          <w:rStyle w:val="Fett"/>
          <w:rFonts w:ascii="Calibri" w:hAnsi="Calibri" w:cs="Calibri"/>
          <w:color w:val="000000"/>
          <w:sz w:val="22"/>
          <w:szCs w:val="22"/>
          <w:lang w:val="en-GB"/>
        </w:rPr>
        <w:t xml:space="preserve"> took place at the E-</w:t>
      </w:r>
      <w:proofErr w:type="spellStart"/>
      <w:r w:rsidR="00000CAE" w:rsidRPr="0014288A">
        <w:rPr>
          <w:rStyle w:val="Fett"/>
          <w:rFonts w:ascii="Calibri" w:hAnsi="Calibri" w:cs="Calibri"/>
          <w:color w:val="000000"/>
          <w:sz w:val="22"/>
          <w:szCs w:val="22"/>
          <w:lang w:val="en-GB"/>
        </w:rPr>
        <w:t>Werk</w:t>
      </w:r>
      <w:proofErr w:type="spellEnd"/>
      <w:r>
        <w:rPr>
          <w:rStyle w:val="Fett"/>
          <w:rFonts w:ascii="Calibri" w:hAnsi="Calibri" w:cs="Calibri"/>
          <w:color w:val="000000"/>
          <w:sz w:val="22"/>
          <w:szCs w:val="22"/>
          <w:lang w:val="en-GB"/>
        </w:rPr>
        <w:t xml:space="preserve"> venue</w:t>
      </w:r>
      <w:r w:rsidR="00F97C6B" w:rsidRPr="0014288A">
        <w:rPr>
          <w:rStyle w:val="Fett"/>
          <w:rFonts w:ascii="Calibri" w:hAnsi="Calibri" w:cs="Calibri"/>
          <w:color w:val="000000"/>
          <w:sz w:val="22"/>
          <w:szCs w:val="22"/>
          <w:lang w:val="en-GB"/>
        </w:rPr>
        <w:t xml:space="preserve">, including a TV broadcast on </w:t>
      </w:r>
      <w:r w:rsidR="00AC0CC2" w:rsidRPr="0014288A">
        <w:rPr>
          <w:rStyle w:val="Fett"/>
          <w:rFonts w:ascii="Calibri" w:hAnsi="Calibri" w:cs="Calibri"/>
          <w:color w:val="000000"/>
          <w:sz w:val="22"/>
          <w:szCs w:val="22"/>
          <w:lang w:val="en-GB"/>
        </w:rPr>
        <w:t>February</w:t>
      </w:r>
      <w:r>
        <w:rPr>
          <w:rStyle w:val="Fett"/>
          <w:rFonts w:ascii="Calibri" w:hAnsi="Calibri" w:cs="Calibri"/>
          <w:color w:val="000000"/>
          <w:sz w:val="22"/>
          <w:szCs w:val="22"/>
          <w:lang w:val="en-GB"/>
        </w:rPr>
        <w:t xml:space="preserve"> 16</w:t>
      </w:r>
      <w:r w:rsidR="00AC0CC2" w:rsidRPr="0014288A">
        <w:rPr>
          <w:rStyle w:val="Fett"/>
          <w:rFonts w:ascii="Calibri" w:hAnsi="Calibri" w:cs="Calibri"/>
          <w:color w:val="000000"/>
          <w:sz w:val="22"/>
          <w:szCs w:val="22"/>
          <w:lang w:val="en-GB"/>
        </w:rPr>
        <w:t xml:space="preserve"> </w:t>
      </w:r>
      <w:r w:rsidR="00F97C6B" w:rsidRPr="0014288A">
        <w:rPr>
          <w:rStyle w:val="Fett"/>
          <w:rFonts w:ascii="Calibri" w:hAnsi="Calibri" w:cs="Calibri"/>
          <w:color w:val="000000"/>
          <w:sz w:val="22"/>
          <w:szCs w:val="22"/>
          <w:lang w:val="en-GB"/>
        </w:rPr>
        <w:t>on</w:t>
      </w:r>
      <w:r>
        <w:rPr>
          <w:rStyle w:val="Fett"/>
          <w:rFonts w:ascii="Calibri" w:hAnsi="Calibri" w:cs="Calibri"/>
          <w:color w:val="000000"/>
          <w:sz w:val="22"/>
          <w:szCs w:val="22"/>
          <w:lang w:val="en-GB"/>
        </w:rPr>
        <w:t xml:space="preserve"> the</w:t>
      </w:r>
      <w:r w:rsidR="00F97C6B" w:rsidRPr="0014288A">
        <w:rPr>
          <w:rStyle w:val="Fett"/>
          <w:rFonts w:ascii="Calibri" w:hAnsi="Calibri" w:cs="Calibri"/>
          <w:color w:val="000000"/>
          <w:sz w:val="22"/>
          <w:szCs w:val="22"/>
          <w:lang w:val="en-GB"/>
        </w:rPr>
        <w:t xml:space="preserve"> </w:t>
      </w:r>
      <w:r w:rsidR="006E3730" w:rsidRPr="0014288A">
        <w:rPr>
          <w:rStyle w:val="Fett"/>
          <w:rFonts w:ascii="Calibri" w:hAnsi="Calibri" w:cs="Calibri"/>
          <w:color w:val="000000"/>
          <w:sz w:val="22"/>
          <w:szCs w:val="22"/>
          <w:lang w:val="en-GB"/>
        </w:rPr>
        <w:t>WDR</w:t>
      </w:r>
      <w:r>
        <w:rPr>
          <w:rStyle w:val="Fett"/>
          <w:rFonts w:ascii="Calibri" w:hAnsi="Calibri" w:cs="Calibri"/>
          <w:color w:val="000000"/>
          <w:sz w:val="22"/>
          <w:szCs w:val="22"/>
          <w:lang w:val="en-GB"/>
        </w:rPr>
        <w:t xml:space="preserve"> channel</w:t>
      </w:r>
      <w:r w:rsidR="00F97C6B" w:rsidRPr="0014288A">
        <w:rPr>
          <w:rStyle w:val="Fett"/>
          <w:rFonts w:ascii="Calibri" w:hAnsi="Calibri" w:cs="Calibri"/>
          <w:color w:val="000000"/>
          <w:sz w:val="22"/>
          <w:szCs w:val="22"/>
          <w:lang w:val="en-GB"/>
        </w:rPr>
        <w:t xml:space="preserve">. The lighting technology for the </w:t>
      </w:r>
      <w:proofErr w:type="spellStart"/>
      <w:r w:rsidR="00F97C6B" w:rsidRPr="0014288A">
        <w:rPr>
          <w:rStyle w:val="Fett"/>
          <w:rFonts w:ascii="Calibri" w:hAnsi="Calibri" w:cs="Calibri"/>
          <w:color w:val="000000"/>
          <w:sz w:val="22"/>
          <w:szCs w:val="22"/>
          <w:lang w:val="en-GB"/>
        </w:rPr>
        <w:t>Stunksitzungen</w:t>
      </w:r>
      <w:proofErr w:type="spellEnd"/>
      <w:r w:rsidR="00F97C6B" w:rsidRPr="0014288A">
        <w:rPr>
          <w:rStyle w:val="Fett"/>
          <w:rFonts w:ascii="Calibri" w:hAnsi="Calibri" w:cs="Calibri"/>
          <w:color w:val="000000"/>
          <w:sz w:val="22"/>
          <w:szCs w:val="22"/>
          <w:lang w:val="en-GB"/>
        </w:rPr>
        <w:t xml:space="preserve"> was </w:t>
      </w:r>
      <w:r w:rsidR="00EE3CB3" w:rsidRPr="0014288A">
        <w:rPr>
          <w:rStyle w:val="Fett"/>
          <w:rFonts w:ascii="Calibri" w:hAnsi="Calibri" w:cs="Calibri"/>
          <w:color w:val="000000"/>
          <w:sz w:val="22"/>
          <w:szCs w:val="22"/>
          <w:lang w:val="en-GB"/>
        </w:rPr>
        <w:t xml:space="preserve">once again provided by </w:t>
      </w:r>
      <w:r w:rsidR="00F97C6B" w:rsidRPr="0014288A">
        <w:rPr>
          <w:rStyle w:val="Fett"/>
          <w:rFonts w:ascii="Calibri" w:hAnsi="Calibri" w:cs="Calibri"/>
          <w:color w:val="000000"/>
          <w:sz w:val="22"/>
          <w:szCs w:val="22"/>
          <w:lang w:val="en-GB"/>
        </w:rPr>
        <w:t>the Cologne-based event and media technology service provider al-media</w:t>
      </w:r>
      <w:r w:rsidR="00F97C6B" w:rsidRPr="0014288A">
        <w:rPr>
          <w:rFonts w:ascii="Calibri" w:hAnsi="Calibri" w:cs="Calibri"/>
          <w:b/>
          <w:bCs/>
          <w:sz w:val="22"/>
          <w:szCs w:val="22"/>
          <w:lang w:val="en-GB"/>
        </w:rPr>
        <w:t xml:space="preserve">. Together with lighting designer </w:t>
      </w:r>
      <w:proofErr w:type="spellStart"/>
      <w:r w:rsidR="00F97C6B" w:rsidRPr="0014288A">
        <w:rPr>
          <w:rFonts w:ascii="Calibri" w:hAnsi="Calibri" w:cs="Calibri"/>
          <w:b/>
          <w:bCs/>
          <w:sz w:val="22"/>
          <w:szCs w:val="22"/>
          <w:lang w:val="en-GB"/>
        </w:rPr>
        <w:t>Jojo</w:t>
      </w:r>
      <w:proofErr w:type="spellEnd"/>
      <w:r w:rsidR="00F97C6B" w:rsidRPr="0014288A">
        <w:rPr>
          <w:rFonts w:ascii="Calibri" w:hAnsi="Calibri" w:cs="Calibri"/>
          <w:b/>
          <w:bCs/>
          <w:sz w:val="22"/>
          <w:szCs w:val="22"/>
          <w:lang w:val="en-GB"/>
        </w:rPr>
        <w:t xml:space="preserve"> </w:t>
      </w:r>
      <w:proofErr w:type="spellStart"/>
      <w:r w:rsidR="00F97C6B" w:rsidRPr="0014288A">
        <w:rPr>
          <w:rFonts w:ascii="Calibri" w:hAnsi="Calibri" w:cs="Calibri"/>
          <w:b/>
          <w:bCs/>
          <w:sz w:val="22"/>
          <w:szCs w:val="22"/>
          <w:lang w:val="en-GB"/>
        </w:rPr>
        <w:t>Tillmann</w:t>
      </w:r>
      <w:proofErr w:type="spellEnd"/>
      <w:r w:rsidR="00F97C6B" w:rsidRPr="0014288A">
        <w:rPr>
          <w:rFonts w:ascii="Calibri" w:hAnsi="Calibri" w:cs="Calibri"/>
          <w:b/>
          <w:bCs/>
          <w:sz w:val="22"/>
          <w:szCs w:val="22"/>
          <w:lang w:val="en-GB"/>
        </w:rPr>
        <w:t>, the team relied almost exclusively on Cameo spotlights.</w:t>
      </w:r>
    </w:p>
    <w:p w14:paraId="42541FD5" w14:textId="77777777" w:rsidR="00AD15DF" w:rsidRPr="0014288A" w:rsidRDefault="00AD15DF" w:rsidP="00F97C6B">
      <w:pPr>
        <w:pStyle w:val="berschrift1"/>
        <w:spacing w:before="0" w:beforeAutospacing="0" w:after="0" w:afterAutospacing="0"/>
        <w:rPr>
          <w:rFonts w:ascii="Calibri" w:hAnsi="Calibri" w:cs="Calibri"/>
          <w:b w:val="0"/>
          <w:sz w:val="22"/>
          <w:szCs w:val="22"/>
          <w:lang w:val="en-GB"/>
        </w:rPr>
      </w:pPr>
    </w:p>
    <w:p w14:paraId="30561448" w14:textId="6EF132EC" w:rsidR="006020F3" w:rsidRPr="0014288A" w:rsidRDefault="0014288A">
      <w:pPr>
        <w:rPr>
          <w:rFonts w:ascii="Calibri" w:hAnsi="Calibri" w:cs="Calibri"/>
          <w:sz w:val="22"/>
          <w:szCs w:val="22"/>
          <w:lang w:val="en-GB"/>
        </w:rPr>
      </w:pPr>
      <w:r>
        <w:rPr>
          <w:rFonts w:ascii="Calibri" w:hAnsi="Calibri" w:cs="Calibri"/>
          <w:sz w:val="22"/>
          <w:szCs w:val="22"/>
          <w:lang w:val="en-GB"/>
        </w:rPr>
        <w:t xml:space="preserve">The </w:t>
      </w:r>
      <w:r w:rsidRPr="0014288A">
        <w:rPr>
          <w:rFonts w:ascii="Calibri" w:hAnsi="Calibri" w:cs="Calibri"/>
          <w:sz w:val="22"/>
          <w:szCs w:val="22"/>
          <w:lang w:val="en-GB"/>
        </w:rPr>
        <w:t>al-media</w:t>
      </w:r>
      <w:r>
        <w:rPr>
          <w:rFonts w:ascii="Calibri" w:hAnsi="Calibri" w:cs="Calibri"/>
          <w:sz w:val="22"/>
          <w:szCs w:val="22"/>
          <w:lang w:val="en-GB"/>
        </w:rPr>
        <w:t xml:space="preserve"> firm</w:t>
      </w:r>
      <w:r w:rsidRPr="0014288A">
        <w:rPr>
          <w:rFonts w:ascii="Calibri" w:hAnsi="Calibri" w:cs="Calibri"/>
          <w:sz w:val="22"/>
          <w:szCs w:val="22"/>
          <w:lang w:val="en-GB"/>
        </w:rPr>
        <w:t xml:space="preserve"> has been active as a technical service provider for the </w:t>
      </w:r>
      <w:proofErr w:type="spellStart"/>
      <w:r w:rsidRPr="0014288A">
        <w:rPr>
          <w:rFonts w:ascii="Calibri" w:hAnsi="Calibri" w:cs="Calibri"/>
          <w:sz w:val="22"/>
          <w:szCs w:val="22"/>
          <w:lang w:val="en-GB"/>
        </w:rPr>
        <w:t>Stunksitzungen</w:t>
      </w:r>
      <w:proofErr w:type="spellEnd"/>
      <w:r w:rsidRPr="0014288A">
        <w:rPr>
          <w:rFonts w:ascii="Calibri" w:hAnsi="Calibri" w:cs="Calibri"/>
          <w:sz w:val="22"/>
          <w:szCs w:val="22"/>
          <w:lang w:val="en-GB"/>
        </w:rPr>
        <w:t xml:space="preserve"> for many years and is </w:t>
      </w:r>
      <w:r w:rsidR="00CB1544" w:rsidRPr="0014288A">
        <w:rPr>
          <w:rFonts w:ascii="Calibri" w:hAnsi="Calibri" w:cs="Calibri"/>
          <w:sz w:val="22"/>
          <w:szCs w:val="22"/>
          <w:lang w:val="en-GB"/>
        </w:rPr>
        <w:t xml:space="preserve">located </w:t>
      </w:r>
      <w:r w:rsidRPr="0014288A">
        <w:rPr>
          <w:rFonts w:ascii="Calibri" w:hAnsi="Calibri" w:cs="Calibri"/>
          <w:sz w:val="22"/>
          <w:szCs w:val="22"/>
          <w:lang w:val="en-GB"/>
        </w:rPr>
        <w:t>in the immediate vicinity of the famous E-</w:t>
      </w:r>
      <w:proofErr w:type="spellStart"/>
      <w:r w:rsidRPr="0014288A">
        <w:rPr>
          <w:rFonts w:ascii="Calibri" w:hAnsi="Calibri" w:cs="Calibri"/>
          <w:sz w:val="22"/>
          <w:szCs w:val="22"/>
          <w:lang w:val="en-GB"/>
        </w:rPr>
        <w:t>Werk</w:t>
      </w:r>
      <w:proofErr w:type="spellEnd"/>
      <w:r w:rsidRPr="0014288A">
        <w:rPr>
          <w:rFonts w:ascii="Calibri" w:hAnsi="Calibri" w:cs="Calibri"/>
          <w:sz w:val="22"/>
          <w:szCs w:val="22"/>
          <w:lang w:val="en-GB"/>
        </w:rPr>
        <w:t xml:space="preserve"> and Palladium</w:t>
      </w:r>
      <w:r>
        <w:rPr>
          <w:rFonts w:ascii="Calibri" w:hAnsi="Calibri" w:cs="Calibri"/>
          <w:sz w:val="22"/>
          <w:szCs w:val="22"/>
          <w:lang w:val="en-GB"/>
        </w:rPr>
        <w:t xml:space="preserve"> venues</w:t>
      </w:r>
      <w:r w:rsidRPr="0014288A">
        <w:rPr>
          <w:rFonts w:ascii="Calibri" w:hAnsi="Calibri" w:cs="Calibri"/>
          <w:sz w:val="22"/>
          <w:szCs w:val="22"/>
          <w:lang w:val="en-GB"/>
        </w:rPr>
        <w:t xml:space="preserve">. In 2021 and 2022, al-media owner </w:t>
      </w:r>
      <w:r w:rsidRPr="0014288A">
        <w:rPr>
          <w:rStyle w:val="Fett"/>
          <w:rFonts w:ascii="Calibri" w:hAnsi="Calibri" w:cs="Calibri"/>
          <w:b w:val="0"/>
          <w:bCs w:val="0"/>
          <w:color w:val="000000"/>
          <w:sz w:val="22"/>
          <w:szCs w:val="22"/>
          <w:lang w:val="en-GB"/>
        </w:rPr>
        <w:t xml:space="preserve">André </w:t>
      </w:r>
      <w:proofErr w:type="spellStart"/>
      <w:r w:rsidRPr="0014288A">
        <w:rPr>
          <w:rStyle w:val="Fett"/>
          <w:rFonts w:ascii="Calibri" w:hAnsi="Calibri" w:cs="Calibri"/>
          <w:b w:val="0"/>
          <w:bCs w:val="0"/>
          <w:color w:val="000000"/>
          <w:sz w:val="22"/>
          <w:szCs w:val="22"/>
          <w:lang w:val="en-GB"/>
        </w:rPr>
        <w:t>Lyrmann</w:t>
      </w:r>
      <w:proofErr w:type="spellEnd"/>
      <w:r w:rsidRPr="0014288A">
        <w:rPr>
          <w:rStyle w:val="Fett"/>
          <w:rFonts w:ascii="Calibri" w:hAnsi="Calibri" w:cs="Calibri"/>
          <w:b w:val="0"/>
          <w:bCs w:val="0"/>
          <w:color w:val="000000"/>
          <w:sz w:val="22"/>
          <w:szCs w:val="22"/>
          <w:lang w:val="en-GB"/>
        </w:rPr>
        <w:t xml:space="preserve"> </w:t>
      </w:r>
      <w:r w:rsidRPr="0014288A">
        <w:rPr>
          <w:rFonts w:ascii="Calibri" w:hAnsi="Calibri" w:cs="Calibri"/>
          <w:sz w:val="22"/>
          <w:szCs w:val="22"/>
          <w:lang w:val="en-GB"/>
        </w:rPr>
        <w:t xml:space="preserve">invested </w:t>
      </w:r>
      <w:r w:rsidRPr="0014288A">
        <w:rPr>
          <w:rStyle w:val="Fett"/>
          <w:rFonts w:ascii="Calibri" w:hAnsi="Calibri" w:cs="Calibri"/>
          <w:b w:val="0"/>
          <w:bCs w:val="0"/>
          <w:color w:val="000000"/>
          <w:sz w:val="22"/>
          <w:szCs w:val="22"/>
          <w:lang w:val="en-GB"/>
        </w:rPr>
        <w:t xml:space="preserve">in a broad Cameo portfolio ranging from ZENIT W600 </w:t>
      </w:r>
      <w:proofErr w:type="spellStart"/>
      <w:r w:rsidRPr="0014288A">
        <w:rPr>
          <w:rStyle w:val="Fett"/>
          <w:rFonts w:ascii="Calibri" w:hAnsi="Calibri" w:cs="Calibri"/>
          <w:b w:val="0"/>
          <w:bCs w:val="0"/>
          <w:color w:val="000000"/>
          <w:sz w:val="22"/>
          <w:szCs w:val="22"/>
          <w:lang w:val="en-GB"/>
        </w:rPr>
        <w:t>washlights</w:t>
      </w:r>
      <w:proofErr w:type="spellEnd"/>
      <w:r w:rsidRPr="0014288A">
        <w:rPr>
          <w:rStyle w:val="Fett"/>
          <w:rFonts w:ascii="Calibri" w:hAnsi="Calibri" w:cs="Calibri"/>
          <w:b w:val="0"/>
          <w:bCs w:val="0"/>
          <w:color w:val="000000"/>
          <w:sz w:val="22"/>
          <w:szCs w:val="22"/>
          <w:lang w:val="en-GB"/>
        </w:rPr>
        <w:t xml:space="preserve"> to OPUS SP-5 profile moving heads and OPUS H5 beam moving heads</w:t>
      </w:r>
      <w:r>
        <w:rPr>
          <w:rStyle w:val="Fett"/>
          <w:rFonts w:ascii="Calibri" w:hAnsi="Calibri" w:cs="Calibri"/>
          <w:b w:val="0"/>
          <w:bCs w:val="0"/>
          <w:color w:val="000000"/>
          <w:sz w:val="22"/>
          <w:szCs w:val="22"/>
          <w:lang w:val="en-GB"/>
        </w:rPr>
        <w:t>,</w:t>
      </w:r>
      <w:r w:rsidRPr="0014288A">
        <w:rPr>
          <w:rStyle w:val="Fett"/>
          <w:rFonts w:ascii="Calibri" w:hAnsi="Calibri" w:cs="Calibri"/>
          <w:b w:val="0"/>
          <w:bCs w:val="0"/>
          <w:color w:val="000000"/>
          <w:sz w:val="22"/>
          <w:szCs w:val="22"/>
          <w:lang w:val="en-GB"/>
        </w:rPr>
        <w:t xml:space="preserve"> to F-</w:t>
      </w:r>
      <w:r>
        <w:rPr>
          <w:rStyle w:val="Fett"/>
          <w:rFonts w:ascii="Calibri" w:hAnsi="Calibri" w:cs="Calibri"/>
          <w:b w:val="0"/>
          <w:bCs w:val="0"/>
          <w:color w:val="000000"/>
          <w:sz w:val="22"/>
          <w:szCs w:val="22"/>
          <w:lang w:val="en-GB"/>
        </w:rPr>
        <w:t>S</w:t>
      </w:r>
      <w:r w:rsidRPr="0014288A">
        <w:rPr>
          <w:rStyle w:val="Fett"/>
          <w:rFonts w:ascii="Calibri" w:hAnsi="Calibri" w:cs="Calibri"/>
          <w:b w:val="0"/>
          <w:bCs w:val="0"/>
          <w:color w:val="000000"/>
          <w:sz w:val="22"/>
          <w:szCs w:val="22"/>
          <w:lang w:val="en-GB"/>
        </w:rPr>
        <w:t>eries LED Fresnel spotlights. After the 2021/22 stunt sessions were cancelled due to the Corona situation at the time, the spotlights finally came into their well-deserved use.</w:t>
      </w:r>
    </w:p>
    <w:p w14:paraId="7154E931" w14:textId="77777777" w:rsidR="00EE3CB3" w:rsidRPr="0014288A" w:rsidRDefault="00EE3CB3" w:rsidP="00EE3CB3">
      <w:pPr>
        <w:rPr>
          <w:rFonts w:ascii="Calibri" w:hAnsi="Calibri" w:cs="Calibri"/>
          <w:sz w:val="22"/>
          <w:szCs w:val="22"/>
          <w:lang w:val="en-GB"/>
        </w:rPr>
      </w:pPr>
    </w:p>
    <w:p w14:paraId="6182F13D" w14:textId="77777777" w:rsidR="006020F3" w:rsidRPr="0014288A" w:rsidRDefault="0014288A">
      <w:pPr>
        <w:rPr>
          <w:rFonts w:ascii="Calibri" w:hAnsi="Calibri" w:cs="Calibri"/>
          <w:sz w:val="22"/>
          <w:szCs w:val="22"/>
          <w:lang w:val="en-GB"/>
        </w:rPr>
      </w:pPr>
      <w:r w:rsidRPr="0014288A">
        <w:rPr>
          <w:rFonts w:ascii="Calibri" w:hAnsi="Calibri" w:cs="Calibri"/>
          <w:b/>
          <w:bCs/>
          <w:sz w:val="22"/>
          <w:szCs w:val="22"/>
          <w:lang w:val="en-GB"/>
        </w:rPr>
        <w:t>Stage lighting</w:t>
      </w:r>
    </w:p>
    <w:p w14:paraId="776D957C" w14:textId="590CB075" w:rsidR="006020F3" w:rsidRPr="0014288A" w:rsidRDefault="0014288A">
      <w:pPr>
        <w:rPr>
          <w:rFonts w:ascii="Calibri" w:hAnsi="Calibri" w:cs="Calibri"/>
          <w:sz w:val="22"/>
          <w:szCs w:val="22"/>
          <w:lang w:val="en-GB"/>
        </w:rPr>
      </w:pPr>
      <w:r w:rsidRPr="0014288A">
        <w:rPr>
          <w:rFonts w:ascii="Calibri" w:hAnsi="Calibri" w:cs="Calibri"/>
          <w:sz w:val="22"/>
          <w:szCs w:val="22"/>
          <w:lang w:val="en-GB"/>
        </w:rPr>
        <w:t xml:space="preserve">A total of 15 OPUS SP5 </w:t>
      </w:r>
      <w:r>
        <w:rPr>
          <w:rFonts w:ascii="Calibri" w:hAnsi="Calibri" w:cs="Calibri"/>
          <w:sz w:val="22"/>
          <w:szCs w:val="22"/>
          <w:lang w:val="en-GB"/>
        </w:rPr>
        <w:t>p</w:t>
      </w:r>
      <w:r w:rsidRPr="0014288A">
        <w:rPr>
          <w:rFonts w:ascii="Calibri" w:hAnsi="Calibri" w:cs="Calibri"/>
          <w:sz w:val="22"/>
          <w:szCs w:val="22"/>
          <w:lang w:val="en-GB"/>
        </w:rPr>
        <w:t>rofile moving heads serve as front light, back light and for gobo use; the EVOS W3</w:t>
      </w:r>
      <w:r>
        <w:rPr>
          <w:rFonts w:ascii="Calibri" w:hAnsi="Calibri" w:cs="Calibri"/>
          <w:sz w:val="22"/>
          <w:szCs w:val="22"/>
          <w:lang w:val="en-GB"/>
        </w:rPr>
        <w:t>s</w:t>
      </w:r>
      <w:r w:rsidRPr="0014288A">
        <w:rPr>
          <w:rFonts w:ascii="Calibri" w:hAnsi="Calibri" w:cs="Calibri"/>
          <w:sz w:val="22"/>
          <w:szCs w:val="22"/>
          <w:lang w:val="en-GB"/>
        </w:rPr>
        <w:t xml:space="preserve"> are used as lighting for the live band and as side and effect lights. The </w:t>
      </w:r>
      <w:proofErr w:type="spellStart"/>
      <w:r w:rsidRPr="0014288A">
        <w:rPr>
          <w:rFonts w:ascii="Calibri" w:hAnsi="Calibri" w:cs="Calibri"/>
          <w:sz w:val="22"/>
          <w:szCs w:val="22"/>
          <w:lang w:val="en-GB"/>
        </w:rPr>
        <w:t>Elferrat</w:t>
      </w:r>
      <w:proofErr w:type="spellEnd"/>
      <w:r w:rsidRPr="0014288A">
        <w:rPr>
          <w:rFonts w:ascii="Calibri" w:hAnsi="Calibri" w:cs="Calibri"/>
          <w:sz w:val="22"/>
          <w:szCs w:val="22"/>
          <w:lang w:val="en-GB"/>
        </w:rPr>
        <w:t xml:space="preserve">, placed on a gallery above the stage, is illuminated from behind by four compact F1 T Fresnel spotlights with Tungsten LEDs and additionally staged with eight F2 T PO (rod-operated), which are simultaneously intended for various individual positions and offer even more power than the F1 T with their 12,500 </w:t>
      </w:r>
      <w:proofErr w:type="spellStart"/>
      <w:r w:rsidRPr="0014288A">
        <w:rPr>
          <w:rFonts w:ascii="Calibri" w:hAnsi="Calibri" w:cs="Calibri"/>
          <w:sz w:val="22"/>
          <w:szCs w:val="22"/>
          <w:lang w:val="en-GB"/>
        </w:rPr>
        <w:t>lm</w:t>
      </w:r>
      <w:proofErr w:type="spellEnd"/>
      <w:r w:rsidRPr="0014288A">
        <w:rPr>
          <w:rFonts w:ascii="Calibri" w:hAnsi="Calibri" w:cs="Calibri"/>
          <w:sz w:val="22"/>
          <w:szCs w:val="22"/>
          <w:lang w:val="en-GB"/>
        </w:rPr>
        <w:t xml:space="preserve"> luminous flux. Eleven more F2 T PO</w:t>
      </w:r>
      <w:r>
        <w:rPr>
          <w:rFonts w:ascii="Calibri" w:hAnsi="Calibri" w:cs="Calibri"/>
          <w:sz w:val="22"/>
          <w:szCs w:val="22"/>
          <w:lang w:val="en-GB"/>
        </w:rPr>
        <w:t>s</w:t>
      </w:r>
      <w:r w:rsidRPr="0014288A">
        <w:rPr>
          <w:rFonts w:ascii="Calibri" w:hAnsi="Calibri" w:cs="Calibri"/>
          <w:sz w:val="22"/>
          <w:szCs w:val="22"/>
          <w:lang w:val="en-GB"/>
        </w:rPr>
        <w:t xml:space="preserve"> are used as general front lights to bathe the stage in bright light when required. Furthermore, al-media integrated 20 ROOT PAR 6 WH PAR spotlights (RGBAW+UV) at various positions in the stage setup. The stage lighting is rounded off by powerful beam effects from six AZOR B1 Beam moving heads.</w:t>
      </w:r>
    </w:p>
    <w:p w14:paraId="420CBE91" w14:textId="77777777" w:rsidR="00EE3CB3" w:rsidRPr="0014288A" w:rsidRDefault="00EE3CB3" w:rsidP="00EE3CB3">
      <w:pPr>
        <w:rPr>
          <w:rFonts w:ascii="Calibri" w:hAnsi="Calibri" w:cs="Calibri"/>
          <w:sz w:val="22"/>
          <w:szCs w:val="22"/>
          <w:lang w:val="en-GB"/>
        </w:rPr>
      </w:pPr>
    </w:p>
    <w:p w14:paraId="7DF798B7" w14:textId="77777777" w:rsidR="006020F3" w:rsidRPr="0014288A" w:rsidRDefault="0014288A">
      <w:pPr>
        <w:rPr>
          <w:rFonts w:ascii="Calibri" w:hAnsi="Calibri" w:cs="Calibri"/>
          <w:sz w:val="22"/>
          <w:szCs w:val="22"/>
          <w:lang w:val="en-GB"/>
        </w:rPr>
      </w:pPr>
      <w:r w:rsidRPr="0014288A">
        <w:rPr>
          <w:rFonts w:ascii="Calibri" w:hAnsi="Calibri" w:cs="Calibri"/>
          <w:b/>
          <w:bCs/>
          <w:sz w:val="22"/>
          <w:szCs w:val="22"/>
          <w:lang w:val="en-GB"/>
        </w:rPr>
        <w:t>Hall lighting</w:t>
      </w:r>
    </w:p>
    <w:p w14:paraId="1EAA8EBB" w14:textId="6CDA5FFD" w:rsidR="006020F3" w:rsidRPr="0014288A" w:rsidRDefault="0014288A">
      <w:pPr>
        <w:rPr>
          <w:rFonts w:ascii="Calibri" w:hAnsi="Calibri" w:cs="Calibri"/>
          <w:sz w:val="22"/>
          <w:szCs w:val="22"/>
          <w:lang w:val="en-GB"/>
        </w:rPr>
      </w:pPr>
      <w:r w:rsidRPr="0014288A">
        <w:rPr>
          <w:rFonts w:ascii="Calibri" w:hAnsi="Calibri" w:cs="Calibri"/>
          <w:sz w:val="22"/>
          <w:szCs w:val="22"/>
          <w:lang w:val="en-GB"/>
        </w:rPr>
        <w:t>For flexible and atmospheric illumination of the hall</w:t>
      </w:r>
      <w:r>
        <w:rPr>
          <w:rFonts w:ascii="Calibri" w:hAnsi="Calibri" w:cs="Calibri"/>
          <w:sz w:val="22"/>
          <w:szCs w:val="22"/>
          <w:lang w:val="en-GB"/>
        </w:rPr>
        <w:t>,</w:t>
      </w:r>
      <w:r w:rsidRPr="0014288A">
        <w:rPr>
          <w:rFonts w:ascii="Calibri" w:hAnsi="Calibri" w:cs="Calibri"/>
          <w:sz w:val="22"/>
          <w:szCs w:val="22"/>
          <w:lang w:val="en-GB"/>
        </w:rPr>
        <w:t xml:space="preserve"> including the audience, </w:t>
      </w:r>
      <w:proofErr w:type="spellStart"/>
      <w:r w:rsidRPr="0014288A">
        <w:rPr>
          <w:rFonts w:ascii="Calibri" w:hAnsi="Calibri" w:cs="Calibri"/>
          <w:sz w:val="22"/>
          <w:szCs w:val="22"/>
          <w:lang w:val="en-GB"/>
        </w:rPr>
        <w:t>Jojo</w:t>
      </w:r>
      <w:proofErr w:type="spellEnd"/>
      <w:r w:rsidRPr="0014288A">
        <w:rPr>
          <w:rFonts w:ascii="Calibri" w:hAnsi="Calibri" w:cs="Calibri"/>
          <w:sz w:val="22"/>
          <w:szCs w:val="22"/>
          <w:lang w:val="en-GB"/>
        </w:rPr>
        <w:t xml:space="preserve"> </w:t>
      </w:r>
      <w:proofErr w:type="spellStart"/>
      <w:r w:rsidRPr="0014288A">
        <w:rPr>
          <w:rFonts w:ascii="Calibri" w:hAnsi="Calibri" w:cs="Calibri"/>
          <w:sz w:val="22"/>
          <w:szCs w:val="22"/>
          <w:lang w:val="en-GB"/>
        </w:rPr>
        <w:t>Tillmann</w:t>
      </w:r>
      <w:proofErr w:type="spellEnd"/>
      <w:r w:rsidRPr="0014288A">
        <w:rPr>
          <w:rFonts w:ascii="Calibri" w:hAnsi="Calibri" w:cs="Calibri"/>
          <w:sz w:val="22"/>
          <w:szCs w:val="22"/>
          <w:lang w:val="en-GB"/>
        </w:rPr>
        <w:t xml:space="preserve"> and al-media relied on 28 ZENIT W600 </w:t>
      </w:r>
      <w:proofErr w:type="spellStart"/>
      <w:r w:rsidRPr="0014288A">
        <w:rPr>
          <w:rFonts w:ascii="Calibri" w:hAnsi="Calibri" w:cs="Calibri"/>
          <w:sz w:val="22"/>
          <w:szCs w:val="22"/>
          <w:lang w:val="en-GB"/>
        </w:rPr>
        <w:t>washlights</w:t>
      </w:r>
      <w:proofErr w:type="spellEnd"/>
      <w:r w:rsidRPr="0014288A">
        <w:rPr>
          <w:rFonts w:ascii="Calibri" w:hAnsi="Calibri" w:cs="Calibri"/>
          <w:sz w:val="22"/>
          <w:szCs w:val="22"/>
          <w:lang w:val="en-GB"/>
        </w:rPr>
        <w:t>. The E-</w:t>
      </w:r>
      <w:proofErr w:type="spellStart"/>
      <w:r w:rsidRPr="0014288A">
        <w:rPr>
          <w:rFonts w:ascii="Calibri" w:hAnsi="Calibri" w:cs="Calibri"/>
          <w:sz w:val="22"/>
          <w:szCs w:val="22"/>
          <w:lang w:val="en-GB"/>
        </w:rPr>
        <w:t>Werk's</w:t>
      </w:r>
      <w:proofErr w:type="spellEnd"/>
      <w:r w:rsidRPr="0014288A">
        <w:rPr>
          <w:rFonts w:ascii="Calibri" w:hAnsi="Calibri" w:cs="Calibri"/>
          <w:sz w:val="22"/>
          <w:szCs w:val="22"/>
          <w:lang w:val="en-GB"/>
        </w:rPr>
        <w:t xml:space="preserve"> permanently installed equipment also includes numerous Cameo Q-SPOT LED spots, which were also integrated into the lighting design. "The contact with Cameo and Adam Hall came about through JoJo </w:t>
      </w:r>
      <w:proofErr w:type="spellStart"/>
      <w:r w:rsidRPr="0014288A">
        <w:rPr>
          <w:rFonts w:ascii="Calibri" w:hAnsi="Calibri" w:cs="Calibri"/>
          <w:sz w:val="22"/>
          <w:szCs w:val="22"/>
          <w:lang w:val="en-GB"/>
        </w:rPr>
        <w:t>Tillmann</w:t>
      </w:r>
      <w:proofErr w:type="spellEnd"/>
      <w:r w:rsidRPr="0014288A">
        <w:rPr>
          <w:rFonts w:ascii="Calibri" w:hAnsi="Calibri" w:cs="Calibri"/>
          <w:sz w:val="22"/>
          <w:szCs w:val="22"/>
          <w:lang w:val="en-GB"/>
        </w:rPr>
        <w:t>,</w:t>
      </w:r>
      <w:r w:rsidR="004F7694" w:rsidRPr="0014288A">
        <w:rPr>
          <w:rFonts w:ascii="Calibri" w:hAnsi="Calibri" w:cs="Calibri"/>
          <w:sz w:val="22"/>
          <w:szCs w:val="22"/>
          <w:lang w:val="en-GB"/>
        </w:rPr>
        <w:t xml:space="preserve">" explains André </w:t>
      </w:r>
      <w:proofErr w:type="spellStart"/>
      <w:r w:rsidR="004F7694" w:rsidRPr="0014288A">
        <w:rPr>
          <w:rFonts w:ascii="Calibri" w:hAnsi="Calibri" w:cs="Calibri"/>
          <w:sz w:val="22"/>
          <w:szCs w:val="22"/>
          <w:lang w:val="en-GB"/>
        </w:rPr>
        <w:t>Lyrmann</w:t>
      </w:r>
      <w:proofErr w:type="spellEnd"/>
      <w:r w:rsidR="004F7694" w:rsidRPr="0014288A">
        <w:rPr>
          <w:rFonts w:ascii="Calibri" w:hAnsi="Calibri" w:cs="Calibri"/>
          <w:sz w:val="22"/>
          <w:szCs w:val="22"/>
          <w:lang w:val="en-GB"/>
        </w:rPr>
        <w:t>. "</w:t>
      </w:r>
      <w:r w:rsidRPr="0014288A">
        <w:rPr>
          <w:rFonts w:ascii="Calibri" w:hAnsi="Calibri" w:cs="Calibri"/>
          <w:sz w:val="22"/>
          <w:szCs w:val="22"/>
          <w:lang w:val="en-GB"/>
        </w:rPr>
        <w:t>We felt we were in the best possible hands here right from the start. The advice and support are excellent, and the spotlights work very reliably. Over the entire playing time of the Stunk sessions, we only had one defect, which we were able to fix quickly and effectively ourselves thanks to the help of Cameo Support."</w:t>
      </w:r>
    </w:p>
    <w:p w14:paraId="1032654B" w14:textId="23931B23" w:rsidR="00AD15DF" w:rsidRDefault="00AD15DF" w:rsidP="00A760B5">
      <w:pPr>
        <w:rPr>
          <w:rFonts w:ascii="Calibri" w:hAnsi="Calibri" w:cs="Calibri"/>
          <w:b/>
          <w:sz w:val="22"/>
          <w:szCs w:val="22"/>
          <w:lang w:val="en-GB"/>
        </w:rPr>
      </w:pPr>
    </w:p>
    <w:p w14:paraId="5D84DD36" w14:textId="77777777" w:rsidR="0014288A" w:rsidRPr="0014288A" w:rsidRDefault="0014288A" w:rsidP="00A760B5">
      <w:pPr>
        <w:rPr>
          <w:rFonts w:ascii="Calibri" w:hAnsi="Calibri" w:cs="Calibri"/>
          <w:b/>
          <w:sz w:val="22"/>
          <w:szCs w:val="22"/>
          <w:lang w:val="en-GB"/>
        </w:rPr>
      </w:pPr>
    </w:p>
    <w:p w14:paraId="78649B0D" w14:textId="4DB27269" w:rsidR="006020F3" w:rsidRDefault="0014288A">
      <w:pPr>
        <w:rPr>
          <w:rFonts w:ascii="Calibri" w:hAnsi="Calibri" w:cs="Calibri"/>
          <w:b/>
          <w:bCs/>
          <w:sz w:val="22"/>
          <w:szCs w:val="22"/>
          <w:lang w:val="en-GB"/>
        </w:rPr>
      </w:pPr>
      <w:r w:rsidRPr="0014288A">
        <w:rPr>
          <w:rFonts w:ascii="Calibri" w:hAnsi="Calibri" w:cs="Calibri"/>
          <w:b/>
          <w:bCs/>
          <w:sz w:val="22"/>
          <w:szCs w:val="22"/>
          <w:lang w:val="en-GB"/>
        </w:rPr>
        <w:lastRenderedPageBreak/>
        <w:t xml:space="preserve">The following </w:t>
      </w:r>
      <w:r>
        <w:rPr>
          <w:rFonts w:ascii="Calibri" w:hAnsi="Calibri" w:cs="Calibri"/>
          <w:b/>
          <w:bCs/>
          <w:sz w:val="22"/>
          <w:szCs w:val="22"/>
          <w:lang w:val="en-GB"/>
        </w:rPr>
        <w:t>C</w:t>
      </w:r>
      <w:r w:rsidRPr="0014288A">
        <w:rPr>
          <w:rFonts w:ascii="Calibri" w:hAnsi="Calibri" w:cs="Calibri"/>
          <w:b/>
          <w:bCs/>
          <w:sz w:val="22"/>
          <w:szCs w:val="22"/>
          <w:lang w:val="en-GB"/>
        </w:rPr>
        <w:t xml:space="preserve">ameo products were used in the 20222/23 </w:t>
      </w:r>
      <w:proofErr w:type="spellStart"/>
      <w:r>
        <w:rPr>
          <w:rFonts w:ascii="Calibri" w:hAnsi="Calibri" w:cs="Calibri"/>
          <w:b/>
          <w:bCs/>
          <w:sz w:val="22"/>
          <w:szCs w:val="22"/>
          <w:lang w:val="en-GB"/>
        </w:rPr>
        <w:t>Stunksitzung</w:t>
      </w:r>
      <w:proofErr w:type="spellEnd"/>
      <w:r w:rsidRPr="0014288A">
        <w:rPr>
          <w:rFonts w:ascii="Calibri" w:hAnsi="Calibri" w:cs="Calibri"/>
          <w:b/>
          <w:bCs/>
          <w:sz w:val="22"/>
          <w:szCs w:val="22"/>
          <w:lang w:val="en-GB"/>
        </w:rPr>
        <w:t xml:space="preserve"> </w:t>
      </w:r>
      <w:r>
        <w:rPr>
          <w:rFonts w:ascii="Calibri" w:hAnsi="Calibri" w:cs="Calibri"/>
          <w:b/>
          <w:bCs/>
          <w:sz w:val="22"/>
          <w:szCs w:val="22"/>
          <w:lang w:val="en-GB"/>
        </w:rPr>
        <w:t>events</w:t>
      </w:r>
      <w:r w:rsidRPr="0014288A">
        <w:rPr>
          <w:rFonts w:ascii="Calibri" w:hAnsi="Calibri" w:cs="Calibri"/>
          <w:b/>
          <w:bCs/>
          <w:sz w:val="22"/>
          <w:szCs w:val="22"/>
          <w:lang w:val="en-GB"/>
        </w:rPr>
        <w:t>:</w:t>
      </w:r>
    </w:p>
    <w:p w14:paraId="7F8EE33C" w14:textId="77777777" w:rsidR="0014288A" w:rsidRPr="0014288A" w:rsidRDefault="0014288A">
      <w:pPr>
        <w:rPr>
          <w:rFonts w:ascii="Calibri" w:hAnsi="Calibri" w:cs="Calibri"/>
          <w:b/>
          <w:bCs/>
          <w:sz w:val="22"/>
          <w:szCs w:val="22"/>
          <w:lang w:val="en-GB"/>
        </w:rPr>
      </w:pPr>
    </w:p>
    <w:p w14:paraId="469D3364" w14:textId="27B06B1C" w:rsidR="006020F3" w:rsidRPr="0014288A" w:rsidRDefault="0014288A">
      <w:pPr>
        <w:rPr>
          <w:rFonts w:ascii="Calibri" w:hAnsi="Calibri" w:cs="Calibri"/>
          <w:sz w:val="22"/>
          <w:szCs w:val="22"/>
          <w:lang w:val="en-GB"/>
        </w:rPr>
      </w:pPr>
      <w:r w:rsidRPr="0014288A">
        <w:rPr>
          <w:rFonts w:ascii="Calibri" w:hAnsi="Calibri" w:cs="Calibri"/>
          <w:sz w:val="22"/>
          <w:szCs w:val="22"/>
          <w:lang w:val="en-GB"/>
        </w:rPr>
        <w:t>15</w:t>
      </w:r>
      <w:r>
        <w:rPr>
          <w:rFonts w:ascii="Calibri" w:hAnsi="Calibri" w:cs="Calibri"/>
          <w:sz w:val="22"/>
          <w:szCs w:val="22"/>
          <w:lang w:val="en-GB"/>
        </w:rPr>
        <w:t xml:space="preserve"> </w:t>
      </w:r>
      <w:r w:rsidRPr="0014288A">
        <w:rPr>
          <w:rFonts w:ascii="Calibri" w:hAnsi="Calibri" w:cs="Calibri"/>
          <w:sz w:val="22"/>
          <w:szCs w:val="22"/>
          <w:lang w:val="en-GB"/>
        </w:rPr>
        <w:t>x Cameo OPUS SP-5 Profile Moving Head</w:t>
      </w:r>
    </w:p>
    <w:p w14:paraId="17C94BF0" w14:textId="3609E3D2" w:rsidR="006020F3" w:rsidRPr="0014288A" w:rsidRDefault="0014288A">
      <w:pPr>
        <w:rPr>
          <w:rFonts w:ascii="Calibri" w:hAnsi="Calibri" w:cs="Calibri"/>
          <w:sz w:val="22"/>
          <w:szCs w:val="22"/>
          <w:lang w:val="en-GB"/>
        </w:rPr>
      </w:pPr>
      <w:r w:rsidRPr="0014288A">
        <w:rPr>
          <w:rFonts w:ascii="Calibri" w:hAnsi="Calibri" w:cs="Calibri"/>
          <w:sz w:val="22"/>
          <w:szCs w:val="22"/>
          <w:lang w:val="en-GB"/>
        </w:rPr>
        <w:t>28</w:t>
      </w:r>
      <w:r>
        <w:rPr>
          <w:rFonts w:ascii="Calibri" w:hAnsi="Calibri" w:cs="Calibri"/>
          <w:sz w:val="22"/>
          <w:szCs w:val="22"/>
          <w:lang w:val="en-GB"/>
        </w:rPr>
        <w:t xml:space="preserve"> </w:t>
      </w:r>
      <w:r w:rsidRPr="0014288A">
        <w:rPr>
          <w:rFonts w:ascii="Calibri" w:hAnsi="Calibri" w:cs="Calibri"/>
          <w:sz w:val="22"/>
          <w:szCs w:val="22"/>
          <w:lang w:val="en-GB"/>
        </w:rPr>
        <w:t>x Cameo EVOS W3 Wash Moving Head</w:t>
      </w:r>
    </w:p>
    <w:p w14:paraId="2072EA0A" w14:textId="3475B02E" w:rsidR="006020F3" w:rsidRPr="0014288A" w:rsidRDefault="0014288A">
      <w:pPr>
        <w:rPr>
          <w:rFonts w:ascii="Calibri" w:hAnsi="Calibri" w:cs="Calibri"/>
          <w:sz w:val="22"/>
          <w:szCs w:val="22"/>
          <w:lang w:val="en-GB"/>
        </w:rPr>
      </w:pPr>
      <w:r w:rsidRPr="0014288A">
        <w:rPr>
          <w:rFonts w:ascii="Calibri" w:hAnsi="Calibri" w:cs="Calibri"/>
          <w:sz w:val="22"/>
          <w:szCs w:val="22"/>
          <w:lang w:val="en-GB"/>
        </w:rPr>
        <w:t>08</w:t>
      </w:r>
      <w:r>
        <w:rPr>
          <w:rFonts w:ascii="Calibri" w:hAnsi="Calibri" w:cs="Calibri"/>
          <w:sz w:val="22"/>
          <w:szCs w:val="22"/>
          <w:lang w:val="en-GB"/>
        </w:rPr>
        <w:t xml:space="preserve"> </w:t>
      </w:r>
      <w:r w:rsidRPr="0014288A">
        <w:rPr>
          <w:rFonts w:ascii="Calibri" w:hAnsi="Calibri" w:cs="Calibri"/>
          <w:sz w:val="22"/>
          <w:szCs w:val="22"/>
          <w:lang w:val="en-GB"/>
        </w:rPr>
        <w:t>x Cameo F1 T LED Fresnel Spotlight (Tungsten)</w:t>
      </w:r>
    </w:p>
    <w:p w14:paraId="73894FC8" w14:textId="21F493BA" w:rsidR="006020F3" w:rsidRPr="0014288A" w:rsidRDefault="0014288A">
      <w:pPr>
        <w:rPr>
          <w:rFonts w:ascii="Calibri" w:hAnsi="Calibri" w:cs="Calibri"/>
          <w:sz w:val="22"/>
          <w:szCs w:val="22"/>
          <w:lang w:val="en-GB"/>
        </w:rPr>
      </w:pPr>
      <w:r w:rsidRPr="0014288A">
        <w:rPr>
          <w:rFonts w:ascii="Calibri" w:hAnsi="Calibri" w:cs="Calibri"/>
          <w:sz w:val="22"/>
          <w:szCs w:val="22"/>
          <w:lang w:val="en-GB"/>
        </w:rPr>
        <w:t>19</w:t>
      </w:r>
      <w:r>
        <w:rPr>
          <w:rFonts w:ascii="Calibri" w:hAnsi="Calibri" w:cs="Calibri"/>
          <w:sz w:val="22"/>
          <w:szCs w:val="22"/>
          <w:lang w:val="en-GB"/>
        </w:rPr>
        <w:t xml:space="preserve"> </w:t>
      </w:r>
      <w:r w:rsidRPr="0014288A">
        <w:rPr>
          <w:rFonts w:ascii="Calibri" w:hAnsi="Calibri" w:cs="Calibri"/>
          <w:sz w:val="22"/>
          <w:szCs w:val="22"/>
          <w:lang w:val="en-GB"/>
        </w:rPr>
        <w:t>x Cameo F2 T PO LED Fresnel Spotlight (Tungsten, rod-operated)</w:t>
      </w:r>
    </w:p>
    <w:p w14:paraId="75C696CD" w14:textId="3ED41732" w:rsidR="006020F3" w:rsidRPr="0014288A" w:rsidRDefault="0014288A">
      <w:pPr>
        <w:rPr>
          <w:rFonts w:ascii="Calibri" w:hAnsi="Calibri" w:cs="Calibri"/>
          <w:sz w:val="22"/>
          <w:szCs w:val="22"/>
          <w:lang w:val="en-GB"/>
        </w:rPr>
      </w:pPr>
      <w:r w:rsidRPr="0014288A">
        <w:rPr>
          <w:rFonts w:ascii="Calibri" w:hAnsi="Calibri" w:cs="Calibri"/>
          <w:sz w:val="22"/>
          <w:szCs w:val="22"/>
          <w:lang w:val="en-GB"/>
        </w:rPr>
        <w:t>28</w:t>
      </w:r>
      <w:r>
        <w:rPr>
          <w:rFonts w:ascii="Calibri" w:hAnsi="Calibri" w:cs="Calibri"/>
          <w:sz w:val="22"/>
          <w:szCs w:val="22"/>
          <w:lang w:val="en-GB"/>
        </w:rPr>
        <w:t xml:space="preserve"> </w:t>
      </w:r>
      <w:r w:rsidRPr="0014288A">
        <w:rPr>
          <w:rFonts w:ascii="Calibri" w:hAnsi="Calibri" w:cs="Calibri"/>
          <w:sz w:val="22"/>
          <w:szCs w:val="22"/>
          <w:lang w:val="en-GB"/>
        </w:rPr>
        <w:t>x Cameo ZENIT W600 LED Wash Light</w:t>
      </w:r>
    </w:p>
    <w:p w14:paraId="5E942D15" w14:textId="698A9DB9" w:rsidR="006020F3" w:rsidRPr="0014288A" w:rsidRDefault="0014288A">
      <w:pPr>
        <w:rPr>
          <w:rFonts w:ascii="Calibri" w:hAnsi="Calibri" w:cs="Calibri"/>
          <w:sz w:val="22"/>
          <w:szCs w:val="22"/>
          <w:lang w:val="en-GB"/>
        </w:rPr>
      </w:pPr>
      <w:r w:rsidRPr="0014288A">
        <w:rPr>
          <w:rFonts w:ascii="Calibri" w:hAnsi="Calibri" w:cs="Calibri"/>
          <w:sz w:val="22"/>
          <w:szCs w:val="22"/>
          <w:lang w:val="en-GB"/>
        </w:rPr>
        <w:t>06</w:t>
      </w:r>
      <w:r>
        <w:rPr>
          <w:rFonts w:ascii="Calibri" w:hAnsi="Calibri" w:cs="Calibri"/>
          <w:sz w:val="22"/>
          <w:szCs w:val="22"/>
          <w:lang w:val="en-GB"/>
        </w:rPr>
        <w:t xml:space="preserve"> </w:t>
      </w:r>
      <w:r w:rsidRPr="0014288A">
        <w:rPr>
          <w:rFonts w:ascii="Calibri" w:hAnsi="Calibri" w:cs="Calibri"/>
          <w:sz w:val="22"/>
          <w:szCs w:val="22"/>
          <w:lang w:val="en-GB"/>
        </w:rPr>
        <w:t>x Cameo AZOR B1 LED Beam Moving Head</w:t>
      </w:r>
    </w:p>
    <w:p w14:paraId="75926D25" w14:textId="05D1A3C4" w:rsidR="006020F3" w:rsidRPr="0014288A" w:rsidRDefault="0014288A">
      <w:pPr>
        <w:rPr>
          <w:rFonts w:ascii="Calibri" w:hAnsi="Calibri" w:cs="Calibri"/>
          <w:sz w:val="22"/>
          <w:szCs w:val="22"/>
          <w:lang w:val="en-GB"/>
        </w:rPr>
      </w:pPr>
      <w:r w:rsidRPr="0014288A">
        <w:rPr>
          <w:rFonts w:ascii="Calibri" w:hAnsi="Calibri" w:cs="Calibri"/>
          <w:sz w:val="22"/>
          <w:szCs w:val="22"/>
          <w:lang w:val="en-GB"/>
        </w:rPr>
        <w:t>20</w:t>
      </w:r>
      <w:r>
        <w:rPr>
          <w:rFonts w:ascii="Calibri" w:hAnsi="Calibri" w:cs="Calibri"/>
          <w:sz w:val="22"/>
          <w:szCs w:val="22"/>
          <w:lang w:val="en-GB"/>
        </w:rPr>
        <w:t xml:space="preserve"> </w:t>
      </w:r>
      <w:r w:rsidRPr="0014288A">
        <w:rPr>
          <w:rFonts w:ascii="Calibri" w:hAnsi="Calibri" w:cs="Calibri"/>
          <w:sz w:val="22"/>
          <w:szCs w:val="22"/>
          <w:lang w:val="en-GB"/>
        </w:rPr>
        <w:t>x Cameo ROOT PAR 6 WH LED PAR spotlight</w:t>
      </w:r>
    </w:p>
    <w:p w14:paraId="0D722193" w14:textId="77777777" w:rsidR="00AD15DF" w:rsidRPr="0014288A" w:rsidRDefault="00AD15DF" w:rsidP="00A760B5">
      <w:pPr>
        <w:rPr>
          <w:rFonts w:ascii="Calibri" w:hAnsi="Calibri" w:cs="Calibri"/>
          <w:sz w:val="22"/>
          <w:szCs w:val="22"/>
          <w:lang w:val="en-GB"/>
        </w:rPr>
      </w:pPr>
    </w:p>
    <w:p w14:paraId="6E7EC510" w14:textId="5B09870E" w:rsidR="006020F3" w:rsidRPr="0014288A" w:rsidRDefault="0014288A">
      <w:pPr>
        <w:pStyle w:val="KeinLeerraum"/>
        <w:rPr>
          <w:rFonts w:ascii="Calibri" w:hAnsi="Calibri" w:cs="Calibri"/>
          <w:color w:val="000000" w:themeColor="text1"/>
          <w:sz w:val="22"/>
          <w:szCs w:val="22"/>
          <w:lang w:val="en-GB"/>
        </w:rPr>
      </w:pPr>
      <w:r w:rsidRPr="0014288A">
        <w:rPr>
          <w:rFonts w:ascii="Calibri" w:hAnsi="Calibri" w:cs="Calibri"/>
          <w:sz w:val="22"/>
          <w:szCs w:val="22"/>
          <w:lang w:val="en-GB"/>
        </w:rPr>
        <w:t xml:space="preserve">#Cameo #ForLumenBeings </w:t>
      </w:r>
      <w:r w:rsidRPr="0014288A">
        <w:rPr>
          <w:rFonts w:ascii="Calibri" w:hAnsi="Calibri" w:cs="Calibri"/>
          <w:color w:val="0D0D0D" w:themeColor="text1" w:themeTint="F2"/>
          <w:sz w:val="22"/>
          <w:szCs w:val="22"/>
          <w:lang w:val="en-GB"/>
        </w:rPr>
        <w:t xml:space="preserve">#ProLighting #EventTech </w:t>
      </w:r>
      <w:r w:rsidRPr="0014288A">
        <w:rPr>
          <w:rFonts w:ascii="Calibri" w:hAnsi="Calibri" w:cs="Calibri"/>
          <w:color w:val="000000" w:themeColor="text1"/>
          <w:sz w:val="22"/>
          <w:szCs w:val="22"/>
          <w:lang w:val="en-GB"/>
        </w:rPr>
        <w:t>#ExperienceEventTech</w:t>
      </w:r>
      <w:r w:rsidR="008E0A5A">
        <w:rPr>
          <w:rFonts w:ascii="Calibri" w:hAnsi="Calibri" w:cs="Calibri"/>
          <w:color w:val="000000" w:themeColor="text1"/>
          <w:sz w:val="22"/>
          <w:szCs w:val="22"/>
          <w:lang w:val="en-GB"/>
        </w:rPr>
        <w:t>nology</w:t>
      </w:r>
    </w:p>
    <w:p w14:paraId="105AEDA7" w14:textId="77777777" w:rsidR="00AD15DF" w:rsidRPr="0014288A" w:rsidRDefault="00AD15DF" w:rsidP="00A760B5">
      <w:pPr>
        <w:rPr>
          <w:rFonts w:ascii="Calibri" w:hAnsi="Calibri" w:cs="Calibri"/>
          <w:sz w:val="22"/>
          <w:szCs w:val="22"/>
          <w:lang w:val="en-GB"/>
        </w:rPr>
      </w:pPr>
    </w:p>
    <w:p w14:paraId="0B5BD672" w14:textId="77777777" w:rsidR="006020F3" w:rsidRPr="0014288A" w:rsidRDefault="0014288A">
      <w:pPr>
        <w:rPr>
          <w:rFonts w:ascii="Calibri" w:hAnsi="Calibri" w:cs="Calibri"/>
          <w:b/>
          <w:sz w:val="22"/>
          <w:szCs w:val="22"/>
          <w:lang w:val="en-GB"/>
        </w:rPr>
      </w:pPr>
      <w:r w:rsidRPr="0014288A">
        <w:rPr>
          <w:rFonts w:ascii="Calibri" w:hAnsi="Calibri" w:cs="Calibri"/>
          <w:b/>
          <w:sz w:val="22"/>
          <w:szCs w:val="22"/>
          <w:lang w:val="en-GB"/>
        </w:rPr>
        <w:t>Further information:</w:t>
      </w:r>
    </w:p>
    <w:p w14:paraId="5D3E7E6C" w14:textId="77777777" w:rsidR="006020F3" w:rsidRPr="00D35E96" w:rsidRDefault="00000000">
      <w:pPr>
        <w:rPr>
          <w:rFonts w:ascii="Calibri" w:hAnsi="Calibri" w:cs="Calibri"/>
          <w:sz w:val="22"/>
          <w:szCs w:val="22"/>
        </w:rPr>
      </w:pPr>
      <w:hyperlink r:id="rId7" w:history="1">
        <w:r w:rsidR="0014288A" w:rsidRPr="00D35E96">
          <w:rPr>
            <w:rStyle w:val="Hyperlink"/>
            <w:rFonts w:ascii="Calibri" w:hAnsi="Calibri" w:cs="Calibri"/>
            <w:sz w:val="22"/>
            <w:szCs w:val="22"/>
          </w:rPr>
          <w:t>al-media.com</w:t>
        </w:r>
      </w:hyperlink>
    </w:p>
    <w:p w14:paraId="4184D91D" w14:textId="77777777" w:rsidR="006020F3" w:rsidRPr="00D35E96" w:rsidRDefault="00000000">
      <w:pPr>
        <w:rPr>
          <w:rFonts w:ascii="Calibri" w:hAnsi="Calibri" w:cs="Calibri"/>
          <w:sz w:val="22"/>
          <w:szCs w:val="22"/>
        </w:rPr>
      </w:pPr>
      <w:hyperlink r:id="rId8" w:history="1">
        <w:r w:rsidR="0014288A" w:rsidRPr="00D35E96">
          <w:rPr>
            <w:rStyle w:val="Hyperlink"/>
            <w:rFonts w:ascii="Calibri" w:hAnsi="Calibri" w:cs="Calibri"/>
            <w:sz w:val="22"/>
            <w:szCs w:val="22"/>
            <w:lang w:eastAsia="ar-SA" w:bidi="ar-SA"/>
          </w:rPr>
          <w:t>jojotillmann.de</w:t>
        </w:r>
      </w:hyperlink>
    </w:p>
    <w:p w14:paraId="208A0C3F" w14:textId="77777777" w:rsidR="006020F3" w:rsidRPr="00D35E96" w:rsidRDefault="00000000">
      <w:pPr>
        <w:rPr>
          <w:rFonts w:ascii="Calibri" w:hAnsi="Calibri" w:cs="Calibri"/>
          <w:sz w:val="22"/>
          <w:szCs w:val="22"/>
        </w:rPr>
      </w:pPr>
      <w:hyperlink r:id="rId9" w:history="1">
        <w:r w:rsidR="0014288A" w:rsidRPr="00D35E96">
          <w:rPr>
            <w:rStyle w:val="Hyperlink"/>
            <w:rFonts w:ascii="Calibri" w:hAnsi="Calibri" w:cs="Calibri"/>
            <w:sz w:val="22"/>
            <w:szCs w:val="22"/>
            <w:lang w:eastAsia="ar-SA" w:bidi="ar-SA"/>
          </w:rPr>
          <w:t>stunksitzung.de</w:t>
        </w:r>
      </w:hyperlink>
    </w:p>
    <w:p w14:paraId="6B049723" w14:textId="77777777" w:rsidR="006020F3" w:rsidRPr="00D35E96" w:rsidRDefault="0014288A">
      <w:pPr>
        <w:rPr>
          <w:rFonts w:ascii="Calibri" w:hAnsi="Calibri" w:cs="Calibri"/>
          <w:sz w:val="22"/>
          <w:szCs w:val="22"/>
        </w:rPr>
      </w:pPr>
      <w:r w:rsidRPr="00D35E96">
        <w:rPr>
          <w:rFonts w:ascii="Calibri" w:hAnsi="Calibri" w:cs="Calibri"/>
          <w:sz w:val="22"/>
          <w:szCs w:val="22"/>
        </w:rPr>
        <w:br/>
      </w:r>
      <w:hyperlink r:id="rId10" w:history="1">
        <w:r w:rsidRPr="00D35E96">
          <w:rPr>
            <w:rStyle w:val="Hyperlink"/>
            <w:rFonts w:ascii="Calibri" w:hAnsi="Calibri" w:cs="Calibri"/>
            <w:sz w:val="22"/>
            <w:szCs w:val="22"/>
          </w:rPr>
          <w:t>cameolight.com</w:t>
        </w:r>
      </w:hyperlink>
      <w:r w:rsidRPr="00D35E96">
        <w:rPr>
          <w:rFonts w:ascii="Calibri" w:hAnsi="Calibri" w:cs="Calibri"/>
          <w:sz w:val="22"/>
          <w:szCs w:val="22"/>
        </w:rPr>
        <w:br/>
      </w:r>
      <w:hyperlink r:id="rId11" w:history="1">
        <w:r w:rsidRPr="00D35E96">
          <w:rPr>
            <w:rStyle w:val="Hyperlink"/>
            <w:rFonts w:ascii="Calibri" w:hAnsi="Calibri" w:cs="Calibri"/>
            <w:sz w:val="22"/>
            <w:szCs w:val="22"/>
          </w:rPr>
          <w:t>adamhall.com</w:t>
        </w:r>
      </w:hyperlink>
    </w:p>
    <w:p w14:paraId="2A271A25" w14:textId="77777777" w:rsidR="006020F3" w:rsidRPr="00D35E96" w:rsidRDefault="00000000">
      <w:pPr>
        <w:rPr>
          <w:rFonts w:ascii="Calibri" w:hAnsi="Calibri" w:cs="Calibri"/>
          <w:sz w:val="22"/>
          <w:szCs w:val="22"/>
        </w:rPr>
      </w:pPr>
      <w:hyperlink r:id="rId12" w:history="1">
        <w:r w:rsidR="0014288A" w:rsidRPr="00D35E96">
          <w:rPr>
            <w:rStyle w:val="Hyperlink"/>
            <w:rFonts w:ascii="Calibri" w:eastAsia="Arial" w:hAnsi="Calibri" w:cs="Calibri"/>
            <w:bCs/>
            <w:sz w:val="22"/>
            <w:szCs w:val="22"/>
          </w:rPr>
          <w:t>blog.adamhall.com</w:t>
        </w:r>
      </w:hyperlink>
    </w:p>
    <w:p w14:paraId="3922BDCE" w14:textId="77777777" w:rsidR="00780A4D" w:rsidRPr="00D35E96" w:rsidRDefault="00780A4D" w:rsidP="00A760B5">
      <w:pPr>
        <w:rPr>
          <w:rStyle w:val="Hyperlink"/>
          <w:rFonts w:ascii="Calibri" w:eastAsia="Arial" w:hAnsi="Calibri" w:cs="Calibri"/>
          <w:sz w:val="22"/>
          <w:szCs w:val="22"/>
        </w:rPr>
      </w:pPr>
    </w:p>
    <w:p w14:paraId="04D862CE" w14:textId="77777777" w:rsidR="005E0F76" w:rsidRPr="00D35E96" w:rsidRDefault="005E0F76" w:rsidP="00A760B5">
      <w:pPr>
        <w:rPr>
          <w:rStyle w:val="Hyperlink"/>
          <w:rFonts w:ascii="Calibri" w:eastAsia="Arial" w:hAnsi="Calibri" w:cs="Calibri"/>
          <w:sz w:val="22"/>
          <w:szCs w:val="22"/>
        </w:rPr>
      </w:pPr>
    </w:p>
    <w:p w14:paraId="7C531994" w14:textId="77777777" w:rsidR="006020F3" w:rsidRPr="0014288A" w:rsidRDefault="0014288A">
      <w:pPr>
        <w:pStyle w:val="KeinLeerraum"/>
        <w:rPr>
          <w:rFonts w:ascii="Calibri" w:hAnsi="Calibri"/>
          <w:b/>
          <w:color w:val="808080"/>
          <w:sz w:val="18"/>
          <w:lang w:val="en-GB"/>
        </w:rPr>
      </w:pPr>
      <w:r w:rsidRPr="0014288A">
        <w:rPr>
          <w:rFonts w:ascii="Calibri" w:hAnsi="Calibri"/>
          <w:b/>
          <w:color w:val="808080"/>
          <w:sz w:val="18"/>
          <w:lang w:val="en-GB"/>
        </w:rPr>
        <w:t>About the Adam Hall Group</w:t>
      </w:r>
    </w:p>
    <w:p w14:paraId="1B092B12" w14:textId="77777777" w:rsidR="006020F3" w:rsidRPr="0014288A" w:rsidRDefault="0014288A">
      <w:pPr>
        <w:pStyle w:val="KeinLeerraum"/>
        <w:rPr>
          <w:rFonts w:ascii="Calibri" w:hAnsi="Calibri"/>
          <w:color w:val="808080"/>
          <w:sz w:val="18"/>
          <w:lang w:val="en-GB"/>
        </w:rPr>
      </w:pPr>
      <w:r w:rsidRPr="0014288A">
        <w:rPr>
          <w:rFonts w:ascii="Calibri" w:hAnsi="Calibri"/>
          <w:color w:val="808080"/>
          <w:sz w:val="18"/>
          <w:lang w:val="en-GB"/>
        </w:rPr>
        <w:t xml:space="preserve">Adam Hall Group is a leading German manufacturer and distributor offering event technology solutions to business partners around the world. Target groups </w:t>
      </w:r>
      <w:r w:rsidR="00CB3E46" w:rsidRPr="0014288A">
        <w:rPr>
          <w:rFonts w:ascii="Calibri" w:hAnsi="Calibri"/>
          <w:color w:val="808080"/>
          <w:sz w:val="18"/>
          <w:lang w:val="en-GB"/>
        </w:rPr>
        <w:t xml:space="preserve">include retailers, B2B dealers, </w:t>
      </w:r>
      <w:r w:rsidRPr="0014288A">
        <w:rPr>
          <w:rFonts w:ascii="Calibri" w:hAnsi="Calibri"/>
          <w:color w:val="808080"/>
          <w:sz w:val="18"/>
          <w:lang w:val="en-GB"/>
        </w:rPr>
        <w:t xml:space="preserve">event and rental companies, broadcast studios, AV and system integrators, private and public companies, and manufacturers of industrial flight cases. The company offers a wide range of professional audio, lighting, stage equipment </w:t>
      </w:r>
      <w:r w:rsidR="00CB3E46" w:rsidRPr="0014288A">
        <w:rPr>
          <w:rFonts w:ascii="Calibri" w:hAnsi="Calibri"/>
          <w:color w:val="808080"/>
          <w:sz w:val="18"/>
          <w:lang w:val="en-GB"/>
        </w:rPr>
        <w:t xml:space="preserve">and flight case hardware </w:t>
      </w:r>
      <w:r w:rsidRPr="0014288A">
        <w:rPr>
          <w:rFonts w:ascii="Calibri" w:hAnsi="Calibri"/>
          <w:color w:val="808080"/>
          <w:sz w:val="18"/>
          <w:lang w:val="en-GB"/>
        </w:rPr>
        <w:t xml:space="preserve">under its </w:t>
      </w:r>
      <w:r w:rsidRPr="0014288A">
        <w:rPr>
          <w:rFonts w:ascii="Calibri" w:hAnsi="Calibri"/>
          <w:b/>
          <w:color w:val="808080"/>
          <w:sz w:val="18"/>
          <w:lang w:val="en-GB"/>
        </w:rPr>
        <w:t xml:space="preserve">LD Systems®, Cameo®, Gravity®, Defender®, Palmer® and Adam Hall® </w:t>
      </w:r>
      <w:r w:rsidRPr="0014288A">
        <w:rPr>
          <w:rFonts w:ascii="Calibri" w:hAnsi="Calibri"/>
          <w:color w:val="808080"/>
          <w:sz w:val="18"/>
          <w:lang w:val="en-GB"/>
        </w:rPr>
        <w:t>brands</w:t>
      </w:r>
      <w:r w:rsidR="00CB3E46" w:rsidRPr="0014288A">
        <w:rPr>
          <w:rFonts w:ascii="Calibri" w:hAnsi="Calibri"/>
          <w:color w:val="808080"/>
          <w:sz w:val="18"/>
          <w:lang w:val="en-GB"/>
        </w:rPr>
        <w:t xml:space="preserve">. </w:t>
      </w:r>
      <w:r w:rsidRPr="0014288A">
        <w:rPr>
          <w:rFonts w:ascii="Calibri" w:hAnsi="Calibri"/>
          <w:color w:val="808080"/>
          <w:sz w:val="18"/>
          <w:lang w:val="en-GB"/>
        </w:rPr>
        <w:t xml:space="preserve">Founded </w:t>
      </w:r>
      <w:r w:rsidR="006E2CFE" w:rsidRPr="0014288A">
        <w:rPr>
          <w:rFonts w:ascii="Calibri" w:hAnsi="Calibri"/>
          <w:color w:val="808080"/>
          <w:sz w:val="18"/>
          <w:lang w:val="en-GB"/>
        </w:rPr>
        <w:t xml:space="preserve">in </w:t>
      </w:r>
      <w:r w:rsidRPr="0014288A">
        <w:rPr>
          <w:rFonts w:ascii="Calibri" w:hAnsi="Calibri"/>
          <w:color w:val="808080"/>
          <w:sz w:val="18"/>
          <w:lang w:val="en-GB"/>
        </w:rPr>
        <w:t xml:space="preserve">1975, the Adam Hall Group has evolved into a modern, innovative event technology company with over 14,000 m² of warehouse space in its Logistics Park at its corporate headquarters near Frankfurt am Main. </w:t>
      </w:r>
      <w:r w:rsidR="00CB3E46" w:rsidRPr="0014288A">
        <w:rPr>
          <w:rFonts w:ascii="Calibri" w:hAnsi="Calibri"/>
          <w:color w:val="808080"/>
          <w:sz w:val="18"/>
          <w:lang w:val="en-GB"/>
        </w:rPr>
        <w:t>Thanks to its focus on value creation and service, the Adam Hall Group has already been awarded a whole series of international prizes for its innovative product developments and forward-looking product design by renowned institutions such as "Red Dot", "German Design Award" and "</w:t>
      </w:r>
      <w:proofErr w:type="spellStart"/>
      <w:r w:rsidR="00CB3E46" w:rsidRPr="0014288A">
        <w:rPr>
          <w:rFonts w:ascii="Calibri" w:hAnsi="Calibri"/>
          <w:color w:val="808080"/>
          <w:sz w:val="18"/>
          <w:lang w:val="en-GB"/>
        </w:rPr>
        <w:t>iF</w:t>
      </w:r>
      <w:proofErr w:type="spellEnd"/>
      <w:r w:rsidR="00CB3E46" w:rsidRPr="0014288A">
        <w:rPr>
          <w:rFonts w:ascii="Calibri" w:hAnsi="Calibri"/>
          <w:color w:val="808080"/>
          <w:sz w:val="18"/>
          <w:lang w:val="en-GB"/>
        </w:rPr>
        <w:t xml:space="preserve"> </w:t>
      </w:r>
      <w:proofErr w:type="spellStart"/>
      <w:r w:rsidR="00CB3E46" w:rsidRPr="0014288A">
        <w:rPr>
          <w:rFonts w:ascii="Calibri" w:hAnsi="Calibri"/>
          <w:color w:val="808080"/>
          <w:sz w:val="18"/>
          <w:lang w:val="en-GB"/>
        </w:rPr>
        <w:t>Industrie</w:t>
      </w:r>
      <w:proofErr w:type="spellEnd"/>
      <w:r w:rsidR="00CB3E46" w:rsidRPr="0014288A">
        <w:rPr>
          <w:rFonts w:ascii="Calibri" w:hAnsi="Calibri"/>
          <w:color w:val="808080"/>
          <w:sz w:val="18"/>
          <w:lang w:val="en-GB"/>
        </w:rPr>
        <w:t xml:space="preserve"> Forum Design". </w:t>
      </w:r>
      <w:r w:rsidRPr="0014288A">
        <w:rPr>
          <w:rFonts w:ascii="Calibri" w:hAnsi="Calibri"/>
          <w:color w:val="808080"/>
          <w:sz w:val="18"/>
          <w:lang w:val="en-GB"/>
        </w:rPr>
        <w:t xml:space="preserve">LD Systems®, in cooperation with the </w:t>
      </w:r>
      <w:r w:rsidR="00CB3E46" w:rsidRPr="0014288A">
        <w:rPr>
          <w:rFonts w:ascii="Calibri" w:hAnsi="Calibri"/>
          <w:color w:val="808080"/>
          <w:sz w:val="18"/>
          <w:lang w:val="en-GB"/>
        </w:rPr>
        <w:t>design agency F</w:t>
      </w:r>
      <w:r w:rsidR="00CD7F18" w:rsidRPr="0014288A">
        <w:rPr>
          <w:rFonts w:ascii="Calibri" w:hAnsi="Calibri"/>
          <w:color w:val="808080"/>
          <w:sz w:val="18"/>
          <w:lang w:val="en-GB"/>
        </w:rPr>
        <w:t xml:space="preserve">. </w:t>
      </w:r>
      <w:r w:rsidR="00CB3E46" w:rsidRPr="0014288A">
        <w:rPr>
          <w:rFonts w:ascii="Calibri" w:hAnsi="Calibri"/>
          <w:color w:val="808080"/>
          <w:sz w:val="18"/>
          <w:lang w:val="en-GB"/>
        </w:rPr>
        <w:t>A</w:t>
      </w:r>
      <w:r w:rsidR="00CD7F18" w:rsidRPr="0014288A">
        <w:rPr>
          <w:rFonts w:ascii="Calibri" w:hAnsi="Calibri"/>
          <w:color w:val="808080"/>
          <w:sz w:val="18"/>
          <w:lang w:val="en-GB"/>
        </w:rPr>
        <w:t xml:space="preserve">. </w:t>
      </w:r>
      <w:r w:rsidR="00CB3E46" w:rsidRPr="0014288A">
        <w:rPr>
          <w:rFonts w:ascii="Calibri" w:hAnsi="Calibri"/>
          <w:color w:val="808080"/>
          <w:sz w:val="18"/>
          <w:lang w:val="en-GB"/>
        </w:rPr>
        <w:t xml:space="preserve">Porsche, shows the </w:t>
      </w:r>
      <w:r w:rsidRPr="0014288A">
        <w:rPr>
          <w:rFonts w:ascii="Calibri" w:hAnsi="Calibri"/>
          <w:color w:val="808080"/>
          <w:sz w:val="18"/>
          <w:lang w:val="en-GB"/>
        </w:rPr>
        <w:t xml:space="preserve">future of pro audio design with its iconic MAUI® P900 speaker column and </w:t>
      </w:r>
      <w:r w:rsidR="00CB3E46" w:rsidRPr="0014288A">
        <w:rPr>
          <w:rFonts w:ascii="Calibri" w:hAnsi="Calibri"/>
          <w:color w:val="808080"/>
          <w:sz w:val="18"/>
          <w:lang w:val="en-GB"/>
        </w:rPr>
        <w:t xml:space="preserve">was accordingly recently </w:t>
      </w:r>
      <w:r w:rsidRPr="0014288A">
        <w:rPr>
          <w:rFonts w:ascii="Calibri" w:hAnsi="Calibri"/>
          <w:color w:val="808080"/>
          <w:sz w:val="18"/>
          <w:lang w:val="en-GB"/>
        </w:rPr>
        <w:t xml:space="preserve">honoured with the coveted German Design Award. More information about the Adam Hall Group can be found online at </w:t>
      </w:r>
      <w:r w:rsidRPr="0014288A">
        <w:rPr>
          <w:rFonts w:ascii="Calibri" w:hAnsi="Calibri"/>
          <w:color w:val="808080" w:themeColor="background1" w:themeShade="80"/>
          <w:sz w:val="18"/>
          <w:lang w:val="en-GB"/>
        </w:rPr>
        <w:t>www.adamhall.com.</w:t>
      </w:r>
    </w:p>
    <w:sectPr w:rsidR="006020F3" w:rsidRPr="0014288A" w:rsidSect="0046543C">
      <w:headerReference w:type="default" r:id="rId13"/>
      <w:footerReference w:type="default" r:id="rId14"/>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52E2AE" w14:textId="77777777" w:rsidR="00E732DF" w:rsidRDefault="00E732DF" w:rsidP="004330C6">
      <w:r>
        <w:separator/>
      </w:r>
    </w:p>
  </w:endnote>
  <w:endnote w:type="continuationSeparator" w:id="0">
    <w:p w14:paraId="0D8006C0" w14:textId="77777777" w:rsidR="00E732DF" w:rsidRDefault="00E732DF" w:rsidP="004330C6">
      <w:r>
        <w:continuationSeparator/>
      </w:r>
    </w:p>
  </w:endnote>
  <w:endnote w:type="continuationNotice" w:id="1">
    <w:p w14:paraId="38DB7012" w14:textId="77777777" w:rsidR="00E732DF" w:rsidRDefault="00E732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8D695" w14:textId="77777777" w:rsidR="004330C6" w:rsidRDefault="000264B5">
    <w:pPr>
      <w:pStyle w:val="Fuzeile"/>
    </w:pPr>
    <w:r>
      <w:rPr>
        <w:noProof/>
        <w:lang w:val="en-US" w:eastAsia="en-US" w:bidi="ar-SA"/>
      </w:rPr>
      <w:drawing>
        <wp:inline distT="0" distB="0" distL="0" distR="0" wp14:anchorId="3670E4CC" wp14:editId="240646D8">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07140C" w14:textId="77777777" w:rsidR="00E732DF" w:rsidRDefault="00E732DF" w:rsidP="004330C6">
      <w:r>
        <w:separator/>
      </w:r>
    </w:p>
  </w:footnote>
  <w:footnote w:type="continuationSeparator" w:id="0">
    <w:p w14:paraId="6082AB02" w14:textId="77777777" w:rsidR="00E732DF" w:rsidRDefault="00E732DF" w:rsidP="004330C6">
      <w:r>
        <w:continuationSeparator/>
      </w:r>
    </w:p>
  </w:footnote>
  <w:footnote w:type="continuationNotice" w:id="1">
    <w:p w14:paraId="36929B48" w14:textId="77777777" w:rsidR="00E732DF" w:rsidRDefault="00E732D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04C61" w14:textId="77777777" w:rsidR="004330C6" w:rsidRPr="004304C9" w:rsidRDefault="004330C6" w:rsidP="004330C6">
    <w:pPr>
      <w:pStyle w:val="Kopfzeile"/>
      <w:jc w:val="right"/>
      <w:rPr>
        <w:u w:val="single"/>
      </w:rPr>
    </w:pPr>
    <w:r>
      <w:rPr>
        <w:noProof/>
        <w:lang w:val="en-US" w:eastAsia="en-US" w:bidi="ar-SA"/>
      </w:rPr>
      <w:drawing>
        <wp:inline distT="0" distB="0" distL="0" distR="0" wp14:anchorId="043180B5" wp14:editId="7A23473D">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25ECBAD"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234044569">
    <w:abstractNumId w:val="1"/>
  </w:num>
  <w:num w:numId="2" w16cid:durableId="878201389">
    <w:abstractNumId w:val="14"/>
  </w:num>
  <w:num w:numId="3" w16cid:durableId="1662659828">
    <w:abstractNumId w:val="8"/>
  </w:num>
  <w:num w:numId="4" w16cid:durableId="1502545855">
    <w:abstractNumId w:val="17"/>
  </w:num>
  <w:num w:numId="5" w16cid:durableId="1758742761">
    <w:abstractNumId w:val="5"/>
  </w:num>
  <w:num w:numId="6" w16cid:durableId="1939633173">
    <w:abstractNumId w:val="6"/>
  </w:num>
  <w:num w:numId="7" w16cid:durableId="1689060782">
    <w:abstractNumId w:val="19"/>
  </w:num>
  <w:num w:numId="8" w16cid:durableId="285895498">
    <w:abstractNumId w:val="7"/>
  </w:num>
  <w:num w:numId="9" w16cid:durableId="449281303">
    <w:abstractNumId w:val="18"/>
  </w:num>
  <w:num w:numId="10" w16cid:durableId="1780367926">
    <w:abstractNumId w:val="3"/>
  </w:num>
  <w:num w:numId="11" w16cid:durableId="1874609983">
    <w:abstractNumId w:val="15"/>
  </w:num>
  <w:num w:numId="12" w16cid:durableId="1734696946">
    <w:abstractNumId w:val="10"/>
  </w:num>
  <w:num w:numId="13" w16cid:durableId="9188202">
    <w:abstractNumId w:val="20"/>
  </w:num>
  <w:num w:numId="14" w16cid:durableId="1014651367">
    <w:abstractNumId w:val="0"/>
  </w:num>
  <w:num w:numId="15" w16cid:durableId="1820003019">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885986375">
    <w:abstractNumId w:val="9"/>
  </w:num>
  <w:num w:numId="17" w16cid:durableId="1840120520">
    <w:abstractNumId w:val="2"/>
  </w:num>
  <w:num w:numId="18" w16cid:durableId="2051610740">
    <w:abstractNumId w:val="16"/>
  </w:num>
  <w:num w:numId="19" w16cid:durableId="721516997">
    <w:abstractNumId w:val="4"/>
  </w:num>
  <w:num w:numId="20" w16cid:durableId="1969050907">
    <w:abstractNumId w:val="11"/>
  </w:num>
  <w:num w:numId="21" w16cid:durableId="27698599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7"/>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00CAE"/>
    <w:rsid w:val="00010D62"/>
    <w:rsid w:val="00012478"/>
    <w:rsid w:val="0001272F"/>
    <w:rsid w:val="00013EB1"/>
    <w:rsid w:val="00016A96"/>
    <w:rsid w:val="0002119C"/>
    <w:rsid w:val="000264B5"/>
    <w:rsid w:val="000310C8"/>
    <w:rsid w:val="00031E80"/>
    <w:rsid w:val="000367A8"/>
    <w:rsid w:val="000374EE"/>
    <w:rsid w:val="00042DFF"/>
    <w:rsid w:val="0005069C"/>
    <w:rsid w:val="000619FA"/>
    <w:rsid w:val="00065525"/>
    <w:rsid w:val="00066B40"/>
    <w:rsid w:val="000818EA"/>
    <w:rsid w:val="00086C2C"/>
    <w:rsid w:val="000915D6"/>
    <w:rsid w:val="00092E57"/>
    <w:rsid w:val="00093AB0"/>
    <w:rsid w:val="00094AE6"/>
    <w:rsid w:val="000A5344"/>
    <w:rsid w:val="000C103B"/>
    <w:rsid w:val="000C2D39"/>
    <w:rsid w:val="000C5BAB"/>
    <w:rsid w:val="000C6A86"/>
    <w:rsid w:val="000E3EBF"/>
    <w:rsid w:val="000F71A3"/>
    <w:rsid w:val="00111329"/>
    <w:rsid w:val="00115E39"/>
    <w:rsid w:val="00117B88"/>
    <w:rsid w:val="00120233"/>
    <w:rsid w:val="001205C6"/>
    <w:rsid w:val="00124F49"/>
    <w:rsid w:val="001309F7"/>
    <w:rsid w:val="00134EF8"/>
    <w:rsid w:val="00135BAE"/>
    <w:rsid w:val="0014288A"/>
    <w:rsid w:val="001452D7"/>
    <w:rsid w:val="00145E8F"/>
    <w:rsid w:val="001543F7"/>
    <w:rsid w:val="00162DF3"/>
    <w:rsid w:val="00164685"/>
    <w:rsid w:val="00175DBD"/>
    <w:rsid w:val="00177F1F"/>
    <w:rsid w:val="00181B1F"/>
    <w:rsid w:val="00184D8B"/>
    <w:rsid w:val="001905C4"/>
    <w:rsid w:val="00190662"/>
    <w:rsid w:val="00197BE9"/>
    <w:rsid w:val="001A1584"/>
    <w:rsid w:val="001A27A0"/>
    <w:rsid w:val="001B0461"/>
    <w:rsid w:val="001B7E2C"/>
    <w:rsid w:val="001C15E9"/>
    <w:rsid w:val="001C5825"/>
    <w:rsid w:val="001C5D7F"/>
    <w:rsid w:val="001D3A0C"/>
    <w:rsid w:val="001D6B8D"/>
    <w:rsid w:val="001D6F99"/>
    <w:rsid w:val="001E29E8"/>
    <w:rsid w:val="001E51CC"/>
    <w:rsid w:val="001E7D25"/>
    <w:rsid w:val="001F0E84"/>
    <w:rsid w:val="001F6368"/>
    <w:rsid w:val="0020235E"/>
    <w:rsid w:val="002034DB"/>
    <w:rsid w:val="00205109"/>
    <w:rsid w:val="002072E5"/>
    <w:rsid w:val="00207525"/>
    <w:rsid w:val="00210D8C"/>
    <w:rsid w:val="002127F4"/>
    <w:rsid w:val="00214A26"/>
    <w:rsid w:val="00215123"/>
    <w:rsid w:val="002171CF"/>
    <w:rsid w:val="002176EA"/>
    <w:rsid w:val="00223279"/>
    <w:rsid w:val="00231201"/>
    <w:rsid w:val="0023322E"/>
    <w:rsid w:val="002339BA"/>
    <w:rsid w:val="00240465"/>
    <w:rsid w:val="00243B58"/>
    <w:rsid w:val="0024709A"/>
    <w:rsid w:val="00247B14"/>
    <w:rsid w:val="00247EDB"/>
    <w:rsid w:val="00253E5A"/>
    <w:rsid w:val="00262160"/>
    <w:rsid w:val="00266D52"/>
    <w:rsid w:val="0027394B"/>
    <w:rsid w:val="00280E05"/>
    <w:rsid w:val="00283958"/>
    <w:rsid w:val="00285810"/>
    <w:rsid w:val="002956B9"/>
    <w:rsid w:val="002A71BC"/>
    <w:rsid w:val="002B1920"/>
    <w:rsid w:val="002B2157"/>
    <w:rsid w:val="002B2BC8"/>
    <w:rsid w:val="002B2BF2"/>
    <w:rsid w:val="002B49DF"/>
    <w:rsid w:val="002B520A"/>
    <w:rsid w:val="002C0D5F"/>
    <w:rsid w:val="002C32D6"/>
    <w:rsid w:val="002C3433"/>
    <w:rsid w:val="002D279A"/>
    <w:rsid w:val="002D3E93"/>
    <w:rsid w:val="002D4A1E"/>
    <w:rsid w:val="002E158A"/>
    <w:rsid w:val="00301970"/>
    <w:rsid w:val="00302508"/>
    <w:rsid w:val="0030706D"/>
    <w:rsid w:val="00311FA5"/>
    <w:rsid w:val="00317208"/>
    <w:rsid w:val="00326656"/>
    <w:rsid w:val="00340CFE"/>
    <w:rsid w:val="0034539C"/>
    <w:rsid w:val="003458A7"/>
    <w:rsid w:val="00346ACB"/>
    <w:rsid w:val="003503FC"/>
    <w:rsid w:val="003520A7"/>
    <w:rsid w:val="00354360"/>
    <w:rsid w:val="00362474"/>
    <w:rsid w:val="003716B9"/>
    <w:rsid w:val="0037330B"/>
    <w:rsid w:val="0037421A"/>
    <w:rsid w:val="00374348"/>
    <w:rsid w:val="003817D3"/>
    <w:rsid w:val="003834DC"/>
    <w:rsid w:val="003864D6"/>
    <w:rsid w:val="00387F10"/>
    <w:rsid w:val="00391FEB"/>
    <w:rsid w:val="003920A4"/>
    <w:rsid w:val="003A6419"/>
    <w:rsid w:val="003C3F56"/>
    <w:rsid w:val="003C691D"/>
    <w:rsid w:val="003C7650"/>
    <w:rsid w:val="003D51DC"/>
    <w:rsid w:val="003E4B2D"/>
    <w:rsid w:val="003E5409"/>
    <w:rsid w:val="003F6959"/>
    <w:rsid w:val="004024E2"/>
    <w:rsid w:val="004037C1"/>
    <w:rsid w:val="00411C01"/>
    <w:rsid w:val="00420669"/>
    <w:rsid w:val="0042095F"/>
    <w:rsid w:val="00422766"/>
    <w:rsid w:val="00423486"/>
    <w:rsid w:val="00432C94"/>
    <w:rsid w:val="004330C6"/>
    <w:rsid w:val="00433FBE"/>
    <w:rsid w:val="00436349"/>
    <w:rsid w:val="0043733D"/>
    <w:rsid w:val="00445DF3"/>
    <w:rsid w:val="00454E7E"/>
    <w:rsid w:val="0045598C"/>
    <w:rsid w:val="004624FD"/>
    <w:rsid w:val="0046543C"/>
    <w:rsid w:val="00471643"/>
    <w:rsid w:val="00480081"/>
    <w:rsid w:val="0048445A"/>
    <w:rsid w:val="0048479D"/>
    <w:rsid w:val="00485602"/>
    <w:rsid w:val="004858F2"/>
    <w:rsid w:val="004968EC"/>
    <w:rsid w:val="004A1E64"/>
    <w:rsid w:val="004A5441"/>
    <w:rsid w:val="004A62CF"/>
    <w:rsid w:val="004C0829"/>
    <w:rsid w:val="004D54E9"/>
    <w:rsid w:val="004E5409"/>
    <w:rsid w:val="004F3D40"/>
    <w:rsid w:val="004F5412"/>
    <w:rsid w:val="004F7694"/>
    <w:rsid w:val="00507E4C"/>
    <w:rsid w:val="00511C7E"/>
    <w:rsid w:val="00512A72"/>
    <w:rsid w:val="005208EC"/>
    <w:rsid w:val="005213E5"/>
    <w:rsid w:val="00532A65"/>
    <w:rsid w:val="00541386"/>
    <w:rsid w:val="0054267D"/>
    <w:rsid w:val="00546AE6"/>
    <w:rsid w:val="00547CC3"/>
    <w:rsid w:val="00563E2E"/>
    <w:rsid w:val="00567A8E"/>
    <w:rsid w:val="005744F5"/>
    <w:rsid w:val="00576210"/>
    <w:rsid w:val="0057690B"/>
    <w:rsid w:val="00577A2D"/>
    <w:rsid w:val="005876FE"/>
    <w:rsid w:val="00587CCD"/>
    <w:rsid w:val="005B49DD"/>
    <w:rsid w:val="005B7BB6"/>
    <w:rsid w:val="005C0807"/>
    <w:rsid w:val="005C3632"/>
    <w:rsid w:val="005C4A93"/>
    <w:rsid w:val="005D45A1"/>
    <w:rsid w:val="005E081F"/>
    <w:rsid w:val="005E0F76"/>
    <w:rsid w:val="005E37B4"/>
    <w:rsid w:val="005F0633"/>
    <w:rsid w:val="005F0E79"/>
    <w:rsid w:val="005F2899"/>
    <w:rsid w:val="005F34E8"/>
    <w:rsid w:val="005F3FF6"/>
    <w:rsid w:val="00600743"/>
    <w:rsid w:val="006020F3"/>
    <w:rsid w:val="00602323"/>
    <w:rsid w:val="00610CDC"/>
    <w:rsid w:val="00625995"/>
    <w:rsid w:val="0063132F"/>
    <w:rsid w:val="00633CC0"/>
    <w:rsid w:val="00640BCD"/>
    <w:rsid w:val="00645AA1"/>
    <w:rsid w:val="00647C22"/>
    <w:rsid w:val="00652A61"/>
    <w:rsid w:val="0066481D"/>
    <w:rsid w:val="00671046"/>
    <w:rsid w:val="006811A8"/>
    <w:rsid w:val="00683F82"/>
    <w:rsid w:val="00691110"/>
    <w:rsid w:val="006A0E8D"/>
    <w:rsid w:val="006A2095"/>
    <w:rsid w:val="006A2793"/>
    <w:rsid w:val="006A4552"/>
    <w:rsid w:val="006B387F"/>
    <w:rsid w:val="006C2544"/>
    <w:rsid w:val="006C2799"/>
    <w:rsid w:val="006C45CF"/>
    <w:rsid w:val="006D2E7A"/>
    <w:rsid w:val="006E161D"/>
    <w:rsid w:val="006E2CFE"/>
    <w:rsid w:val="006E3730"/>
    <w:rsid w:val="006E651F"/>
    <w:rsid w:val="006E767C"/>
    <w:rsid w:val="006F06DE"/>
    <w:rsid w:val="006F7A48"/>
    <w:rsid w:val="007009A4"/>
    <w:rsid w:val="00700CFB"/>
    <w:rsid w:val="0070545E"/>
    <w:rsid w:val="00710883"/>
    <w:rsid w:val="007153F5"/>
    <w:rsid w:val="007159BB"/>
    <w:rsid w:val="00721C7D"/>
    <w:rsid w:val="0072231E"/>
    <w:rsid w:val="00722C64"/>
    <w:rsid w:val="00723BDD"/>
    <w:rsid w:val="007335D7"/>
    <w:rsid w:val="00735620"/>
    <w:rsid w:val="00741C5C"/>
    <w:rsid w:val="00745291"/>
    <w:rsid w:val="007473EB"/>
    <w:rsid w:val="00753699"/>
    <w:rsid w:val="0077345C"/>
    <w:rsid w:val="00775BF5"/>
    <w:rsid w:val="00780A4D"/>
    <w:rsid w:val="007813BD"/>
    <w:rsid w:val="00786582"/>
    <w:rsid w:val="00794BD0"/>
    <w:rsid w:val="007A64D1"/>
    <w:rsid w:val="007B1805"/>
    <w:rsid w:val="007B265A"/>
    <w:rsid w:val="007B7E23"/>
    <w:rsid w:val="007C398C"/>
    <w:rsid w:val="007C51E2"/>
    <w:rsid w:val="007C6526"/>
    <w:rsid w:val="007C684D"/>
    <w:rsid w:val="007C7643"/>
    <w:rsid w:val="007D3C3F"/>
    <w:rsid w:val="007D7F23"/>
    <w:rsid w:val="007E04F9"/>
    <w:rsid w:val="007E4B69"/>
    <w:rsid w:val="007F3035"/>
    <w:rsid w:val="007F60FA"/>
    <w:rsid w:val="007F7D01"/>
    <w:rsid w:val="008015C5"/>
    <w:rsid w:val="00801D20"/>
    <w:rsid w:val="00806772"/>
    <w:rsid w:val="008154EE"/>
    <w:rsid w:val="008209B3"/>
    <w:rsid w:val="00821AA6"/>
    <w:rsid w:val="00827FBE"/>
    <w:rsid w:val="00831818"/>
    <w:rsid w:val="00832710"/>
    <w:rsid w:val="00840293"/>
    <w:rsid w:val="008474CD"/>
    <w:rsid w:val="008635C3"/>
    <w:rsid w:val="0086585B"/>
    <w:rsid w:val="00870A92"/>
    <w:rsid w:val="00872F41"/>
    <w:rsid w:val="008876E8"/>
    <w:rsid w:val="008A0CC1"/>
    <w:rsid w:val="008C5A92"/>
    <w:rsid w:val="008D22AA"/>
    <w:rsid w:val="008D5D01"/>
    <w:rsid w:val="008E0434"/>
    <w:rsid w:val="008E0A5A"/>
    <w:rsid w:val="008E12E9"/>
    <w:rsid w:val="008E327B"/>
    <w:rsid w:val="008F12AC"/>
    <w:rsid w:val="008F2D79"/>
    <w:rsid w:val="008F3AD1"/>
    <w:rsid w:val="00904362"/>
    <w:rsid w:val="009043CD"/>
    <w:rsid w:val="00905794"/>
    <w:rsid w:val="00913A6C"/>
    <w:rsid w:val="0091412C"/>
    <w:rsid w:val="00916F1C"/>
    <w:rsid w:val="00920BFE"/>
    <w:rsid w:val="0092704F"/>
    <w:rsid w:val="0092757C"/>
    <w:rsid w:val="00933D02"/>
    <w:rsid w:val="0095102E"/>
    <w:rsid w:val="0095148D"/>
    <w:rsid w:val="00956CE1"/>
    <w:rsid w:val="009643EB"/>
    <w:rsid w:val="00971B78"/>
    <w:rsid w:val="0097368B"/>
    <w:rsid w:val="009766EF"/>
    <w:rsid w:val="009778CC"/>
    <w:rsid w:val="00983DED"/>
    <w:rsid w:val="009865C4"/>
    <w:rsid w:val="009A7BEB"/>
    <w:rsid w:val="009B56F9"/>
    <w:rsid w:val="009B5B18"/>
    <w:rsid w:val="009C2121"/>
    <w:rsid w:val="009C2FC3"/>
    <w:rsid w:val="009D67D6"/>
    <w:rsid w:val="009E3436"/>
    <w:rsid w:val="009E3A51"/>
    <w:rsid w:val="009E41F8"/>
    <w:rsid w:val="009E423B"/>
    <w:rsid w:val="009E7449"/>
    <w:rsid w:val="009F0FB4"/>
    <w:rsid w:val="009F251E"/>
    <w:rsid w:val="00A01739"/>
    <w:rsid w:val="00A04C99"/>
    <w:rsid w:val="00A14231"/>
    <w:rsid w:val="00A17E32"/>
    <w:rsid w:val="00A21D04"/>
    <w:rsid w:val="00A24F5E"/>
    <w:rsid w:val="00A43733"/>
    <w:rsid w:val="00A50DD0"/>
    <w:rsid w:val="00A523EA"/>
    <w:rsid w:val="00A57A45"/>
    <w:rsid w:val="00A642D6"/>
    <w:rsid w:val="00A65CF8"/>
    <w:rsid w:val="00A707A3"/>
    <w:rsid w:val="00A70A5E"/>
    <w:rsid w:val="00A71B6D"/>
    <w:rsid w:val="00A738EB"/>
    <w:rsid w:val="00A760B5"/>
    <w:rsid w:val="00A80B2E"/>
    <w:rsid w:val="00A80D3D"/>
    <w:rsid w:val="00A81D2C"/>
    <w:rsid w:val="00A86044"/>
    <w:rsid w:val="00A9154B"/>
    <w:rsid w:val="00A947D9"/>
    <w:rsid w:val="00AA02A4"/>
    <w:rsid w:val="00AB080D"/>
    <w:rsid w:val="00AB466C"/>
    <w:rsid w:val="00AB4CD5"/>
    <w:rsid w:val="00AB6F28"/>
    <w:rsid w:val="00AB6F92"/>
    <w:rsid w:val="00AC0AC7"/>
    <w:rsid w:val="00AC0CC2"/>
    <w:rsid w:val="00AC1756"/>
    <w:rsid w:val="00AC6A98"/>
    <w:rsid w:val="00AD15DF"/>
    <w:rsid w:val="00AD56FA"/>
    <w:rsid w:val="00AE0BCA"/>
    <w:rsid w:val="00AF5808"/>
    <w:rsid w:val="00AF5B54"/>
    <w:rsid w:val="00AF613A"/>
    <w:rsid w:val="00AF6B32"/>
    <w:rsid w:val="00B02624"/>
    <w:rsid w:val="00B05AE5"/>
    <w:rsid w:val="00B07486"/>
    <w:rsid w:val="00B13043"/>
    <w:rsid w:val="00B22968"/>
    <w:rsid w:val="00B33379"/>
    <w:rsid w:val="00B42DDB"/>
    <w:rsid w:val="00B43B48"/>
    <w:rsid w:val="00B51C51"/>
    <w:rsid w:val="00B5762E"/>
    <w:rsid w:val="00B67F35"/>
    <w:rsid w:val="00B712D5"/>
    <w:rsid w:val="00B74DAC"/>
    <w:rsid w:val="00B76096"/>
    <w:rsid w:val="00B83A51"/>
    <w:rsid w:val="00B85A1B"/>
    <w:rsid w:val="00B87AC6"/>
    <w:rsid w:val="00B943F0"/>
    <w:rsid w:val="00B972E2"/>
    <w:rsid w:val="00BA6FAC"/>
    <w:rsid w:val="00BA750F"/>
    <w:rsid w:val="00BA761B"/>
    <w:rsid w:val="00BC2C84"/>
    <w:rsid w:val="00BC4B5A"/>
    <w:rsid w:val="00BD18F0"/>
    <w:rsid w:val="00BD2BBB"/>
    <w:rsid w:val="00BE0CC2"/>
    <w:rsid w:val="00C028A4"/>
    <w:rsid w:val="00C047B0"/>
    <w:rsid w:val="00C070F9"/>
    <w:rsid w:val="00C1680C"/>
    <w:rsid w:val="00C25136"/>
    <w:rsid w:val="00C328A4"/>
    <w:rsid w:val="00C34EC8"/>
    <w:rsid w:val="00C3535E"/>
    <w:rsid w:val="00C432CE"/>
    <w:rsid w:val="00C4796C"/>
    <w:rsid w:val="00C47DE7"/>
    <w:rsid w:val="00C66F10"/>
    <w:rsid w:val="00C75511"/>
    <w:rsid w:val="00C77231"/>
    <w:rsid w:val="00C7798D"/>
    <w:rsid w:val="00C81614"/>
    <w:rsid w:val="00C85C87"/>
    <w:rsid w:val="00C87824"/>
    <w:rsid w:val="00CA04B3"/>
    <w:rsid w:val="00CB1544"/>
    <w:rsid w:val="00CB328B"/>
    <w:rsid w:val="00CB3E46"/>
    <w:rsid w:val="00CB5540"/>
    <w:rsid w:val="00CB7AF1"/>
    <w:rsid w:val="00CC4FA9"/>
    <w:rsid w:val="00CD167B"/>
    <w:rsid w:val="00CD7F18"/>
    <w:rsid w:val="00CE40F7"/>
    <w:rsid w:val="00CE5003"/>
    <w:rsid w:val="00CF3409"/>
    <w:rsid w:val="00CF5FF8"/>
    <w:rsid w:val="00D00355"/>
    <w:rsid w:val="00D05CC6"/>
    <w:rsid w:val="00D1525D"/>
    <w:rsid w:val="00D178AD"/>
    <w:rsid w:val="00D20244"/>
    <w:rsid w:val="00D35E96"/>
    <w:rsid w:val="00D36541"/>
    <w:rsid w:val="00D37E7B"/>
    <w:rsid w:val="00D43F01"/>
    <w:rsid w:val="00D45AF7"/>
    <w:rsid w:val="00D50FF0"/>
    <w:rsid w:val="00D52D14"/>
    <w:rsid w:val="00D60CED"/>
    <w:rsid w:val="00D6391E"/>
    <w:rsid w:val="00D715E2"/>
    <w:rsid w:val="00D7514C"/>
    <w:rsid w:val="00D87DE6"/>
    <w:rsid w:val="00D915C1"/>
    <w:rsid w:val="00DA2287"/>
    <w:rsid w:val="00DA7BA9"/>
    <w:rsid w:val="00DB0450"/>
    <w:rsid w:val="00DB1568"/>
    <w:rsid w:val="00DB37E7"/>
    <w:rsid w:val="00DC1B36"/>
    <w:rsid w:val="00DC5AC5"/>
    <w:rsid w:val="00DD0C9B"/>
    <w:rsid w:val="00DE01C7"/>
    <w:rsid w:val="00DE22EF"/>
    <w:rsid w:val="00DE295B"/>
    <w:rsid w:val="00DE2FD9"/>
    <w:rsid w:val="00DE5608"/>
    <w:rsid w:val="00DE5619"/>
    <w:rsid w:val="00DE5CC5"/>
    <w:rsid w:val="00DE7198"/>
    <w:rsid w:val="00DF0289"/>
    <w:rsid w:val="00DF7668"/>
    <w:rsid w:val="00E05A29"/>
    <w:rsid w:val="00E06A56"/>
    <w:rsid w:val="00E1081B"/>
    <w:rsid w:val="00E111CF"/>
    <w:rsid w:val="00E11A14"/>
    <w:rsid w:val="00E1435A"/>
    <w:rsid w:val="00E1558E"/>
    <w:rsid w:val="00E1626C"/>
    <w:rsid w:val="00E24D88"/>
    <w:rsid w:val="00E26B34"/>
    <w:rsid w:val="00E3693F"/>
    <w:rsid w:val="00E374A2"/>
    <w:rsid w:val="00E43544"/>
    <w:rsid w:val="00E4607C"/>
    <w:rsid w:val="00E638AF"/>
    <w:rsid w:val="00E65984"/>
    <w:rsid w:val="00E72BA6"/>
    <w:rsid w:val="00E732DF"/>
    <w:rsid w:val="00E8278D"/>
    <w:rsid w:val="00E84890"/>
    <w:rsid w:val="00E8654F"/>
    <w:rsid w:val="00E86932"/>
    <w:rsid w:val="00E914A3"/>
    <w:rsid w:val="00E94C2E"/>
    <w:rsid w:val="00E9699A"/>
    <w:rsid w:val="00EA107B"/>
    <w:rsid w:val="00EA1913"/>
    <w:rsid w:val="00EB3203"/>
    <w:rsid w:val="00EB4FE9"/>
    <w:rsid w:val="00EC5E6B"/>
    <w:rsid w:val="00ED4B47"/>
    <w:rsid w:val="00ED5FC7"/>
    <w:rsid w:val="00EE0A6D"/>
    <w:rsid w:val="00EE0F8A"/>
    <w:rsid w:val="00EE3CB3"/>
    <w:rsid w:val="00F007DC"/>
    <w:rsid w:val="00F00F40"/>
    <w:rsid w:val="00F03713"/>
    <w:rsid w:val="00F10AE8"/>
    <w:rsid w:val="00F1313D"/>
    <w:rsid w:val="00F14855"/>
    <w:rsid w:val="00F20476"/>
    <w:rsid w:val="00F21E77"/>
    <w:rsid w:val="00F2298A"/>
    <w:rsid w:val="00F22EA0"/>
    <w:rsid w:val="00F22FA9"/>
    <w:rsid w:val="00F27082"/>
    <w:rsid w:val="00F40FC9"/>
    <w:rsid w:val="00F4178D"/>
    <w:rsid w:val="00F43EA8"/>
    <w:rsid w:val="00F46090"/>
    <w:rsid w:val="00F5035A"/>
    <w:rsid w:val="00F62431"/>
    <w:rsid w:val="00F80043"/>
    <w:rsid w:val="00F821EF"/>
    <w:rsid w:val="00F85366"/>
    <w:rsid w:val="00F8784C"/>
    <w:rsid w:val="00F9352C"/>
    <w:rsid w:val="00F9640B"/>
    <w:rsid w:val="00F97C6B"/>
    <w:rsid w:val="00FA0750"/>
    <w:rsid w:val="00FA0EA2"/>
    <w:rsid w:val="00FA21A8"/>
    <w:rsid w:val="00FA4389"/>
    <w:rsid w:val="00FA5790"/>
    <w:rsid w:val="00FB48F4"/>
    <w:rsid w:val="00FB796E"/>
    <w:rsid w:val="00FC2346"/>
    <w:rsid w:val="00FC505E"/>
    <w:rsid w:val="00FC51BC"/>
    <w:rsid w:val="00FD63AF"/>
    <w:rsid w:val="00FE589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8E379B"/>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A80B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60195420">
      <w:bodyDiv w:val="1"/>
      <w:marLeft w:val="0"/>
      <w:marRight w:val="0"/>
      <w:marTop w:val="0"/>
      <w:marBottom w:val="0"/>
      <w:divBdr>
        <w:top w:val="none" w:sz="0" w:space="0" w:color="auto"/>
        <w:left w:val="none" w:sz="0" w:space="0" w:color="auto"/>
        <w:bottom w:val="none" w:sz="0" w:space="0" w:color="auto"/>
        <w:right w:val="none" w:sz="0" w:space="0" w:color="auto"/>
      </w:divBdr>
      <w:divsChild>
        <w:div w:id="205604599">
          <w:marLeft w:val="0"/>
          <w:marRight w:val="0"/>
          <w:marTop w:val="0"/>
          <w:marBottom w:val="0"/>
          <w:divBdr>
            <w:top w:val="none" w:sz="0" w:space="0" w:color="auto"/>
            <w:left w:val="none" w:sz="0" w:space="0" w:color="auto"/>
            <w:bottom w:val="none" w:sz="0" w:space="0" w:color="auto"/>
            <w:right w:val="none" w:sz="0" w:space="0" w:color="auto"/>
          </w:divBdr>
          <w:divsChild>
            <w:div w:id="760177471">
              <w:marLeft w:val="0"/>
              <w:marRight w:val="0"/>
              <w:marTop w:val="0"/>
              <w:marBottom w:val="0"/>
              <w:divBdr>
                <w:top w:val="none" w:sz="0" w:space="0" w:color="auto"/>
                <w:left w:val="none" w:sz="0" w:space="0" w:color="auto"/>
                <w:bottom w:val="none" w:sz="0" w:space="0" w:color="auto"/>
                <w:right w:val="none" w:sz="0" w:space="0" w:color="auto"/>
              </w:divBdr>
              <w:divsChild>
                <w:div w:id="455635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jotillmann.de/"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al-media.de/" TargetMode="External"/><Relationship Id="rId12" Type="http://schemas.openxmlformats.org/officeDocument/2006/relationships/hyperlink" Target="https://blog.adamhall.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damhall.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cameolight.com/" TargetMode="External"/><Relationship Id="rId4" Type="http://schemas.openxmlformats.org/officeDocument/2006/relationships/webSettings" Target="webSettings.xml"/><Relationship Id="rId9" Type="http://schemas.openxmlformats.org/officeDocument/2006/relationships/hyperlink" Target="https://stunksitzung.de/"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685</Words>
  <Characters>4317</Characters>
  <Application>Microsoft Office Word</Application>
  <DocSecurity>0</DocSecurity>
  <Lines>35</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keywords>, docId:BFCC74635FFFE29F39FDCB5A36229610</cp:keywords>
  <cp:lastModifiedBy>Elisa Posteraro</cp:lastModifiedBy>
  <cp:revision>4</cp:revision>
  <cp:lastPrinted>2019-01-10T17:28:00Z</cp:lastPrinted>
  <dcterms:created xsi:type="dcterms:W3CDTF">2023-02-20T08:37:00Z</dcterms:created>
  <dcterms:modified xsi:type="dcterms:W3CDTF">2023-02-21T13:53:00Z</dcterms:modified>
</cp:coreProperties>
</file>