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3992D" w14:textId="1409EA4F" w:rsidR="004330C6" w:rsidRPr="00D26037" w:rsidRDefault="004330C6" w:rsidP="003817D3">
      <w:pPr>
        <w:rPr>
          <w:rFonts w:ascii="Calibri" w:hAnsi="Calibri" w:cs="Calibri"/>
          <w:b/>
          <w:color w:val="000000" w:themeColor="text1"/>
          <w:sz w:val="28"/>
          <w:bdr w:val="none" w:sz="0" w:space="0" w:color="auto" w:frame="1"/>
        </w:rPr>
      </w:pPr>
      <w:r w:rsidRPr="00D26037">
        <w:rPr>
          <w:rFonts w:ascii="Calibri" w:hAnsi="Calibri" w:cs="Calibri"/>
          <w:sz w:val="52"/>
        </w:rPr>
        <w:t>Pressemitteilung</w:t>
      </w:r>
    </w:p>
    <w:p w14:paraId="16383BF3" w14:textId="77777777" w:rsidR="004330C6" w:rsidRPr="00D26037" w:rsidRDefault="004330C6" w:rsidP="003817D3">
      <w:pPr>
        <w:rPr>
          <w:rFonts w:ascii="Calibri" w:hAnsi="Calibri" w:cs="Calibri"/>
          <w:b/>
          <w:color w:val="000000" w:themeColor="text1"/>
          <w:sz w:val="28"/>
          <w:bdr w:val="none" w:sz="0" w:space="0" w:color="auto" w:frame="1"/>
        </w:rPr>
      </w:pPr>
    </w:p>
    <w:p w14:paraId="0660A2A3" w14:textId="77777777" w:rsidR="004330C6" w:rsidRPr="00D26037" w:rsidRDefault="004330C6" w:rsidP="003817D3">
      <w:pPr>
        <w:rPr>
          <w:rFonts w:ascii="Calibri" w:hAnsi="Calibri" w:cs="Calibri"/>
          <w:b/>
          <w:color w:val="000000" w:themeColor="text1"/>
          <w:sz w:val="28"/>
          <w:bdr w:val="none" w:sz="0" w:space="0" w:color="auto" w:frame="1"/>
        </w:rPr>
      </w:pPr>
    </w:p>
    <w:p w14:paraId="670A8861" w14:textId="77777777" w:rsidR="0006407E" w:rsidRPr="0006407E" w:rsidRDefault="0006407E" w:rsidP="0006407E">
      <w:pPr>
        <w:rPr>
          <w:rFonts w:ascii="Calibri" w:hAnsi="Calibri" w:cs="Calibri"/>
          <w:b/>
          <w:bCs/>
          <w:color w:val="000000" w:themeColor="text1"/>
          <w:sz w:val="44"/>
          <w:szCs w:val="44"/>
        </w:rPr>
      </w:pPr>
      <w:r w:rsidRPr="0006407E">
        <w:rPr>
          <w:rFonts w:ascii="Calibri" w:hAnsi="Calibri" w:cs="Calibri"/>
          <w:b/>
          <w:bCs/>
          <w:color w:val="000000" w:themeColor="text1"/>
          <w:sz w:val="44"/>
          <w:szCs w:val="44"/>
        </w:rPr>
        <w:t xml:space="preserve">Musikalische Feiertage in Maribor – Lent Festival 2024 setzt auf Cameo und </w:t>
      </w:r>
      <w:proofErr w:type="gramStart"/>
      <w:r w:rsidRPr="0006407E">
        <w:rPr>
          <w:rFonts w:ascii="Calibri" w:hAnsi="Calibri" w:cs="Calibri"/>
          <w:b/>
          <w:bCs/>
          <w:color w:val="000000" w:themeColor="text1"/>
          <w:sz w:val="44"/>
          <w:szCs w:val="44"/>
        </w:rPr>
        <w:t>LD Systems</w:t>
      </w:r>
      <w:proofErr w:type="gramEnd"/>
    </w:p>
    <w:p w14:paraId="78F1D57B" w14:textId="77777777" w:rsidR="00CD71C3" w:rsidRPr="0006407E" w:rsidRDefault="00CD71C3" w:rsidP="00323EFE">
      <w:pPr>
        <w:rPr>
          <w:rFonts w:ascii="Calibri" w:hAnsi="Calibri" w:cs="Calibri"/>
          <w:sz w:val="44"/>
          <w:szCs w:val="44"/>
        </w:rPr>
      </w:pPr>
    </w:p>
    <w:p w14:paraId="446F8374" w14:textId="436C6615" w:rsidR="0006407E" w:rsidRDefault="00323EFE" w:rsidP="00FC5553">
      <w:pPr>
        <w:rPr>
          <w:rFonts w:ascii="Calibri" w:hAnsi="Calibri" w:cs="Calibri"/>
          <w:b/>
          <w:bCs/>
          <w:color w:val="000000" w:themeColor="text1"/>
          <w:sz w:val="22"/>
          <w:szCs w:val="22"/>
        </w:rPr>
      </w:pPr>
      <w:r w:rsidRPr="00D26037">
        <w:rPr>
          <w:rFonts w:ascii="Calibri" w:hAnsi="Calibri" w:cs="Calibri"/>
          <w:b/>
          <w:bCs/>
          <w:color w:val="000000" w:themeColor="text1"/>
          <w:sz w:val="22"/>
          <w:szCs w:val="22"/>
        </w:rPr>
        <w:t>Neu-Anspach</w:t>
      </w:r>
      <w:r w:rsidR="00400766">
        <w:rPr>
          <w:rFonts w:ascii="Calibri" w:hAnsi="Calibri" w:cs="Calibri"/>
          <w:b/>
          <w:bCs/>
          <w:color w:val="000000" w:themeColor="text1"/>
          <w:sz w:val="22"/>
          <w:szCs w:val="22"/>
        </w:rPr>
        <w:t xml:space="preserve">, </w:t>
      </w:r>
      <w:r w:rsidR="00400766" w:rsidRPr="00400766">
        <w:rPr>
          <w:rFonts w:ascii="Calibri" w:hAnsi="Calibri" w:cs="Calibri"/>
          <w:b/>
          <w:bCs/>
          <w:color w:val="000000" w:themeColor="text1"/>
          <w:sz w:val="22"/>
          <w:szCs w:val="22"/>
        </w:rPr>
        <w:t>Deutschland</w:t>
      </w:r>
      <w:r w:rsidRPr="00400766">
        <w:rPr>
          <w:rFonts w:ascii="Calibri" w:hAnsi="Calibri" w:cs="Calibri"/>
          <w:b/>
          <w:bCs/>
          <w:color w:val="000000" w:themeColor="text1"/>
          <w:sz w:val="22"/>
          <w:szCs w:val="22"/>
        </w:rPr>
        <w:t xml:space="preserve"> – </w:t>
      </w:r>
      <w:r w:rsidR="00400766" w:rsidRPr="00400766">
        <w:rPr>
          <w:rFonts w:ascii="Calibri" w:hAnsi="Calibri" w:cs="Calibri"/>
          <w:b/>
          <w:bCs/>
          <w:color w:val="000000" w:themeColor="text1"/>
          <w:sz w:val="22"/>
          <w:szCs w:val="22"/>
        </w:rPr>
        <w:t>14. August</w:t>
      </w:r>
      <w:r w:rsidR="00B10626" w:rsidRPr="00400766">
        <w:rPr>
          <w:rFonts w:ascii="Calibri" w:hAnsi="Calibri" w:cs="Calibri"/>
          <w:b/>
          <w:bCs/>
          <w:color w:val="000000" w:themeColor="text1"/>
          <w:sz w:val="22"/>
          <w:szCs w:val="22"/>
        </w:rPr>
        <w:t xml:space="preserve"> 202</w:t>
      </w:r>
      <w:r w:rsidR="006E0A54" w:rsidRPr="00400766">
        <w:rPr>
          <w:rFonts w:ascii="Calibri" w:hAnsi="Calibri" w:cs="Calibri"/>
          <w:b/>
          <w:bCs/>
          <w:color w:val="000000" w:themeColor="text1"/>
          <w:sz w:val="22"/>
          <w:szCs w:val="22"/>
        </w:rPr>
        <w:t>4</w:t>
      </w:r>
      <w:r w:rsidRPr="00D26037">
        <w:rPr>
          <w:rFonts w:ascii="Calibri" w:hAnsi="Calibri" w:cs="Calibri"/>
          <w:b/>
          <w:bCs/>
          <w:color w:val="000000" w:themeColor="text1"/>
          <w:sz w:val="22"/>
          <w:szCs w:val="22"/>
        </w:rPr>
        <w:t xml:space="preserve"> –</w:t>
      </w:r>
      <w:r w:rsidR="002A3B03" w:rsidRPr="00D26037">
        <w:rPr>
          <w:rFonts w:ascii="Calibri" w:hAnsi="Calibri" w:cs="Calibri"/>
          <w:b/>
          <w:bCs/>
          <w:color w:val="000000" w:themeColor="text1"/>
          <w:sz w:val="22"/>
          <w:szCs w:val="22"/>
        </w:rPr>
        <w:t xml:space="preserve"> </w:t>
      </w:r>
      <w:r w:rsidR="0006407E">
        <w:rPr>
          <w:rFonts w:ascii="Calibri" w:hAnsi="Calibri" w:cs="Calibri"/>
          <w:b/>
          <w:bCs/>
          <w:color w:val="000000" w:themeColor="text1"/>
          <w:sz w:val="22"/>
          <w:szCs w:val="22"/>
        </w:rPr>
        <w:t>Das Lent Festival in Maribor (</w:t>
      </w:r>
      <w:r w:rsidR="0006407E" w:rsidRPr="0006407E">
        <w:rPr>
          <w:rFonts w:ascii="Calibri" w:hAnsi="Calibri" w:cs="Calibri"/>
          <w:b/>
          <w:bCs/>
          <w:color w:val="000000" w:themeColor="text1"/>
          <w:sz w:val="22"/>
          <w:szCs w:val="22"/>
        </w:rPr>
        <w:t xml:space="preserve">21. bis 29. Juni </w:t>
      </w:r>
      <w:r w:rsidR="0006407E">
        <w:rPr>
          <w:rFonts w:ascii="Calibri" w:hAnsi="Calibri" w:cs="Calibri"/>
          <w:b/>
          <w:bCs/>
          <w:color w:val="000000" w:themeColor="text1"/>
          <w:sz w:val="22"/>
          <w:szCs w:val="22"/>
        </w:rPr>
        <w:t>2024) ist das</w:t>
      </w:r>
      <w:r w:rsidR="0006407E" w:rsidRPr="003A672C">
        <w:rPr>
          <w:rFonts w:ascii="Calibri" w:hAnsi="Calibri" w:cs="Calibri"/>
          <w:b/>
          <w:bCs/>
          <w:color w:val="000000" w:themeColor="text1"/>
          <w:sz w:val="22"/>
          <w:szCs w:val="22"/>
        </w:rPr>
        <w:t xml:space="preserve"> größte Open-Air-Festival Sloweniens und zieht jedes Jahr zehntausende Besucher </w:t>
      </w:r>
      <w:r w:rsidR="006E4F5F" w:rsidRPr="003A672C">
        <w:rPr>
          <w:rFonts w:ascii="Calibri" w:hAnsi="Calibri" w:cs="Calibri"/>
          <w:b/>
          <w:bCs/>
          <w:color w:val="000000" w:themeColor="text1"/>
          <w:sz w:val="22"/>
          <w:szCs w:val="22"/>
        </w:rPr>
        <w:t>in die</w:t>
      </w:r>
      <w:r w:rsidR="003A672C" w:rsidRPr="003A672C">
        <w:rPr>
          <w:rFonts w:ascii="Calibri" w:hAnsi="Calibri" w:cs="Calibri"/>
          <w:b/>
          <w:bCs/>
          <w:color w:val="000000" w:themeColor="text1"/>
          <w:sz w:val="22"/>
          <w:szCs w:val="22"/>
        </w:rPr>
        <w:t xml:space="preserve"> ehemalige europäische Kulturhauptstadt</w:t>
      </w:r>
      <w:r w:rsidR="002F104F" w:rsidRPr="003A672C">
        <w:rPr>
          <w:rFonts w:ascii="Calibri" w:hAnsi="Calibri" w:cs="Calibri"/>
          <w:b/>
          <w:bCs/>
          <w:color w:val="000000" w:themeColor="text1"/>
          <w:sz w:val="22"/>
          <w:szCs w:val="22"/>
        </w:rPr>
        <w:t xml:space="preserve">. Auf den </w:t>
      </w:r>
      <w:r w:rsidR="006E4F5F" w:rsidRPr="003A672C">
        <w:rPr>
          <w:rFonts w:ascii="Calibri" w:hAnsi="Calibri" w:cs="Calibri"/>
          <w:b/>
          <w:bCs/>
          <w:color w:val="000000" w:themeColor="text1"/>
          <w:sz w:val="22"/>
          <w:szCs w:val="22"/>
        </w:rPr>
        <w:t xml:space="preserve">in der Innenstadt verteilten, </w:t>
      </w:r>
      <w:r w:rsidR="002F104F" w:rsidRPr="003A672C">
        <w:rPr>
          <w:rFonts w:ascii="Calibri" w:hAnsi="Calibri" w:cs="Calibri"/>
          <w:b/>
          <w:bCs/>
          <w:color w:val="000000" w:themeColor="text1"/>
          <w:sz w:val="22"/>
          <w:szCs w:val="22"/>
        </w:rPr>
        <w:t xml:space="preserve">großen und kleinen Bühnen spielen nationale und internationale Künstler aus allen musikalischen Genres. Um die stilistische Vielfalt auch eventtechnisch abzudecken, setzten die Veranstalter </w:t>
      </w:r>
      <w:r w:rsidR="003A672C" w:rsidRPr="003A672C">
        <w:rPr>
          <w:rFonts w:ascii="Calibri" w:hAnsi="Calibri" w:cs="Calibri"/>
          <w:b/>
          <w:bCs/>
          <w:color w:val="000000" w:themeColor="text1"/>
          <w:sz w:val="22"/>
          <w:szCs w:val="22"/>
        </w:rPr>
        <w:t xml:space="preserve">gemeinsam mit den zahlreichen lokalen Dienstleistern </w:t>
      </w:r>
      <w:r w:rsidR="002F104F" w:rsidRPr="003A672C">
        <w:rPr>
          <w:rFonts w:ascii="Calibri" w:hAnsi="Calibri" w:cs="Calibri"/>
          <w:b/>
          <w:bCs/>
          <w:color w:val="000000" w:themeColor="text1"/>
          <w:sz w:val="22"/>
          <w:szCs w:val="22"/>
        </w:rPr>
        <w:t xml:space="preserve">erneut auf eine große Bandbreite an Cameo-Scheinwerfern sowie ein MAILA Array-System von </w:t>
      </w:r>
      <w:proofErr w:type="gramStart"/>
      <w:r w:rsidR="002F104F" w:rsidRPr="003A672C">
        <w:rPr>
          <w:rFonts w:ascii="Calibri" w:hAnsi="Calibri" w:cs="Calibri"/>
          <w:b/>
          <w:bCs/>
          <w:color w:val="000000" w:themeColor="text1"/>
          <w:sz w:val="22"/>
          <w:szCs w:val="22"/>
        </w:rPr>
        <w:t>LD Systems</w:t>
      </w:r>
      <w:proofErr w:type="gramEnd"/>
      <w:r w:rsidR="002F104F" w:rsidRPr="003A672C">
        <w:rPr>
          <w:rFonts w:ascii="Calibri" w:hAnsi="Calibri" w:cs="Calibri"/>
          <w:b/>
          <w:bCs/>
          <w:color w:val="000000" w:themeColor="text1"/>
          <w:sz w:val="22"/>
          <w:szCs w:val="22"/>
        </w:rPr>
        <w:t>.</w:t>
      </w:r>
      <w:r w:rsidR="002F104F">
        <w:rPr>
          <w:rFonts w:ascii="Calibri" w:hAnsi="Calibri" w:cs="Calibri"/>
          <w:color w:val="000000" w:themeColor="text1"/>
          <w:sz w:val="22"/>
          <w:szCs w:val="22"/>
        </w:rPr>
        <w:t xml:space="preserve"> </w:t>
      </w:r>
    </w:p>
    <w:p w14:paraId="4C0B8280" w14:textId="77777777" w:rsidR="0006407E" w:rsidRDefault="0006407E" w:rsidP="00FC5553">
      <w:pPr>
        <w:rPr>
          <w:rFonts w:ascii="Calibri" w:hAnsi="Calibri" w:cs="Calibri"/>
          <w:b/>
          <w:bCs/>
          <w:sz w:val="22"/>
          <w:szCs w:val="22"/>
        </w:rPr>
      </w:pPr>
    </w:p>
    <w:p w14:paraId="38C55B0D" w14:textId="77777777" w:rsidR="003A672C" w:rsidRPr="003A672C" w:rsidRDefault="003A672C" w:rsidP="003A672C">
      <w:pPr>
        <w:rPr>
          <w:rFonts w:ascii="Calibri" w:hAnsi="Calibri" w:cs="Calibri"/>
          <w:b/>
          <w:bCs/>
          <w:sz w:val="22"/>
          <w:szCs w:val="22"/>
        </w:rPr>
      </w:pPr>
      <w:r w:rsidRPr="003A672C">
        <w:rPr>
          <w:rFonts w:ascii="Calibri" w:hAnsi="Calibri" w:cs="Calibri"/>
          <w:b/>
          <w:bCs/>
          <w:sz w:val="22"/>
          <w:szCs w:val="22"/>
        </w:rPr>
        <w:t>Main Stage</w:t>
      </w:r>
    </w:p>
    <w:p w14:paraId="0642DECA" w14:textId="1E9A47C2" w:rsidR="003A672C" w:rsidRPr="003A672C" w:rsidRDefault="003A672C" w:rsidP="003A672C">
      <w:pPr>
        <w:rPr>
          <w:rFonts w:ascii="Calibri" w:hAnsi="Calibri" w:cs="Calibri"/>
          <w:sz w:val="22"/>
          <w:szCs w:val="22"/>
        </w:rPr>
      </w:pPr>
      <w:r>
        <w:rPr>
          <w:rFonts w:ascii="Calibri" w:hAnsi="Calibri" w:cs="Calibri"/>
          <w:sz w:val="22"/>
          <w:szCs w:val="22"/>
        </w:rPr>
        <w:t>Auf der</w:t>
      </w:r>
      <w:r w:rsidRPr="003A672C">
        <w:rPr>
          <w:rFonts w:ascii="Calibri" w:hAnsi="Calibri" w:cs="Calibri"/>
          <w:sz w:val="22"/>
          <w:szCs w:val="22"/>
        </w:rPr>
        <w:t xml:space="preserve"> Main Stage </w:t>
      </w:r>
      <w:r>
        <w:rPr>
          <w:rFonts w:ascii="Calibri" w:hAnsi="Calibri" w:cs="Calibri"/>
          <w:sz w:val="22"/>
          <w:szCs w:val="22"/>
        </w:rPr>
        <w:t xml:space="preserve">im Zentrum Maribors traten </w:t>
      </w:r>
      <w:r w:rsidRPr="003A672C">
        <w:rPr>
          <w:rFonts w:ascii="Calibri" w:hAnsi="Calibri" w:cs="Calibri"/>
          <w:sz w:val="22"/>
          <w:szCs w:val="22"/>
        </w:rPr>
        <w:t>die Top-Stars der slowenischen und überregionalen Musikszene</w:t>
      </w:r>
      <w:r>
        <w:rPr>
          <w:rFonts w:ascii="Calibri" w:hAnsi="Calibri" w:cs="Calibri"/>
          <w:sz w:val="22"/>
          <w:szCs w:val="22"/>
        </w:rPr>
        <w:t xml:space="preserve"> auf</w:t>
      </w:r>
      <w:r w:rsidRPr="003A672C">
        <w:rPr>
          <w:rFonts w:ascii="Calibri" w:hAnsi="Calibri" w:cs="Calibri"/>
          <w:sz w:val="22"/>
          <w:szCs w:val="22"/>
        </w:rPr>
        <w:t xml:space="preserve">, darunter </w:t>
      </w:r>
      <w:proofErr w:type="spellStart"/>
      <w:r w:rsidRPr="003A672C">
        <w:rPr>
          <w:rFonts w:ascii="Calibri" w:hAnsi="Calibri" w:cs="Calibri"/>
          <w:sz w:val="22"/>
          <w:szCs w:val="22"/>
        </w:rPr>
        <w:t>Magnifico</w:t>
      </w:r>
      <w:proofErr w:type="spellEnd"/>
      <w:r>
        <w:rPr>
          <w:rFonts w:ascii="Calibri" w:hAnsi="Calibri" w:cs="Calibri"/>
          <w:sz w:val="22"/>
          <w:szCs w:val="22"/>
        </w:rPr>
        <w:t xml:space="preserve"> und d</w:t>
      </w:r>
      <w:r w:rsidR="006B1985">
        <w:rPr>
          <w:rFonts w:ascii="Calibri" w:hAnsi="Calibri" w:cs="Calibri"/>
          <w:sz w:val="22"/>
          <w:szCs w:val="22"/>
        </w:rPr>
        <w:t xml:space="preserve">ie </w:t>
      </w:r>
      <w:proofErr w:type="spellStart"/>
      <w:r w:rsidR="006B1985">
        <w:rPr>
          <w:rFonts w:ascii="Calibri" w:hAnsi="Calibri" w:cs="Calibri"/>
          <w:sz w:val="22"/>
          <w:szCs w:val="22"/>
        </w:rPr>
        <w:t>Vocal</w:t>
      </w:r>
      <w:proofErr w:type="spellEnd"/>
      <w:r w:rsidR="006B1985">
        <w:rPr>
          <w:rFonts w:ascii="Calibri" w:hAnsi="Calibri" w:cs="Calibri"/>
          <w:sz w:val="22"/>
          <w:szCs w:val="22"/>
        </w:rPr>
        <w:t xml:space="preserve"> Group</w:t>
      </w:r>
      <w:r w:rsidRPr="003A672C">
        <w:rPr>
          <w:rFonts w:ascii="Calibri" w:hAnsi="Calibri" w:cs="Calibri"/>
          <w:sz w:val="22"/>
          <w:szCs w:val="22"/>
        </w:rPr>
        <w:t xml:space="preserve"> Perpetuum </w:t>
      </w:r>
      <w:proofErr w:type="spellStart"/>
      <w:r w:rsidRPr="003A672C">
        <w:rPr>
          <w:rFonts w:ascii="Calibri" w:hAnsi="Calibri" w:cs="Calibri"/>
          <w:sz w:val="22"/>
          <w:szCs w:val="22"/>
        </w:rPr>
        <w:t>Jazzile</w:t>
      </w:r>
      <w:proofErr w:type="spellEnd"/>
      <w:r w:rsidRPr="003A672C">
        <w:rPr>
          <w:rFonts w:ascii="Calibri" w:hAnsi="Calibri" w:cs="Calibri"/>
          <w:sz w:val="22"/>
          <w:szCs w:val="22"/>
        </w:rPr>
        <w:t xml:space="preserve">. Für </w:t>
      </w:r>
      <w:r w:rsidR="00BF6743">
        <w:rPr>
          <w:rFonts w:ascii="Calibri" w:hAnsi="Calibri" w:cs="Calibri"/>
          <w:sz w:val="22"/>
          <w:szCs w:val="22"/>
        </w:rPr>
        <w:t>die Beleuchtung</w:t>
      </w:r>
      <w:r w:rsidRPr="003A672C">
        <w:rPr>
          <w:rFonts w:ascii="Calibri" w:hAnsi="Calibri" w:cs="Calibri"/>
          <w:sz w:val="22"/>
          <w:szCs w:val="22"/>
        </w:rPr>
        <w:t xml:space="preserve"> </w:t>
      </w:r>
      <w:r w:rsidR="006B1985">
        <w:rPr>
          <w:rFonts w:ascii="Calibri" w:hAnsi="Calibri" w:cs="Calibri"/>
          <w:sz w:val="22"/>
          <w:szCs w:val="22"/>
        </w:rPr>
        <w:t xml:space="preserve">setzte </w:t>
      </w:r>
      <w:r w:rsidRPr="003A672C">
        <w:rPr>
          <w:rFonts w:ascii="Calibri" w:hAnsi="Calibri" w:cs="Calibri"/>
          <w:sz w:val="22"/>
          <w:szCs w:val="22"/>
        </w:rPr>
        <w:t xml:space="preserve">Lichtdesigner </w:t>
      </w:r>
      <w:proofErr w:type="spellStart"/>
      <w:r w:rsidRPr="003A672C">
        <w:rPr>
          <w:rFonts w:ascii="Calibri" w:hAnsi="Calibri" w:cs="Calibri"/>
          <w:sz w:val="22"/>
          <w:szCs w:val="22"/>
        </w:rPr>
        <w:t>Matevz</w:t>
      </w:r>
      <w:proofErr w:type="spellEnd"/>
      <w:r w:rsidRPr="003A672C">
        <w:rPr>
          <w:rFonts w:ascii="Calibri" w:hAnsi="Calibri" w:cs="Calibri"/>
          <w:sz w:val="22"/>
          <w:szCs w:val="22"/>
        </w:rPr>
        <w:t xml:space="preserve"> </w:t>
      </w:r>
      <w:proofErr w:type="spellStart"/>
      <w:r w:rsidRPr="003A672C">
        <w:rPr>
          <w:rFonts w:ascii="Calibri" w:hAnsi="Calibri" w:cs="Calibri"/>
          <w:sz w:val="22"/>
          <w:szCs w:val="22"/>
        </w:rPr>
        <w:t>Giganovič</w:t>
      </w:r>
      <w:proofErr w:type="spellEnd"/>
      <w:r w:rsidRPr="003A672C">
        <w:rPr>
          <w:rFonts w:ascii="Calibri" w:hAnsi="Calibri" w:cs="Calibri"/>
          <w:sz w:val="22"/>
          <w:szCs w:val="22"/>
        </w:rPr>
        <w:t xml:space="preserve"> auf ein nahezu identisches Setup wie im Vorjahr: OPUS X Profile, OPUS® H5 IP65 Beam-Spot-</w:t>
      </w:r>
      <w:proofErr w:type="spellStart"/>
      <w:r w:rsidRPr="003A672C">
        <w:rPr>
          <w:rFonts w:ascii="Calibri" w:hAnsi="Calibri" w:cs="Calibri"/>
          <w:sz w:val="22"/>
          <w:szCs w:val="22"/>
        </w:rPr>
        <w:t>Wash</w:t>
      </w:r>
      <w:proofErr w:type="spellEnd"/>
      <w:r w:rsidRPr="003A672C">
        <w:rPr>
          <w:rFonts w:ascii="Calibri" w:hAnsi="Calibri" w:cs="Calibri"/>
          <w:sz w:val="22"/>
          <w:szCs w:val="22"/>
        </w:rPr>
        <w:t xml:space="preserve"> Hybrid Moving Head</w:t>
      </w:r>
      <w:r w:rsidR="00BF6743">
        <w:rPr>
          <w:rFonts w:ascii="Calibri" w:hAnsi="Calibri" w:cs="Calibri"/>
          <w:sz w:val="22"/>
          <w:szCs w:val="22"/>
        </w:rPr>
        <w:t>s</w:t>
      </w:r>
      <w:r w:rsidRPr="003A672C">
        <w:rPr>
          <w:rFonts w:ascii="Calibri" w:hAnsi="Calibri" w:cs="Calibri"/>
          <w:sz w:val="22"/>
          <w:szCs w:val="22"/>
        </w:rPr>
        <w:t xml:space="preserve">, EVOS W7 LED </w:t>
      </w:r>
      <w:proofErr w:type="spellStart"/>
      <w:r w:rsidRPr="003A672C">
        <w:rPr>
          <w:rFonts w:ascii="Calibri" w:hAnsi="Calibri" w:cs="Calibri"/>
          <w:sz w:val="22"/>
          <w:szCs w:val="22"/>
        </w:rPr>
        <w:t>Wash</w:t>
      </w:r>
      <w:proofErr w:type="spellEnd"/>
      <w:r w:rsidRPr="003A672C">
        <w:rPr>
          <w:rFonts w:ascii="Calibri" w:hAnsi="Calibri" w:cs="Calibri"/>
          <w:sz w:val="22"/>
          <w:szCs w:val="22"/>
        </w:rPr>
        <w:t xml:space="preserve"> Moving Head</w:t>
      </w:r>
      <w:r w:rsidR="00BF6743">
        <w:rPr>
          <w:rFonts w:ascii="Calibri" w:hAnsi="Calibri" w:cs="Calibri"/>
          <w:sz w:val="22"/>
          <w:szCs w:val="22"/>
        </w:rPr>
        <w:t>s</w:t>
      </w:r>
      <w:r w:rsidRPr="003A672C">
        <w:rPr>
          <w:rFonts w:ascii="Calibri" w:hAnsi="Calibri" w:cs="Calibri"/>
          <w:sz w:val="22"/>
          <w:szCs w:val="22"/>
        </w:rPr>
        <w:t xml:space="preserve"> sowie die ZENIT W600 Outdoor LED </w:t>
      </w:r>
      <w:proofErr w:type="spellStart"/>
      <w:r w:rsidRPr="003A672C">
        <w:rPr>
          <w:rFonts w:ascii="Calibri" w:hAnsi="Calibri" w:cs="Calibri"/>
          <w:sz w:val="22"/>
          <w:szCs w:val="22"/>
        </w:rPr>
        <w:t>Wash</w:t>
      </w:r>
      <w:proofErr w:type="spellEnd"/>
      <w:r w:rsidRPr="003A672C">
        <w:rPr>
          <w:rFonts w:ascii="Calibri" w:hAnsi="Calibri" w:cs="Calibri"/>
          <w:sz w:val="22"/>
          <w:szCs w:val="22"/>
        </w:rPr>
        <w:t xml:space="preserve"> Light</w:t>
      </w:r>
      <w:r w:rsidR="00BF6743">
        <w:rPr>
          <w:rFonts w:ascii="Calibri" w:hAnsi="Calibri" w:cs="Calibri"/>
          <w:sz w:val="22"/>
          <w:szCs w:val="22"/>
        </w:rPr>
        <w:t>s</w:t>
      </w:r>
      <w:r w:rsidRPr="003A672C">
        <w:rPr>
          <w:rFonts w:ascii="Calibri" w:hAnsi="Calibri" w:cs="Calibri"/>
          <w:sz w:val="22"/>
          <w:szCs w:val="22"/>
        </w:rPr>
        <w:t xml:space="preserve">. Neu im </w:t>
      </w:r>
      <w:proofErr w:type="spellStart"/>
      <w:r w:rsidRPr="003A672C">
        <w:rPr>
          <w:rFonts w:ascii="Calibri" w:hAnsi="Calibri" w:cs="Calibri"/>
          <w:sz w:val="22"/>
          <w:szCs w:val="22"/>
        </w:rPr>
        <w:t>Rig</w:t>
      </w:r>
      <w:proofErr w:type="spellEnd"/>
      <w:r w:rsidRPr="003A672C">
        <w:rPr>
          <w:rFonts w:ascii="Calibri" w:hAnsi="Calibri" w:cs="Calibri"/>
          <w:sz w:val="22"/>
          <w:szCs w:val="22"/>
        </w:rPr>
        <w:t xml:space="preserve"> waren die PIXBAR SMD IP G2 IP65 SMD-LED Bars, die in vertikaler Anordnung als Front- und Effektlichter und für Pixeleffekte genutzt wurden. „Die PIXBAR SMD IP G2 haben mich mit ihrer Vielseitigkeit wirklich beeindruckt</w:t>
      </w:r>
      <w:r w:rsidR="006B1985">
        <w:rPr>
          <w:rFonts w:ascii="Calibri" w:hAnsi="Calibri" w:cs="Calibri"/>
          <w:sz w:val="22"/>
          <w:szCs w:val="22"/>
        </w:rPr>
        <w:t xml:space="preserve">“, </w:t>
      </w:r>
      <w:r w:rsidR="00C73077">
        <w:rPr>
          <w:rFonts w:ascii="Calibri" w:hAnsi="Calibri" w:cs="Calibri"/>
          <w:sz w:val="22"/>
          <w:szCs w:val="22"/>
        </w:rPr>
        <w:t xml:space="preserve">kommentiert </w:t>
      </w:r>
      <w:r w:rsidR="00C73077" w:rsidRPr="003A672C">
        <w:rPr>
          <w:rFonts w:ascii="Calibri" w:hAnsi="Calibri" w:cs="Calibri"/>
          <w:sz w:val="22"/>
          <w:szCs w:val="22"/>
        </w:rPr>
        <w:t xml:space="preserve">David </w:t>
      </w:r>
      <w:proofErr w:type="spellStart"/>
      <w:r w:rsidR="00C73077" w:rsidRPr="003A672C">
        <w:rPr>
          <w:rFonts w:ascii="Calibri" w:hAnsi="Calibri" w:cs="Calibri"/>
          <w:sz w:val="22"/>
          <w:szCs w:val="22"/>
        </w:rPr>
        <w:t>Cvelbar</w:t>
      </w:r>
      <w:proofErr w:type="spellEnd"/>
      <w:r w:rsidR="00C73077" w:rsidRPr="003A672C">
        <w:rPr>
          <w:rFonts w:ascii="Calibri" w:hAnsi="Calibri" w:cs="Calibri"/>
          <w:sz w:val="22"/>
          <w:szCs w:val="22"/>
        </w:rPr>
        <w:t xml:space="preserve">, Lichtdesigner von </w:t>
      </w:r>
      <w:proofErr w:type="spellStart"/>
      <w:r w:rsidR="00C73077" w:rsidRPr="003A672C">
        <w:rPr>
          <w:rFonts w:ascii="Calibri" w:hAnsi="Calibri" w:cs="Calibri"/>
          <w:sz w:val="22"/>
          <w:szCs w:val="22"/>
        </w:rPr>
        <w:t>Magnifico</w:t>
      </w:r>
      <w:proofErr w:type="spellEnd"/>
      <w:r w:rsidR="00C73077">
        <w:rPr>
          <w:rFonts w:ascii="Calibri" w:hAnsi="Calibri" w:cs="Calibri"/>
          <w:sz w:val="22"/>
          <w:szCs w:val="22"/>
        </w:rPr>
        <w:t>. „</w:t>
      </w:r>
      <w:proofErr w:type="gramStart"/>
      <w:r w:rsidR="00C73077">
        <w:rPr>
          <w:rFonts w:ascii="Calibri" w:hAnsi="Calibri" w:cs="Calibri"/>
          <w:sz w:val="22"/>
          <w:szCs w:val="22"/>
        </w:rPr>
        <w:t>T</w:t>
      </w:r>
      <w:r w:rsidRPr="003A672C">
        <w:rPr>
          <w:rFonts w:ascii="Calibri" w:hAnsi="Calibri" w:cs="Calibri"/>
          <w:sz w:val="22"/>
          <w:szCs w:val="22"/>
        </w:rPr>
        <w:t>olle</w:t>
      </w:r>
      <w:proofErr w:type="gramEnd"/>
      <w:r w:rsidRPr="003A672C">
        <w:rPr>
          <w:rFonts w:ascii="Calibri" w:hAnsi="Calibri" w:cs="Calibri"/>
          <w:sz w:val="22"/>
          <w:szCs w:val="22"/>
        </w:rPr>
        <w:t xml:space="preserve"> Farben, nahtlose Chases und überaus leistungsstark.“</w:t>
      </w:r>
    </w:p>
    <w:p w14:paraId="4E698F6C" w14:textId="77777777" w:rsidR="003A672C" w:rsidRPr="003A672C" w:rsidRDefault="003A672C" w:rsidP="003A672C">
      <w:pPr>
        <w:rPr>
          <w:rFonts w:ascii="Calibri" w:hAnsi="Calibri" w:cs="Calibri"/>
          <w:b/>
          <w:bCs/>
          <w:sz w:val="22"/>
          <w:szCs w:val="22"/>
        </w:rPr>
      </w:pPr>
    </w:p>
    <w:p w14:paraId="42B00A3C" w14:textId="77777777" w:rsidR="003A672C" w:rsidRPr="003A672C" w:rsidRDefault="003A672C" w:rsidP="003A672C">
      <w:pPr>
        <w:rPr>
          <w:rFonts w:ascii="Calibri" w:hAnsi="Calibri" w:cs="Calibri"/>
          <w:b/>
          <w:bCs/>
          <w:sz w:val="22"/>
          <w:szCs w:val="22"/>
        </w:rPr>
      </w:pPr>
      <w:proofErr w:type="spellStart"/>
      <w:r w:rsidRPr="003A672C">
        <w:rPr>
          <w:rFonts w:ascii="Calibri" w:hAnsi="Calibri" w:cs="Calibri"/>
          <w:b/>
          <w:bCs/>
          <w:sz w:val="22"/>
          <w:szCs w:val="22"/>
        </w:rPr>
        <w:t>Vecer</w:t>
      </w:r>
      <w:proofErr w:type="spellEnd"/>
      <w:r w:rsidRPr="003A672C">
        <w:rPr>
          <w:rFonts w:ascii="Calibri" w:hAnsi="Calibri" w:cs="Calibri"/>
          <w:b/>
          <w:bCs/>
          <w:sz w:val="22"/>
          <w:szCs w:val="22"/>
        </w:rPr>
        <w:t xml:space="preserve"> Stage</w:t>
      </w:r>
    </w:p>
    <w:p w14:paraId="76857E21" w14:textId="28BED72E" w:rsidR="003A672C" w:rsidRPr="00C73077" w:rsidRDefault="003A672C" w:rsidP="003A672C">
      <w:pPr>
        <w:rPr>
          <w:rFonts w:ascii="Calibri" w:hAnsi="Calibri" w:cs="Calibri"/>
          <w:sz w:val="22"/>
          <w:szCs w:val="22"/>
        </w:rPr>
      </w:pPr>
      <w:r w:rsidRPr="00C73077">
        <w:rPr>
          <w:rFonts w:ascii="Calibri" w:hAnsi="Calibri" w:cs="Calibri"/>
          <w:sz w:val="22"/>
          <w:szCs w:val="22"/>
        </w:rPr>
        <w:t xml:space="preserve">Kleinere Festivalbühnen – wie </w:t>
      </w:r>
      <w:r w:rsidR="00BD5EBB">
        <w:rPr>
          <w:rFonts w:ascii="Calibri" w:hAnsi="Calibri" w:cs="Calibri"/>
          <w:sz w:val="22"/>
          <w:szCs w:val="22"/>
        </w:rPr>
        <w:t xml:space="preserve">die </w:t>
      </w:r>
      <w:proofErr w:type="spellStart"/>
      <w:r w:rsidR="00BD5EBB" w:rsidRPr="00C73077">
        <w:rPr>
          <w:rFonts w:ascii="Calibri" w:hAnsi="Calibri" w:cs="Calibri"/>
          <w:sz w:val="22"/>
          <w:szCs w:val="22"/>
        </w:rPr>
        <w:t>Vecer</w:t>
      </w:r>
      <w:proofErr w:type="spellEnd"/>
      <w:r w:rsidR="00BD5EBB" w:rsidRPr="00C73077">
        <w:rPr>
          <w:rFonts w:ascii="Calibri" w:hAnsi="Calibri" w:cs="Calibri"/>
          <w:sz w:val="22"/>
          <w:szCs w:val="22"/>
        </w:rPr>
        <w:t xml:space="preserve"> Stage</w:t>
      </w:r>
      <w:r w:rsidRPr="00C73077">
        <w:rPr>
          <w:rFonts w:ascii="Calibri" w:hAnsi="Calibri" w:cs="Calibri"/>
          <w:sz w:val="22"/>
          <w:szCs w:val="22"/>
        </w:rPr>
        <w:t xml:space="preserve"> – müssen einen besonderen Spagat schaffen: maximale Flexibilität mit wenig Equipment und Gewicht. </w:t>
      </w:r>
      <w:r w:rsidR="00BD5EBB">
        <w:rPr>
          <w:rFonts w:ascii="Calibri" w:hAnsi="Calibri" w:cs="Calibri"/>
          <w:sz w:val="22"/>
          <w:szCs w:val="22"/>
        </w:rPr>
        <w:t>„</w:t>
      </w:r>
      <w:r w:rsidR="008970E2">
        <w:rPr>
          <w:rFonts w:ascii="Calibri" w:hAnsi="Calibri" w:cs="Calibri"/>
          <w:sz w:val="22"/>
          <w:szCs w:val="22"/>
        </w:rPr>
        <w:t xml:space="preserve">Auf der </w:t>
      </w:r>
      <w:proofErr w:type="spellStart"/>
      <w:r w:rsidR="008970E2">
        <w:rPr>
          <w:rFonts w:ascii="Calibri" w:hAnsi="Calibri" w:cs="Calibri"/>
          <w:sz w:val="22"/>
          <w:szCs w:val="22"/>
        </w:rPr>
        <w:t>Vecer</w:t>
      </w:r>
      <w:proofErr w:type="spellEnd"/>
      <w:r w:rsidR="008970E2">
        <w:rPr>
          <w:rFonts w:ascii="Calibri" w:hAnsi="Calibri" w:cs="Calibri"/>
          <w:sz w:val="22"/>
          <w:szCs w:val="22"/>
        </w:rPr>
        <w:t xml:space="preserve"> Stage</w:t>
      </w:r>
      <w:r w:rsidR="00BD5EBB">
        <w:rPr>
          <w:rFonts w:ascii="Calibri" w:hAnsi="Calibri" w:cs="Calibri"/>
          <w:sz w:val="22"/>
          <w:szCs w:val="22"/>
        </w:rPr>
        <w:t xml:space="preserve"> </w:t>
      </w:r>
      <w:r w:rsidRPr="00C73077">
        <w:rPr>
          <w:rFonts w:ascii="Calibri" w:hAnsi="Calibri" w:cs="Calibri"/>
          <w:sz w:val="22"/>
          <w:szCs w:val="22"/>
        </w:rPr>
        <w:t>spielen Künstler unterschiedlicher Genres – von Rock über Pop bis Electronic Music</w:t>
      </w:r>
      <w:r w:rsidR="00BD5EBB">
        <w:rPr>
          <w:rFonts w:ascii="Calibri" w:hAnsi="Calibri" w:cs="Calibri"/>
          <w:sz w:val="22"/>
          <w:szCs w:val="22"/>
        </w:rPr>
        <w:t>“</w:t>
      </w:r>
      <w:r w:rsidRPr="00C73077">
        <w:rPr>
          <w:rFonts w:ascii="Calibri" w:hAnsi="Calibri" w:cs="Calibri"/>
          <w:sz w:val="22"/>
          <w:szCs w:val="22"/>
        </w:rPr>
        <w:t>, erläutert</w:t>
      </w:r>
      <w:r w:rsidR="00BD5EBB">
        <w:rPr>
          <w:rFonts w:ascii="Calibri" w:hAnsi="Calibri" w:cs="Calibri"/>
          <w:sz w:val="22"/>
          <w:szCs w:val="22"/>
        </w:rPr>
        <w:t xml:space="preserve"> </w:t>
      </w:r>
      <w:r w:rsidR="008970E2">
        <w:rPr>
          <w:rFonts w:ascii="Calibri" w:hAnsi="Calibri" w:cs="Calibri"/>
          <w:sz w:val="22"/>
          <w:szCs w:val="22"/>
        </w:rPr>
        <w:t xml:space="preserve">Lichtdesigner </w:t>
      </w:r>
      <w:r w:rsidR="00BD5EBB" w:rsidRPr="00C73077">
        <w:rPr>
          <w:rFonts w:ascii="Calibri" w:hAnsi="Calibri" w:cs="Calibri"/>
          <w:sz w:val="22"/>
          <w:szCs w:val="22"/>
        </w:rPr>
        <w:t xml:space="preserve">Urban </w:t>
      </w:r>
      <w:proofErr w:type="spellStart"/>
      <w:r w:rsidR="00BD5EBB" w:rsidRPr="00C73077">
        <w:rPr>
          <w:rFonts w:ascii="Calibri" w:hAnsi="Calibri" w:cs="Calibri"/>
          <w:sz w:val="22"/>
          <w:szCs w:val="22"/>
        </w:rPr>
        <w:t>Kolarič</w:t>
      </w:r>
      <w:proofErr w:type="spellEnd"/>
      <w:r w:rsidRPr="00C73077">
        <w:rPr>
          <w:rFonts w:ascii="Calibri" w:hAnsi="Calibri" w:cs="Calibri"/>
          <w:sz w:val="22"/>
          <w:szCs w:val="22"/>
        </w:rPr>
        <w:t xml:space="preserve">. Auch hier konnte die PIXBAR-Serie ihre Vielseitigkeit unter Beweis stellen: Urban </w:t>
      </w:r>
      <w:proofErr w:type="spellStart"/>
      <w:r w:rsidRPr="00C73077">
        <w:rPr>
          <w:rFonts w:ascii="Calibri" w:hAnsi="Calibri" w:cs="Calibri"/>
          <w:sz w:val="22"/>
          <w:szCs w:val="22"/>
        </w:rPr>
        <w:t>Kolarič</w:t>
      </w:r>
      <w:proofErr w:type="spellEnd"/>
      <w:r w:rsidRPr="00C73077">
        <w:rPr>
          <w:rFonts w:ascii="Calibri" w:hAnsi="Calibri" w:cs="Calibri"/>
          <w:sz w:val="22"/>
          <w:szCs w:val="22"/>
        </w:rPr>
        <w:t xml:space="preserve"> ordnete die Cameo PIXBAR 600 PRO RGBWA+UV LED-Bars als zentrales Designelement im Bühnenhintergrund in vier Quadraten an und nutzte diese sowohl für Pixel- und Chase-Effekte wie auch als Blinder. Als Eye-Candy-Effekt kommen weitere PIXBAR 600 PRO in senkrechter Anordnung an der vorderen Rundbogentraverse zum Einsatz. Zur farbigen Ausleuchtung von Bühne und Künstlern reihte Urban </w:t>
      </w:r>
      <w:proofErr w:type="spellStart"/>
      <w:r w:rsidRPr="00C73077">
        <w:rPr>
          <w:rFonts w:ascii="Calibri" w:hAnsi="Calibri" w:cs="Calibri"/>
          <w:sz w:val="22"/>
          <w:szCs w:val="22"/>
        </w:rPr>
        <w:t>Kolarič</w:t>
      </w:r>
      <w:proofErr w:type="spellEnd"/>
      <w:r w:rsidRPr="00C73077">
        <w:rPr>
          <w:rFonts w:ascii="Calibri" w:hAnsi="Calibri" w:cs="Calibri"/>
          <w:sz w:val="22"/>
          <w:szCs w:val="22"/>
        </w:rPr>
        <w:t xml:space="preserve"> vier EVOS W7 LED </w:t>
      </w:r>
      <w:proofErr w:type="spellStart"/>
      <w:r w:rsidRPr="00C73077">
        <w:rPr>
          <w:rFonts w:ascii="Calibri" w:hAnsi="Calibri" w:cs="Calibri"/>
          <w:sz w:val="22"/>
          <w:szCs w:val="22"/>
        </w:rPr>
        <w:t>Wash</w:t>
      </w:r>
      <w:proofErr w:type="spellEnd"/>
      <w:r w:rsidRPr="00C73077">
        <w:rPr>
          <w:rFonts w:ascii="Calibri" w:hAnsi="Calibri" w:cs="Calibri"/>
          <w:sz w:val="22"/>
          <w:szCs w:val="22"/>
        </w:rPr>
        <w:t xml:space="preserve"> Lights mittig in der </w:t>
      </w:r>
      <w:proofErr w:type="spellStart"/>
      <w:r w:rsidRPr="00C73077">
        <w:rPr>
          <w:rFonts w:ascii="Calibri" w:hAnsi="Calibri" w:cs="Calibri"/>
          <w:sz w:val="22"/>
          <w:szCs w:val="22"/>
        </w:rPr>
        <w:t>Backtruss</w:t>
      </w:r>
      <w:proofErr w:type="spellEnd"/>
      <w:r w:rsidRPr="00C73077">
        <w:rPr>
          <w:rFonts w:ascii="Calibri" w:hAnsi="Calibri" w:cs="Calibri"/>
          <w:sz w:val="22"/>
          <w:szCs w:val="22"/>
        </w:rPr>
        <w:t xml:space="preserve"> nebeneinander, ergänzt um die AURO SPOZ Z300 LED Spot Moving Heads für </w:t>
      </w:r>
      <w:proofErr w:type="spellStart"/>
      <w:r w:rsidRPr="00C73077">
        <w:rPr>
          <w:rFonts w:ascii="Calibri" w:hAnsi="Calibri" w:cs="Calibri"/>
          <w:sz w:val="22"/>
          <w:szCs w:val="22"/>
        </w:rPr>
        <w:t>Gobo</w:t>
      </w:r>
      <w:proofErr w:type="spellEnd"/>
      <w:r w:rsidRPr="00C73077">
        <w:rPr>
          <w:rFonts w:ascii="Calibri" w:hAnsi="Calibri" w:cs="Calibri"/>
          <w:sz w:val="22"/>
          <w:szCs w:val="22"/>
        </w:rPr>
        <w:t>-Projektionen und Mid-Air-Effekte.</w:t>
      </w:r>
    </w:p>
    <w:p w14:paraId="72D28BC8" w14:textId="77777777" w:rsidR="003A672C" w:rsidRDefault="003A672C" w:rsidP="003A672C">
      <w:pPr>
        <w:rPr>
          <w:rFonts w:ascii="Calibri" w:hAnsi="Calibri" w:cs="Calibri"/>
          <w:b/>
          <w:bCs/>
          <w:sz w:val="22"/>
          <w:szCs w:val="22"/>
        </w:rPr>
      </w:pPr>
    </w:p>
    <w:p w14:paraId="0D389444" w14:textId="395B05EF" w:rsidR="00075C9D" w:rsidRPr="003A672C" w:rsidRDefault="000C3480" w:rsidP="003A672C">
      <w:pPr>
        <w:rPr>
          <w:rFonts w:ascii="Calibri" w:hAnsi="Calibri" w:cs="Calibri"/>
          <w:b/>
          <w:bCs/>
          <w:sz w:val="22"/>
          <w:szCs w:val="22"/>
        </w:rPr>
      </w:pPr>
      <w:r>
        <w:rPr>
          <w:rFonts w:ascii="Calibri" w:hAnsi="Calibri" w:cs="Calibri"/>
          <w:b/>
          <w:bCs/>
          <w:sz w:val="22"/>
          <w:szCs w:val="22"/>
        </w:rPr>
        <w:t>Beschallung mit LD Systems MAILA</w:t>
      </w:r>
    </w:p>
    <w:p w14:paraId="2388B2B6" w14:textId="35A3F4AC" w:rsidR="003A672C" w:rsidRPr="008970E2" w:rsidRDefault="003A672C" w:rsidP="003A672C">
      <w:pPr>
        <w:rPr>
          <w:rFonts w:ascii="Calibri" w:hAnsi="Calibri" w:cs="Calibri"/>
          <w:sz w:val="22"/>
          <w:szCs w:val="22"/>
        </w:rPr>
      </w:pPr>
      <w:r w:rsidRPr="008970E2">
        <w:rPr>
          <w:rFonts w:ascii="Calibri" w:hAnsi="Calibri" w:cs="Calibri"/>
          <w:sz w:val="22"/>
          <w:szCs w:val="22"/>
        </w:rPr>
        <w:t xml:space="preserve">Für die Beschallung der </w:t>
      </w:r>
      <w:proofErr w:type="spellStart"/>
      <w:r w:rsidRPr="008970E2">
        <w:rPr>
          <w:rFonts w:ascii="Calibri" w:hAnsi="Calibri" w:cs="Calibri"/>
          <w:sz w:val="22"/>
          <w:szCs w:val="22"/>
        </w:rPr>
        <w:t>Vecer</w:t>
      </w:r>
      <w:proofErr w:type="spellEnd"/>
      <w:r w:rsidRPr="008970E2">
        <w:rPr>
          <w:rFonts w:ascii="Calibri" w:hAnsi="Calibri" w:cs="Calibri"/>
          <w:sz w:val="22"/>
          <w:szCs w:val="22"/>
        </w:rPr>
        <w:t xml:space="preserve"> Stage setzte das </w:t>
      </w:r>
      <w:r w:rsidR="008970E2">
        <w:rPr>
          <w:rFonts w:ascii="Calibri" w:hAnsi="Calibri" w:cs="Calibri"/>
          <w:sz w:val="22"/>
          <w:szCs w:val="22"/>
        </w:rPr>
        <w:t>Lent-</w:t>
      </w:r>
      <w:r w:rsidRPr="008970E2">
        <w:rPr>
          <w:rFonts w:ascii="Calibri" w:hAnsi="Calibri" w:cs="Calibri"/>
          <w:sz w:val="22"/>
          <w:szCs w:val="22"/>
        </w:rPr>
        <w:t xml:space="preserve">Team auf eine Kombination aus geflogener MAILA XXL als Main-PA sowie MAILA M </w:t>
      </w:r>
      <w:proofErr w:type="spellStart"/>
      <w:r w:rsidRPr="008970E2">
        <w:rPr>
          <w:rFonts w:ascii="Calibri" w:hAnsi="Calibri" w:cs="Calibri"/>
          <w:sz w:val="22"/>
          <w:szCs w:val="22"/>
        </w:rPr>
        <w:t>Groundstack</w:t>
      </w:r>
      <w:proofErr w:type="spellEnd"/>
      <w:r w:rsidRPr="008970E2">
        <w:rPr>
          <w:rFonts w:ascii="Calibri" w:hAnsi="Calibri" w:cs="Calibri"/>
          <w:sz w:val="22"/>
          <w:szCs w:val="22"/>
        </w:rPr>
        <w:t xml:space="preserve">-Sets für die </w:t>
      </w:r>
      <w:proofErr w:type="spellStart"/>
      <w:r w:rsidRPr="008970E2">
        <w:rPr>
          <w:rFonts w:ascii="Calibri" w:hAnsi="Calibri" w:cs="Calibri"/>
          <w:sz w:val="22"/>
          <w:szCs w:val="22"/>
        </w:rPr>
        <w:t>Outfills</w:t>
      </w:r>
      <w:proofErr w:type="spellEnd"/>
      <w:r w:rsidRPr="008970E2">
        <w:rPr>
          <w:rFonts w:ascii="Calibri" w:hAnsi="Calibri" w:cs="Calibri"/>
          <w:sz w:val="22"/>
          <w:szCs w:val="22"/>
        </w:rPr>
        <w:t xml:space="preserve"> und Delay Lines. „MAILA hat mich wirklich überrascht“, </w:t>
      </w:r>
      <w:r w:rsidR="00DC11AA" w:rsidRPr="00DC11AA">
        <w:rPr>
          <w:rFonts w:ascii="Calibri" w:hAnsi="Calibri" w:cs="Calibri"/>
          <w:sz w:val="22"/>
          <w:szCs w:val="22"/>
        </w:rPr>
        <w:t xml:space="preserve">Marko </w:t>
      </w:r>
      <w:proofErr w:type="spellStart"/>
      <w:r w:rsidR="00DC11AA" w:rsidRPr="00DC11AA">
        <w:rPr>
          <w:rFonts w:ascii="Calibri" w:hAnsi="Calibri" w:cs="Calibri"/>
          <w:sz w:val="22"/>
          <w:szCs w:val="22"/>
        </w:rPr>
        <w:t>Jakopanec</w:t>
      </w:r>
      <w:proofErr w:type="spellEnd"/>
      <w:r w:rsidR="00DC11AA">
        <w:rPr>
          <w:rFonts w:ascii="Calibri" w:hAnsi="Calibri" w:cs="Calibri"/>
          <w:sz w:val="22"/>
          <w:szCs w:val="22"/>
        </w:rPr>
        <w:t>.</w:t>
      </w:r>
      <w:r w:rsidR="00DC11AA" w:rsidRPr="00DC11AA">
        <w:rPr>
          <w:rFonts w:ascii="Calibri" w:hAnsi="Calibri" w:cs="Calibri"/>
          <w:sz w:val="22"/>
          <w:szCs w:val="22"/>
        </w:rPr>
        <w:t xml:space="preserve"> </w:t>
      </w:r>
      <w:r w:rsidRPr="008970E2">
        <w:rPr>
          <w:rFonts w:ascii="Calibri" w:hAnsi="Calibri" w:cs="Calibri"/>
          <w:sz w:val="22"/>
          <w:szCs w:val="22"/>
        </w:rPr>
        <w:t xml:space="preserve">„Ich hätte nie gedacht, dass aus einem so kompakten System ein derart </w:t>
      </w:r>
      <w:r w:rsidRPr="008970E2">
        <w:rPr>
          <w:rFonts w:ascii="Calibri" w:hAnsi="Calibri" w:cs="Calibri"/>
          <w:sz w:val="22"/>
          <w:szCs w:val="22"/>
        </w:rPr>
        <w:lastRenderedPageBreak/>
        <w:t xml:space="preserve">großer Sound herauskommt.“ Für </w:t>
      </w:r>
      <w:r w:rsidR="00DC11AA" w:rsidRPr="00DC11AA">
        <w:rPr>
          <w:rFonts w:ascii="Calibri" w:hAnsi="Calibri" w:cs="Calibri"/>
          <w:sz w:val="22"/>
          <w:szCs w:val="22"/>
        </w:rPr>
        <w:t xml:space="preserve">Marko </w:t>
      </w:r>
      <w:proofErr w:type="spellStart"/>
      <w:r w:rsidR="00DC11AA" w:rsidRPr="00DC11AA">
        <w:rPr>
          <w:rFonts w:ascii="Calibri" w:hAnsi="Calibri" w:cs="Calibri"/>
          <w:sz w:val="22"/>
          <w:szCs w:val="22"/>
        </w:rPr>
        <w:t>Jakopanec</w:t>
      </w:r>
      <w:proofErr w:type="spellEnd"/>
      <w:r w:rsidR="00DC11AA" w:rsidRPr="00DC11AA">
        <w:rPr>
          <w:rFonts w:ascii="Calibri" w:hAnsi="Calibri" w:cs="Calibri"/>
          <w:sz w:val="22"/>
          <w:szCs w:val="22"/>
        </w:rPr>
        <w:t xml:space="preserve"> </w:t>
      </w:r>
      <w:r w:rsidRPr="008970E2">
        <w:rPr>
          <w:rFonts w:ascii="Calibri" w:hAnsi="Calibri" w:cs="Calibri"/>
          <w:sz w:val="22"/>
          <w:szCs w:val="22"/>
        </w:rPr>
        <w:t xml:space="preserve">spielt auf einem Festival vor allem das schnelle und unkomplizierte Setup eine entscheidende Rolle: „MAILA lässt sich extrem einfach konfigurieren und klingt auch ohne große Anpassungen fantastisch: Die Vocals sind klar und präsent und </w:t>
      </w:r>
      <w:proofErr w:type="gramStart"/>
      <w:r w:rsidRPr="008970E2">
        <w:rPr>
          <w:rFonts w:ascii="Calibri" w:hAnsi="Calibri" w:cs="Calibri"/>
          <w:sz w:val="22"/>
          <w:szCs w:val="22"/>
        </w:rPr>
        <w:t>das</w:t>
      </w:r>
      <w:proofErr w:type="gramEnd"/>
      <w:r w:rsidRPr="008970E2">
        <w:rPr>
          <w:rFonts w:ascii="Calibri" w:hAnsi="Calibri" w:cs="Calibri"/>
          <w:sz w:val="22"/>
          <w:szCs w:val="22"/>
        </w:rPr>
        <w:t xml:space="preserve"> bei allen Arten von Musik hier auf der </w:t>
      </w:r>
      <w:proofErr w:type="spellStart"/>
      <w:r w:rsidRPr="008970E2">
        <w:rPr>
          <w:rFonts w:ascii="Calibri" w:hAnsi="Calibri" w:cs="Calibri"/>
          <w:sz w:val="22"/>
          <w:szCs w:val="22"/>
        </w:rPr>
        <w:t>Vecer</w:t>
      </w:r>
      <w:proofErr w:type="spellEnd"/>
      <w:r w:rsidRPr="008970E2">
        <w:rPr>
          <w:rFonts w:ascii="Calibri" w:hAnsi="Calibri" w:cs="Calibri"/>
          <w:sz w:val="22"/>
          <w:szCs w:val="22"/>
        </w:rPr>
        <w:t xml:space="preserve"> Stage.“ Im Bassbereich nutzte das Audio-Team die </w:t>
      </w:r>
      <w:proofErr w:type="spellStart"/>
      <w:r w:rsidRPr="008970E2">
        <w:rPr>
          <w:rFonts w:ascii="Calibri" w:hAnsi="Calibri" w:cs="Calibri"/>
          <w:sz w:val="22"/>
          <w:szCs w:val="22"/>
        </w:rPr>
        <w:t>Cardioid</w:t>
      </w:r>
      <w:proofErr w:type="spellEnd"/>
      <w:r w:rsidRPr="008970E2">
        <w:rPr>
          <w:rFonts w:ascii="Calibri" w:hAnsi="Calibri" w:cs="Calibri"/>
          <w:sz w:val="22"/>
          <w:szCs w:val="22"/>
        </w:rPr>
        <w:t>-Funktion der MAILA Subwoofer, um die rückwärtige Schallausbreitung angesichts der nahen Steinwände hinter der Bühne zu reduzieren.</w:t>
      </w:r>
    </w:p>
    <w:p w14:paraId="0394E3E0" w14:textId="77777777" w:rsidR="003A672C" w:rsidRDefault="003A672C" w:rsidP="00FC5553">
      <w:pPr>
        <w:rPr>
          <w:rFonts w:ascii="Calibri" w:hAnsi="Calibri" w:cs="Calibri"/>
          <w:b/>
          <w:bCs/>
          <w:sz w:val="22"/>
          <w:szCs w:val="22"/>
        </w:rPr>
      </w:pPr>
    </w:p>
    <w:p w14:paraId="442BD442" w14:textId="4E6D45AE" w:rsidR="00FD502A" w:rsidRPr="007D12AC" w:rsidRDefault="007D12AC" w:rsidP="00FC5553">
      <w:pPr>
        <w:rPr>
          <w:rFonts w:ascii="Calibri" w:hAnsi="Calibri" w:cs="Calibri"/>
          <w:sz w:val="22"/>
          <w:szCs w:val="22"/>
        </w:rPr>
      </w:pPr>
      <w:r>
        <w:rPr>
          <w:rFonts w:ascii="Calibri" w:hAnsi="Calibri" w:cs="Calibri"/>
          <w:sz w:val="22"/>
          <w:szCs w:val="22"/>
        </w:rPr>
        <w:t xml:space="preserve">Mehr zum Lent Festival ist in dem </w:t>
      </w:r>
      <w:proofErr w:type="spellStart"/>
      <w:r>
        <w:rPr>
          <w:rFonts w:ascii="Calibri" w:hAnsi="Calibri" w:cs="Calibri"/>
          <w:sz w:val="22"/>
          <w:szCs w:val="22"/>
        </w:rPr>
        <w:t>Youtube</w:t>
      </w:r>
      <w:proofErr w:type="spellEnd"/>
      <w:r>
        <w:rPr>
          <w:rFonts w:ascii="Calibri" w:hAnsi="Calibri" w:cs="Calibri"/>
          <w:sz w:val="22"/>
          <w:szCs w:val="22"/>
        </w:rPr>
        <w:t xml:space="preserve"> </w:t>
      </w:r>
      <w:hyperlink r:id="rId7" w:history="1">
        <w:r w:rsidRPr="007D12AC">
          <w:rPr>
            <w:rStyle w:val="Hyperlink"/>
            <w:rFonts w:ascii="Calibri" w:hAnsi="Calibri" w:cs="Calibri"/>
            <w:sz w:val="22"/>
            <w:szCs w:val="22"/>
          </w:rPr>
          <w:t>Video</w:t>
        </w:r>
      </w:hyperlink>
      <w:r>
        <w:rPr>
          <w:rFonts w:ascii="Calibri" w:hAnsi="Calibri" w:cs="Calibri"/>
          <w:sz w:val="22"/>
          <w:szCs w:val="22"/>
        </w:rPr>
        <w:t xml:space="preserve"> ersichtlich. </w:t>
      </w:r>
    </w:p>
    <w:p w14:paraId="3DB7ECFA" w14:textId="77777777" w:rsidR="007D12AC" w:rsidRPr="007D12AC" w:rsidRDefault="007D12AC" w:rsidP="00FC5553">
      <w:pPr>
        <w:rPr>
          <w:rFonts w:ascii="Calibri" w:hAnsi="Calibri" w:cs="Calibri"/>
          <w:b/>
          <w:bCs/>
          <w:sz w:val="22"/>
          <w:szCs w:val="22"/>
        </w:rPr>
      </w:pPr>
    </w:p>
    <w:p w14:paraId="0FE4F5D5" w14:textId="77777777" w:rsidR="00075C9D" w:rsidRPr="00075C9D" w:rsidRDefault="00075C9D" w:rsidP="00075C9D">
      <w:pPr>
        <w:rPr>
          <w:rFonts w:ascii="Calibri" w:hAnsi="Calibri" w:cs="Calibri"/>
          <w:color w:val="000000" w:themeColor="text1"/>
          <w:sz w:val="22"/>
          <w:szCs w:val="22"/>
          <w:lang w:val="en-US"/>
        </w:rPr>
      </w:pPr>
      <w:r w:rsidRPr="00075C9D">
        <w:rPr>
          <w:rFonts w:ascii="Calibri" w:hAnsi="Calibri" w:cs="Calibri"/>
          <w:color w:val="000000" w:themeColor="text1"/>
          <w:sz w:val="22"/>
          <w:szCs w:val="22"/>
          <w:lang w:val="en-US"/>
        </w:rPr>
        <w:t>#Cameo #ForLumenBeings #LDSystems #YourSoundOurMission #Event #EventTech #ExperienceEventTechnology</w:t>
      </w:r>
    </w:p>
    <w:p w14:paraId="5DB79942" w14:textId="77777777" w:rsidR="00075C9D" w:rsidRPr="00075C9D" w:rsidRDefault="00075C9D" w:rsidP="00075C9D">
      <w:pPr>
        <w:rPr>
          <w:rFonts w:ascii="Calibri" w:hAnsi="Calibri" w:cs="Calibri"/>
          <w:b/>
          <w:bCs/>
          <w:sz w:val="22"/>
          <w:szCs w:val="22"/>
          <w:lang w:val="en-US"/>
        </w:rPr>
      </w:pPr>
    </w:p>
    <w:p w14:paraId="677F719C" w14:textId="77777777" w:rsidR="00075C9D" w:rsidRPr="00075C9D" w:rsidRDefault="00075C9D" w:rsidP="00075C9D">
      <w:pPr>
        <w:rPr>
          <w:rFonts w:ascii="Calibri" w:hAnsi="Calibri" w:cs="Calibri"/>
          <w:b/>
          <w:sz w:val="22"/>
          <w:szCs w:val="22"/>
        </w:rPr>
      </w:pPr>
      <w:r w:rsidRPr="00075C9D">
        <w:rPr>
          <w:rFonts w:ascii="Calibri" w:hAnsi="Calibri" w:cs="Calibri"/>
          <w:b/>
          <w:sz w:val="22"/>
          <w:szCs w:val="22"/>
        </w:rPr>
        <w:t>Weitere Informationen:</w:t>
      </w:r>
    </w:p>
    <w:p w14:paraId="1F365872" w14:textId="77777777" w:rsidR="00075C9D" w:rsidRPr="00BF6743" w:rsidRDefault="00000000" w:rsidP="00075C9D">
      <w:pPr>
        <w:rPr>
          <w:rFonts w:ascii="Calibri" w:hAnsi="Calibri" w:cs="Calibri"/>
          <w:sz w:val="22"/>
          <w:szCs w:val="22"/>
        </w:rPr>
      </w:pPr>
      <w:hyperlink r:id="rId8" w:history="1">
        <w:r w:rsidR="00075C9D" w:rsidRPr="00BF6743">
          <w:rPr>
            <w:rStyle w:val="Hyperlink"/>
            <w:rFonts w:ascii="Calibri" w:hAnsi="Calibri" w:cs="Calibri"/>
            <w:sz w:val="22"/>
            <w:szCs w:val="22"/>
          </w:rPr>
          <w:t>nd-mb.si</w:t>
        </w:r>
      </w:hyperlink>
    </w:p>
    <w:p w14:paraId="02EBE10A" w14:textId="77777777" w:rsidR="00075C9D" w:rsidRPr="00BF6743" w:rsidRDefault="00075C9D" w:rsidP="00075C9D">
      <w:pPr>
        <w:rPr>
          <w:rFonts w:ascii="Calibri" w:hAnsi="Calibri" w:cs="Calibri"/>
          <w:sz w:val="22"/>
          <w:szCs w:val="22"/>
        </w:rPr>
      </w:pPr>
    </w:p>
    <w:p w14:paraId="2E24E505" w14:textId="77777777" w:rsidR="00075C9D" w:rsidRPr="00BF6743" w:rsidRDefault="00000000" w:rsidP="00075C9D">
      <w:pPr>
        <w:rPr>
          <w:rStyle w:val="Hyperlink"/>
          <w:rFonts w:ascii="Calibri" w:hAnsi="Calibri" w:cs="Calibri"/>
          <w:sz w:val="22"/>
          <w:szCs w:val="22"/>
        </w:rPr>
      </w:pPr>
      <w:hyperlink r:id="rId9" w:history="1">
        <w:r w:rsidR="00075C9D" w:rsidRPr="00BF6743">
          <w:rPr>
            <w:rStyle w:val="Hyperlink"/>
            <w:rFonts w:ascii="Calibri" w:hAnsi="Calibri" w:cs="Calibri"/>
            <w:sz w:val="22"/>
            <w:szCs w:val="22"/>
          </w:rPr>
          <w:t>cameolight.com</w:t>
        </w:r>
      </w:hyperlink>
    </w:p>
    <w:p w14:paraId="5872C6FC" w14:textId="77777777" w:rsidR="00075C9D" w:rsidRPr="00BF6743" w:rsidRDefault="00000000" w:rsidP="00075C9D">
      <w:pPr>
        <w:rPr>
          <w:rFonts w:ascii="Calibri" w:hAnsi="Calibri" w:cs="Calibri"/>
          <w:sz w:val="22"/>
          <w:szCs w:val="22"/>
        </w:rPr>
      </w:pPr>
      <w:hyperlink r:id="rId10" w:history="1">
        <w:r w:rsidR="00075C9D" w:rsidRPr="00BF6743">
          <w:rPr>
            <w:rStyle w:val="Hyperlink"/>
            <w:rFonts w:ascii="Calibri" w:hAnsi="Calibri" w:cs="Calibri"/>
            <w:sz w:val="22"/>
            <w:szCs w:val="22"/>
          </w:rPr>
          <w:t>ld-systems.com</w:t>
        </w:r>
      </w:hyperlink>
    </w:p>
    <w:p w14:paraId="46489E0B" w14:textId="77777777" w:rsidR="00075C9D" w:rsidRPr="00075C9D" w:rsidRDefault="00000000" w:rsidP="00075C9D">
      <w:pPr>
        <w:rPr>
          <w:rStyle w:val="Hyperlink"/>
          <w:rFonts w:ascii="Calibri" w:eastAsia="Arial" w:hAnsi="Calibri" w:cs="Calibri"/>
          <w:bCs/>
          <w:color w:val="000000" w:themeColor="text1"/>
          <w:sz w:val="22"/>
          <w:szCs w:val="22"/>
        </w:rPr>
      </w:pPr>
      <w:hyperlink r:id="rId11" w:history="1">
        <w:r w:rsidR="00075C9D" w:rsidRPr="00075C9D">
          <w:rPr>
            <w:rStyle w:val="Hyperlink"/>
            <w:rFonts w:ascii="Calibri" w:eastAsia="Arial" w:hAnsi="Calibri" w:cs="Calibri"/>
            <w:bCs/>
            <w:color w:val="000000" w:themeColor="text1"/>
            <w:sz w:val="22"/>
            <w:szCs w:val="22"/>
          </w:rPr>
          <w:t>adamhall.com</w:t>
        </w:r>
      </w:hyperlink>
    </w:p>
    <w:p w14:paraId="7BDD1D6E" w14:textId="77777777" w:rsidR="00373091" w:rsidRPr="00D26037" w:rsidRDefault="00373091" w:rsidP="00E713E4">
      <w:pPr>
        <w:rPr>
          <w:rStyle w:val="Hyperlink"/>
          <w:rFonts w:ascii="Calibri" w:eastAsia="Arial" w:hAnsi="Calibri" w:cs="Calibri"/>
          <w:sz w:val="22"/>
          <w:szCs w:val="22"/>
        </w:rPr>
      </w:pPr>
    </w:p>
    <w:p w14:paraId="658A198F" w14:textId="77777777" w:rsidR="002A15BC" w:rsidRPr="00D26037" w:rsidRDefault="002A15BC" w:rsidP="002A15BC">
      <w:pPr>
        <w:pStyle w:val="KeinLeerraum"/>
        <w:rPr>
          <w:rFonts w:ascii="Calibri" w:hAnsi="Calibri" w:cs="Calibri"/>
          <w:b/>
          <w:color w:val="808080"/>
          <w:sz w:val="18"/>
        </w:rPr>
      </w:pPr>
      <w:r w:rsidRPr="00D26037">
        <w:rPr>
          <w:rFonts w:ascii="Calibri" w:hAnsi="Calibri" w:cs="Calibri"/>
          <w:b/>
          <w:color w:val="808080"/>
          <w:sz w:val="18"/>
        </w:rPr>
        <w:t>Über die Adam Hall Group</w:t>
      </w:r>
    </w:p>
    <w:p w14:paraId="7E0377D5" w14:textId="77777777" w:rsidR="002A15BC" w:rsidRPr="00D26037" w:rsidRDefault="002A15BC" w:rsidP="002A15BC">
      <w:pPr>
        <w:rPr>
          <w:rFonts w:ascii="Calibri" w:hAnsi="Calibri" w:cs="Calibri"/>
          <w:bCs/>
          <w:color w:val="808080" w:themeColor="background1" w:themeShade="80"/>
          <w:sz w:val="18"/>
          <w:szCs w:val="18"/>
        </w:rPr>
      </w:pPr>
      <w:bookmarkStart w:id="0" w:name="_Hlk15465985"/>
      <w:r w:rsidRPr="00D26037">
        <w:rPr>
          <w:rFonts w:ascii="Calibri" w:hAnsi="Calibri" w:cs="Calibri"/>
          <w:bCs/>
          <w:color w:val="808080" w:themeColor="background1" w:themeShade="80"/>
          <w:sz w:val="18"/>
          <w:szCs w:val="18"/>
        </w:rPr>
        <w:t xml:space="preserve">Die Adam Hall Group ist ein führender deutscher Hersteller und ein Vertriebsunternehmen, das Eventtechnik Lösungen für Geschäftskunden weltweit anbietet. Die Zielgruppen sind unter anderem Einzelhändler, B2B Händler, Live-Event- und Verleihunternehmen, Rundfunkstudios, AV- und Systemintegratoren, private wie öffentliche Unternehmen sowie industrielle </w:t>
      </w:r>
      <w:proofErr w:type="spellStart"/>
      <w:r w:rsidRPr="00D26037">
        <w:rPr>
          <w:rFonts w:ascii="Calibri" w:hAnsi="Calibri" w:cs="Calibri"/>
          <w:bCs/>
          <w:color w:val="808080" w:themeColor="background1" w:themeShade="80"/>
          <w:sz w:val="18"/>
          <w:szCs w:val="18"/>
        </w:rPr>
        <w:t>Flightcase</w:t>
      </w:r>
      <w:proofErr w:type="spellEnd"/>
      <w:r w:rsidRPr="00D26037">
        <w:rPr>
          <w:rFonts w:ascii="Calibri" w:hAnsi="Calibri" w:cs="Calibri"/>
          <w:bCs/>
          <w:color w:val="808080" w:themeColor="background1" w:themeShade="80"/>
          <w:sz w:val="18"/>
          <w:szCs w:val="18"/>
        </w:rPr>
        <w:t xml:space="preserve"> Hersteller. Die Firma bietet eine große Palette von professionellen Audio- und Lichttechnologien sowie Bühnenequipment und </w:t>
      </w:r>
      <w:proofErr w:type="spellStart"/>
      <w:r w:rsidRPr="00D26037">
        <w:rPr>
          <w:rFonts w:ascii="Calibri" w:hAnsi="Calibri" w:cs="Calibri"/>
          <w:bCs/>
          <w:color w:val="808080" w:themeColor="background1" w:themeShade="80"/>
          <w:sz w:val="18"/>
          <w:szCs w:val="18"/>
        </w:rPr>
        <w:t>Flightcase</w:t>
      </w:r>
      <w:proofErr w:type="spellEnd"/>
      <w:r w:rsidRPr="00D26037">
        <w:rPr>
          <w:rFonts w:ascii="Calibri" w:hAnsi="Calibri" w:cs="Calibri"/>
          <w:bCs/>
          <w:color w:val="808080" w:themeColor="background1" w:themeShade="80"/>
          <w:sz w:val="18"/>
          <w:szCs w:val="18"/>
        </w:rPr>
        <w:t xml:space="preserve"> Hardware unter den Marken LD Systems®, Cameo®, Gravity®, Defender®, Palmer® und Adam Hall®. </w:t>
      </w:r>
    </w:p>
    <w:p w14:paraId="6619345E" w14:textId="77777777" w:rsidR="002A15BC" w:rsidRPr="00D26037" w:rsidRDefault="002A15BC" w:rsidP="002A15B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Gegründet 1975, hat sich die Adam Hall Group zu einem modernen, innovativen Unternehmen für Eventtechnik entwickelt; dazu gehört der </w:t>
      </w:r>
      <w:proofErr w:type="spellStart"/>
      <w:r w:rsidRPr="00D26037">
        <w:rPr>
          <w:rFonts w:ascii="Calibri" w:hAnsi="Calibri" w:cs="Calibri"/>
          <w:bCs/>
          <w:color w:val="808080" w:themeColor="background1" w:themeShade="80"/>
          <w:sz w:val="18"/>
          <w:szCs w:val="18"/>
        </w:rPr>
        <w:t>Logistics</w:t>
      </w:r>
      <w:proofErr w:type="spellEnd"/>
      <w:r w:rsidRPr="00D26037">
        <w:rPr>
          <w:rFonts w:ascii="Calibri" w:hAnsi="Calibri" w:cs="Calibri"/>
          <w:bCs/>
          <w:color w:val="808080" w:themeColor="background1" w:themeShade="80"/>
          <w:sz w:val="18"/>
          <w:szCs w:val="18"/>
        </w:rPr>
        <w:t xml:space="preserve"> Park mit 14.000 Quadratmeter Lagerfläche am Standort des Corporate Headquarters, Nähe Frankfurt am Main, Deutschland. Mit dem Fokus auf Wertigkeit und Serviceorientierung wurde die Adam Hall Group für innovative Produktentwicklungen und wegweisendes Produktdesign von angesehenen Institutionen wie „</w:t>
      </w:r>
      <w:proofErr w:type="spellStart"/>
      <w:r w:rsidRPr="00D26037">
        <w:rPr>
          <w:rFonts w:ascii="Calibri" w:hAnsi="Calibri" w:cs="Calibri"/>
          <w:bCs/>
          <w:color w:val="808080" w:themeColor="background1" w:themeShade="80"/>
          <w:sz w:val="18"/>
          <w:szCs w:val="18"/>
        </w:rPr>
        <w:t>Red</w:t>
      </w:r>
      <w:proofErr w:type="spellEnd"/>
      <w:r w:rsidRPr="00D26037">
        <w:rPr>
          <w:rFonts w:ascii="Calibri" w:hAnsi="Calibri" w:cs="Calibri"/>
          <w:bCs/>
          <w:color w:val="808080" w:themeColor="background1" w:themeShade="80"/>
          <w:sz w:val="18"/>
          <w:szCs w:val="18"/>
        </w:rPr>
        <w:t xml:space="preserve"> </w:t>
      </w:r>
      <w:proofErr w:type="spellStart"/>
      <w:r w:rsidRPr="00D26037">
        <w:rPr>
          <w:rFonts w:ascii="Calibri" w:hAnsi="Calibri" w:cs="Calibri"/>
          <w:bCs/>
          <w:color w:val="808080" w:themeColor="background1" w:themeShade="80"/>
          <w:sz w:val="18"/>
          <w:szCs w:val="18"/>
        </w:rPr>
        <w:t>Dot</w:t>
      </w:r>
      <w:proofErr w:type="spellEnd"/>
      <w:r w:rsidRPr="00D26037">
        <w:rPr>
          <w:rFonts w:ascii="Calibri" w:hAnsi="Calibri" w:cs="Calibri"/>
          <w:bCs/>
          <w:color w:val="808080" w:themeColor="background1" w:themeShade="80"/>
          <w:sz w:val="18"/>
          <w:szCs w:val="18"/>
        </w:rPr>
        <w:t>“, „German Design Award“ und „</w:t>
      </w:r>
      <w:proofErr w:type="spellStart"/>
      <w:r w:rsidRPr="00D26037">
        <w:rPr>
          <w:rFonts w:ascii="Calibri" w:hAnsi="Calibri" w:cs="Calibri"/>
          <w:bCs/>
          <w:color w:val="808080" w:themeColor="background1" w:themeShade="80"/>
          <w:sz w:val="18"/>
          <w:szCs w:val="18"/>
        </w:rPr>
        <w:t>iF</w:t>
      </w:r>
      <w:proofErr w:type="spellEnd"/>
      <w:r w:rsidRPr="00D26037">
        <w:rPr>
          <w:rFonts w:ascii="Calibri" w:hAnsi="Calibri" w:cs="Calibri"/>
          <w:bCs/>
          <w:color w:val="808080" w:themeColor="background1" w:themeShade="80"/>
          <w:sz w:val="18"/>
          <w:szCs w:val="18"/>
        </w:rPr>
        <w:t xml:space="preserve"> Industrie Forum Design“ mit einer Reihe von internationalen Auszeichnungen bedacht. In Zusammenarbeit mit der Designagentur „Studio F.A. Porsche“ zeigt </w:t>
      </w:r>
      <w:proofErr w:type="gramStart"/>
      <w:r w:rsidRPr="00D26037">
        <w:rPr>
          <w:rFonts w:ascii="Calibri" w:hAnsi="Calibri" w:cs="Calibri"/>
          <w:bCs/>
          <w:color w:val="808080" w:themeColor="background1" w:themeShade="80"/>
          <w:sz w:val="18"/>
          <w:szCs w:val="18"/>
        </w:rPr>
        <w:t>LD Systems</w:t>
      </w:r>
      <w:proofErr w:type="gramEnd"/>
      <w:r w:rsidRPr="00D26037">
        <w:rPr>
          <w:rFonts w:ascii="Calibri" w:hAnsi="Calibri" w:cs="Calibri"/>
          <w:bCs/>
          <w:color w:val="808080" w:themeColor="background1" w:themeShade="80"/>
          <w:sz w:val="18"/>
          <w:szCs w:val="18"/>
        </w:rPr>
        <w:t>® mit dem ikonischen Säulenlautsprecher MAUI® P900 die Zukunft des Pro-Audio-Design und wurde dafür jüngst mit dem begehrten „German Design Award“ ausgezeichnet</w:t>
      </w:r>
      <w:bookmarkEnd w:id="0"/>
      <w:r w:rsidRPr="00D26037">
        <w:rPr>
          <w:rFonts w:ascii="Calibri" w:hAnsi="Calibri" w:cs="Calibri"/>
          <w:bCs/>
          <w:color w:val="808080" w:themeColor="background1" w:themeShade="80"/>
          <w:sz w:val="18"/>
          <w:szCs w:val="18"/>
        </w:rPr>
        <w:t xml:space="preserve">. </w:t>
      </w:r>
    </w:p>
    <w:p w14:paraId="11CC66ED" w14:textId="64A08333" w:rsidR="000C2D39" w:rsidRPr="00D26037" w:rsidRDefault="002A15BC" w:rsidP="00CB55EC">
      <w:pPr>
        <w:rPr>
          <w:rFonts w:ascii="Calibri" w:hAnsi="Calibri" w:cs="Calibri"/>
          <w:bCs/>
          <w:color w:val="808080" w:themeColor="background1" w:themeShade="80"/>
          <w:sz w:val="18"/>
          <w:szCs w:val="18"/>
        </w:rPr>
      </w:pPr>
      <w:r w:rsidRPr="00D26037">
        <w:rPr>
          <w:rFonts w:ascii="Calibri" w:hAnsi="Calibri" w:cs="Calibri"/>
          <w:bCs/>
          <w:color w:val="808080" w:themeColor="background1" w:themeShade="80"/>
          <w:sz w:val="18"/>
          <w:szCs w:val="18"/>
        </w:rPr>
        <w:t xml:space="preserve">Mehr Information zur Adam Hall Group im Internet unter </w:t>
      </w:r>
      <w:hyperlink r:id="rId12" w:history="1">
        <w:r w:rsidRPr="00D26037">
          <w:rPr>
            <w:rStyle w:val="Hyperlink"/>
            <w:rFonts w:ascii="Calibri" w:hAnsi="Calibri" w:cs="Calibri"/>
            <w:bCs/>
            <w:sz w:val="18"/>
            <w:szCs w:val="18"/>
          </w:rPr>
          <w:t>www.adamhall.com</w:t>
        </w:r>
      </w:hyperlink>
      <w:r w:rsidRPr="00D26037">
        <w:rPr>
          <w:rFonts w:ascii="Calibri" w:hAnsi="Calibri" w:cs="Calibri"/>
          <w:bCs/>
          <w:color w:val="808080" w:themeColor="background1" w:themeShade="80"/>
          <w:sz w:val="18"/>
          <w:szCs w:val="18"/>
        </w:rPr>
        <w:t>.</w:t>
      </w:r>
    </w:p>
    <w:sectPr w:rsidR="000C2D39" w:rsidRPr="00D26037" w:rsidSect="00E22FD0">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1C5C9" w14:textId="77777777" w:rsidR="008B4883" w:rsidRDefault="008B4883" w:rsidP="004330C6">
      <w:r>
        <w:separator/>
      </w:r>
    </w:p>
  </w:endnote>
  <w:endnote w:type="continuationSeparator" w:id="0">
    <w:p w14:paraId="3014FA7A" w14:textId="77777777" w:rsidR="008B4883" w:rsidRDefault="008B4883" w:rsidP="004330C6">
      <w:r>
        <w:continuationSeparator/>
      </w:r>
    </w:p>
  </w:endnote>
  <w:endnote w:type="continuationNotice" w:id="1">
    <w:p w14:paraId="55BB0E9C" w14:textId="77777777" w:rsidR="008B4883" w:rsidRDefault="008B4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39A4" w14:textId="77777777" w:rsidR="00B94CF6" w:rsidRDefault="00B94CF6">
    <w:pPr>
      <w:pStyle w:val="Fuzeile"/>
    </w:pPr>
  </w:p>
  <w:p w14:paraId="21D50614" w14:textId="02273FC6" w:rsidR="004330C6" w:rsidRDefault="008B4883">
    <w:pPr>
      <w:pStyle w:val="Fuzeile"/>
    </w:pPr>
    <w:r>
      <w:rPr>
        <w:noProof/>
        <w:lang w:val="en-US" w:eastAsia="en-US" w:bidi="ar-SA"/>
      </w:rPr>
      <w:pict w14:anchorId="1964F2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5pt;height:30.4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012087" w14:textId="77777777" w:rsidR="008B4883" w:rsidRDefault="008B4883" w:rsidP="004330C6">
      <w:r>
        <w:separator/>
      </w:r>
    </w:p>
  </w:footnote>
  <w:footnote w:type="continuationSeparator" w:id="0">
    <w:p w14:paraId="606D9074" w14:textId="77777777" w:rsidR="008B4883" w:rsidRDefault="008B4883" w:rsidP="004330C6">
      <w:r>
        <w:continuationSeparator/>
      </w:r>
    </w:p>
  </w:footnote>
  <w:footnote w:type="continuationNotice" w:id="1">
    <w:p w14:paraId="7B9F09D8" w14:textId="77777777" w:rsidR="008B4883" w:rsidRDefault="008B4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86509" w14:textId="77777777" w:rsidR="004330C6" w:rsidRPr="004304C9" w:rsidRDefault="004330C6" w:rsidP="004330C6">
    <w:pPr>
      <w:pStyle w:val="Kopfzeile"/>
      <w:jc w:val="right"/>
      <w:rPr>
        <w:u w:val="single"/>
      </w:rPr>
    </w:pPr>
    <w:r>
      <w:rPr>
        <w:noProof/>
        <w:lang w:val="en-US" w:eastAsia="en-US" w:bidi="ar-SA"/>
      </w:rPr>
      <w:drawing>
        <wp:inline distT="0" distB="0" distL="0" distR="0" wp14:anchorId="67267319" wp14:editId="491A84C9">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26E8DF2A"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34FF"/>
    <w:rsid w:val="000310C8"/>
    <w:rsid w:val="00031E80"/>
    <w:rsid w:val="00033981"/>
    <w:rsid w:val="00042AEA"/>
    <w:rsid w:val="00042DFF"/>
    <w:rsid w:val="000619FA"/>
    <w:rsid w:val="0006407E"/>
    <w:rsid w:val="0006419F"/>
    <w:rsid w:val="00065925"/>
    <w:rsid w:val="000711FE"/>
    <w:rsid w:val="00072E19"/>
    <w:rsid w:val="00074460"/>
    <w:rsid w:val="00075A87"/>
    <w:rsid w:val="00075C9D"/>
    <w:rsid w:val="000818EA"/>
    <w:rsid w:val="0008303C"/>
    <w:rsid w:val="000857C6"/>
    <w:rsid w:val="00086C2C"/>
    <w:rsid w:val="00086F46"/>
    <w:rsid w:val="00092E57"/>
    <w:rsid w:val="00093AB0"/>
    <w:rsid w:val="00093B1E"/>
    <w:rsid w:val="000945DD"/>
    <w:rsid w:val="00094792"/>
    <w:rsid w:val="00094AE6"/>
    <w:rsid w:val="000A43A0"/>
    <w:rsid w:val="000A5344"/>
    <w:rsid w:val="000B3341"/>
    <w:rsid w:val="000B4FE3"/>
    <w:rsid w:val="000C106B"/>
    <w:rsid w:val="000C2D39"/>
    <w:rsid w:val="000C3480"/>
    <w:rsid w:val="000C5468"/>
    <w:rsid w:val="000C5BAB"/>
    <w:rsid w:val="000C6485"/>
    <w:rsid w:val="000C6A86"/>
    <w:rsid w:val="000E0851"/>
    <w:rsid w:val="000E1872"/>
    <w:rsid w:val="000E3320"/>
    <w:rsid w:val="000E3EBF"/>
    <w:rsid w:val="00103362"/>
    <w:rsid w:val="00111329"/>
    <w:rsid w:val="00113043"/>
    <w:rsid w:val="00117B88"/>
    <w:rsid w:val="00124F49"/>
    <w:rsid w:val="00126A74"/>
    <w:rsid w:val="00134EF8"/>
    <w:rsid w:val="00135356"/>
    <w:rsid w:val="00135BAE"/>
    <w:rsid w:val="0013668C"/>
    <w:rsid w:val="001447F4"/>
    <w:rsid w:val="001452D7"/>
    <w:rsid w:val="00145E8F"/>
    <w:rsid w:val="001527D0"/>
    <w:rsid w:val="001543F7"/>
    <w:rsid w:val="00164685"/>
    <w:rsid w:val="00171073"/>
    <w:rsid w:val="00175DBD"/>
    <w:rsid w:val="00182E91"/>
    <w:rsid w:val="00184D8B"/>
    <w:rsid w:val="00186C4A"/>
    <w:rsid w:val="001905C4"/>
    <w:rsid w:val="00190662"/>
    <w:rsid w:val="00196651"/>
    <w:rsid w:val="00197BE9"/>
    <w:rsid w:val="001A0CD2"/>
    <w:rsid w:val="001A1584"/>
    <w:rsid w:val="001B0461"/>
    <w:rsid w:val="001B384F"/>
    <w:rsid w:val="001B7E2C"/>
    <w:rsid w:val="001C4225"/>
    <w:rsid w:val="001C428B"/>
    <w:rsid w:val="001C5825"/>
    <w:rsid w:val="001C5D7F"/>
    <w:rsid w:val="001D5311"/>
    <w:rsid w:val="001D5F85"/>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68D0"/>
    <w:rsid w:val="002171CF"/>
    <w:rsid w:val="002176EA"/>
    <w:rsid w:val="00220D39"/>
    <w:rsid w:val="002271AF"/>
    <w:rsid w:val="0023205E"/>
    <w:rsid w:val="002341AE"/>
    <w:rsid w:val="00243B58"/>
    <w:rsid w:val="00244F2D"/>
    <w:rsid w:val="00245AE9"/>
    <w:rsid w:val="0024709A"/>
    <w:rsid w:val="00247B14"/>
    <w:rsid w:val="00247EDB"/>
    <w:rsid w:val="00250072"/>
    <w:rsid w:val="00253E5A"/>
    <w:rsid w:val="00262160"/>
    <w:rsid w:val="00262D17"/>
    <w:rsid w:val="002643F5"/>
    <w:rsid w:val="00270E73"/>
    <w:rsid w:val="0027394B"/>
    <w:rsid w:val="00283958"/>
    <w:rsid w:val="00285810"/>
    <w:rsid w:val="00285891"/>
    <w:rsid w:val="002864E5"/>
    <w:rsid w:val="00295164"/>
    <w:rsid w:val="002956B9"/>
    <w:rsid w:val="00297648"/>
    <w:rsid w:val="002979EC"/>
    <w:rsid w:val="002A15BC"/>
    <w:rsid w:val="002A3B03"/>
    <w:rsid w:val="002A71BC"/>
    <w:rsid w:val="002B2157"/>
    <w:rsid w:val="002B49DF"/>
    <w:rsid w:val="002B520A"/>
    <w:rsid w:val="002C32D6"/>
    <w:rsid w:val="002C38B9"/>
    <w:rsid w:val="002C64C0"/>
    <w:rsid w:val="002D3E93"/>
    <w:rsid w:val="002D4A1E"/>
    <w:rsid w:val="002E3EAF"/>
    <w:rsid w:val="002F104F"/>
    <w:rsid w:val="002F20E1"/>
    <w:rsid w:val="00302508"/>
    <w:rsid w:val="00311FA5"/>
    <w:rsid w:val="00317208"/>
    <w:rsid w:val="00323EFE"/>
    <w:rsid w:val="00324F87"/>
    <w:rsid w:val="00340CFE"/>
    <w:rsid w:val="003416F0"/>
    <w:rsid w:val="003458A7"/>
    <w:rsid w:val="003520A7"/>
    <w:rsid w:val="00354475"/>
    <w:rsid w:val="00356045"/>
    <w:rsid w:val="00361039"/>
    <w:rsid w:val="0036129A"/>
    <w:rsid w:val="00362474"/>
    <w:rsid w:val="003716B9"/>
    <w:rsid w:val="00371E2F"/>
    <w:rsid w:val="00372B93"/>
    <w:rsid w:val="00373091"/>
    <w:rsid w:val="0037330B"/>
    <w:rsid w:val="0037421A"/>
    <w:rsid w:val="003817D3"/>
    <w:rsid w:val="003834DC"/>
    <w:rsid w:val="003835DD"/>
    <w:rsid w:val="003864D6"/>
    <w:rsid w:val="00387F10"/>
    <w:rsid w:val="003900C0"/>
    <w:rsid w:val="00391FEB"/>
    <w:rsid w:val="003920A4"/>
    <w:rsid w:val="00394457"/>
    <w:rsid w:val="003A439A"/>
    <w:rsid w:val="003A672C"/>
    <w:rsid w:val="003B3E5D"/>
    <w:rsid w:val="003B7210"/>
    <w:rsid w:val="003C3F56"/>
    <w:rsid w:val="003C7650"/>
    <w:rsid w:val="003D3FE4"/>
    <w:rsid w:val="003E4B2D"/>
    <w:rsid w:val="003E5409"/>
    <w:rsid w:val="003F40DF"/>
    <w:rsid w:val="003F6959"/>
    <w:rsid w:val="00400766"/>
    <w:rsid w:val="004037C1"/>
    <w:rsid w:val="0041046F"/>
    <w:rsid w:val="00411C01"/>
    <w:rsid w:val="00412079"/>
    <w:rsid w:val="00415C69"/>
    <w:rsid w:val="0042095F"/>
    <w:rsid w:val="00422766"/>
    <w:rsid w:val="00423793"/>
    <w:rsid w:val="00427AB0"/>
    <w:rsid w:val="00432C94"/>
    <w:rsid w:val="004330C6"/>
    <w:rsid w:val="00434BD6"/>
    <w:rsid w:val="0043733D"/>
    <w:rsid w:val="004409A2"/>
    <w:rsid w:val="00445DF3"/>
    <w:rsid w:val="00454F01"/>
    <w:rsid w:val="004624FD"/>
    <w:rsid w:val="0046543C"/>
    <w:rsid w:val="00467743"/>
    <w:rsid w:val="00471643"/>
    <w:rsid w:val="00474003"/>
    <w:rsid w:val="00481A92"/>
    <w:rsid w:val="0048445A"/>
    <w:rsid w:val="0048452F"/>
    <w:rsid w:val="00485363"/>
    <w:rsid w:val="00485602"/>
    <w:rsid w:val="004858F2"/>
    <w:rsid w:val="004968EC"/>
    <w:rsid w:val="004A5441"/>
    <w:rsid w:val="004B3DD4"/>
    <w:rsid w:val="004B5365"/>
    <w:rsid w:val="004B5910"/>
    <w:rsid w:val="004B5B8B"/>
    <w:rsid w:val="004C0829"/>
    <w:rsid w:val="004C250B"/>
    <w:rsid w:val="004C7606"/>
    <w:rsid w:val="004D1639"/>
    <w:rsid w:val="004D54E9"/>
    <w:rsid w:val="004D7628"/>
    <w:rsid w:val="004E224E"/>
    <w:rsid w:val="004F4589"/>
    <w:rsid w:val="004F5412"/>
    <w:rsid w:val="004F7F31"/>
    <w:rsid w:val="00507E4C"/>
    <w:rsid w:val="00512A72"/>
    <w:rsid w:val="00514576"/>
    <w:rsid w:val="005208EC"/>
    <w:rsid w:val="00525A4F"/>
    <w:rsid w:val="00525F4A"/>
    <w:rsid w:val="00531A4F"/>
    <w:rsid w:val="005335D2"/>
    <w:rsid w:val="00541DDD"/>
    <w:rsid w:val="00545862"/>
    <w:rsid w:val="00546AE6"/>
    <w:rsid w:val="0055401F"/>
    <w:rsid w:val="00565690"/>
    <w:rsid w:val="00566BC8"/>
    <w:rsid w:val="005740BF"/>
    <w:rsid w:val="005744F5"/>
    <w:rsid w:val="0057484B"/>
    <w:rsid w:val="00576210"/>
    <w:rsid w:val="0057690B"/>
    <w:rsid w:val="00576BC9"/>
    <w:rsid w:val="00580FDF"/>
    <w:rsid w:val="005840F6"/>
    <w:rsid w:val="00587192"/>
    <w:rsid w:val="005A1ACC"/>
    <w:rsid w:val="005A68F6"/>
    <w:rsid w:val="005A78C5"/>
    <w:rsid w:val="005B0308"/>
    <w:rsid w:val="005B0634"/>
    <w:rsid w:val="005B49DD"/>
    <w:rsid w:val="005B7BB6"/>
    <w:rsid w:val="005C3632"/>
    <w:rsid w:val="005C4A93"/>
    <w:rsid w:val="005D45A1"/>
    <w:rsid w:val="005D4D95"/>
    <w:rsid w:val="005D4E2E"/>
    <w:rsid w:val="005E29FA"/>
    <w:rsid w:val="005F2899"/>
    <w:rsid w:val="005F3307"/>
    <w:rsid w:val="005F3FF6"/>
    <w:rsid w:val="005F6B82"/>
    <w:rsid w:val="00600743"/>
    <w:rsid w:val="0060526A"/>
    <w:rsid w:val="00610CDC"/>
    <w:rsid w:val="0063132F"/>
    <w:rsid w:val="00633CC0"/>
    <w:rsid w:val="00640BCD"/>
    <w:rsid w:val="00640CAE"/>
    <w:rsid w:val="00644F1E"/>
    <w:rsid w:val="00645254"/>
    <w:rsid w:val="00645AA1"/>
    <w:rsid w:val="00650467"/>
    <w:rsid w:val="00652A61"/>
    <w:rsid w:val="006578F9"/>
    <w:rsid w:val="00677180"/>
    <w:rsid w:val="006811A8"/>
    <w:rsid w:val="00683F82"/>
    <w:rsid w:val="006852E9"/>
    <w:rsid w:val="00691110"/>
    <w:rsid w:val="00691F0F"/>
    <w:rsid w:val="00696C0D"/>
    <w:rsid w:val="006A2793"/>
    <w:rsid w:val="006A4552"/>
    <w:rsid w:val="006B1985"/>
    <w:rsid w:val="006B1E70"/>
    <w:rsid w:val="006B4758"/>
    <w:rsid w:val="006C2799"/>
    <w:rsid w:val="006C45CF"/>
    <w:rsid w:val="006C6659"/>
    <w:rsid w:val="006D2E7A"/>
    <w:rsid w:val="006E0A54"/>
    <w:rsid w:val="006E2CFE"/>
    <w:rsid w:val="006E4981"/>
    <w:rsid w:val="006E4F5F"/>
    <w:rsid w:val="006E651F"/>
    <w:rsid w:val="006E767C"/>
    <w:rsid w:val="006E7F01"/>
    <w:rsid w:val="006F2380"/>
    <w:rsid w:val="006F53EF"/>
    <w:rsid w:val="006F7A48"/>
    <w:rsid w:val="007009A4"/>
    <w:rsid w:val="007009AE"/>
    <w:rsid w:val="00700CFB"/>
    <w:rsid w:val="00714303"/>
    <w:rsid w:val="007153F5"/>
    <w:rsid w:val="00716637"/>
    <w:rsid w:val="00721C7D"/>
    <w:rsid w:val="0072231E"/>
    <w:rsid w:val="00723BDD"/>
    <w:rsid w:val="00731148"/>
    <w:rsid w:val="00735620"/>
    <w:rsid w:val="00740110"/>
    <w:rsid w:val="00745291"/>
    <w:rsid w:val="00750249"/>
    <w:rsid w:val="00750549"/>
    <w:rsid w:val="00760021"/>
    <w:rsid w:val="0077345C"/>
    <w:rsid w:val="007748BE"/>
    <w:rsid w:val="0077569B"/>
    <w:rsid w:val="00775BF5"/>
    <w:rsid w:val="00777F1B"/>
    <w:rsid w:val="00780A4D"/>
    <w:rsid w:val="00786582"/>
    <w:rsid w:val="007934A4"/>
    <w:rsid w:val="00794BD0"/>
    <w:rsid w:val="007A308E"/>
    <w:rsid w:val="007B788E"/>
    <w:rsid w:val="007C398C"/>
    <w:rsid w:val="007C51E2"/>
    <w:rsid w:val="007C6526"/>
    <w:rsid w:val="007C7643"/>
    <w:rsid w:val="007D12AC"/>
    <w:rsid w:val="007D7F23"/>
    <w:rsid w:val="007E04F9"/>
    <w:rsid w:val="007E3964"/>
    <w:rsid w:val="007E430A"/>
    <w:rsid w:val="007E4B69"/>
    <w:rsid w:val="007E4B8E"/>
    <w:rsid w:val="007F002C"/>
    <w:rsid w:val="007F103C"/>
    <w:rsid w:val="007F2E6B"/>
    <w:rsid w:val="007F337E"/>
    <w:rsid w:val="007F7D01"/>
    <w:rsid w:val="008015C5"/>
    <w:rsid w:val="00801D20"/>
    <w:rsid w:val="00806772"/>
    <w:rsid w:val="00816C69"/>
    <w:rsid w:val="008209B3"/>
    <w:rsid w:val="00821AA6"/>
    <w:rsid w:val="00822DA3"/>
    <w:rsid w:val="008248A6"/>
    <w:rsid w:val="00824AB7"/>
    <w:rsid w:val="00827FBE"/>
    <w:rsid w:val="008304B9"/>
    <w:rsid w:val="008314E2"/>
    <w:rsid w:val="0083551C"/>
    <w:rsid w:val="00837CCF"/>
    <w:rsid w:val="00840293"/>
    <w:rsid w:val="008474CD"/>
    <w:rsid w:val="00852DA5"/>
    <w:rsid w:val="00853BC1"/>
    <w:rsid w:val="00856D6E"/>
    <w:rsid w:val="00857A15"/>
    <w:rsid w:val="008635C3"/>
    <w:rsid w:val="00872452"/>
    <w:rsid w:val="00872F41"/>
    <w:rsid w:val="00873C6A"/>
    <w:rsid w:val="008759B6"/>
    <w:rsid w:val="008970E2"/>
    <w:rsid w:val="008A0CC1"/>
    <w:rsid w:val="008A0D9A"/>
    <w:rsid w:val="008B4883"/>
    <w:rsid w:val="008B4A56"/>
    <w:rsid w:val="008B5482"/>
    <w:rsid w:val="008C08B8"/>
    <w:rsid w:val="008C2E0D"/>
    <w:rsid w:val="008C4A8C"/>
    <w:rsid w:val="008C5A92"/>
    <w:rsid w:val="008D22AA"/>
    <w:rsid w:val="008D5D01"/>
    <w:rsid w:val="008E0434"/>
    <w:rsid w:val="008E0A95"/>
    <w:rsid w:val="008E12E9"/>
    <w:rsid w:val="008E327B"/>
    <w:rsid w:val="008F12AC"/>
    <w:rsid w:val="008F2D79"/>
    <w:rsid w:val="008F3AD1"/>
    <w:rsid w:val="008F7E85"/>
    <w:rsid w:val="00904362"/>
    <w:rsid w:val="0090532F"/>
    <w:rsid w:val="00905794"/>
    <w:rsid w:val="00905B1E"/>
    <w:rsid w:val="009139FB"/>
    <w:rsid w:val="00913A6C"/>
    <w:rsid w:val="0091412C"/>
    <w:rsid w:val="00916F1C"/>
    <w:rsid w:val="00917BD4"/>
    <w:rsid w:val="00920BFE"/>
    <w:rsid w:val="00926A7D"/>
    <w:rsid w:val="0092757C"/>
    <w:rsid w:val="00933D02"/>
    <w:rsid w:val="00942CD4"/>
    <w:rsid w:val="0095102E"/>
    <w:rsid w:val="0095148D"/>
    <w:rsid w:val="009619D4"/>
    <w:rsid w:val="009643EB"/>
    <w:rsid w:val="009647FF"/>
    <w:rsid w:val="0097368B"/>
    <w:rsid w:val="00977221"/>
    <w:rsid w:val="009776BF"/>
    <w:rsid w:val="009778CC"/>
    <w:rsid w:val="00991BE9"/>
    <w:rsid w:val="00991C97"/>
    <w:rsid w:val="009B56F9"/>
    <w:rsid w:val="009C20BB"/>
    <w:rsid w:val="009C2121"/>
    <w:rsid w:val="009D0E75"/>
    <w:rsid w:val="009D35BA"/>
    <w:rsid w:val="009D411A"/>
    <w:rsid w:val="009D70BC"/>
    <w:rsid w:val="009E0031"/>
    <w:rsid w:val="009E41F8"/>
    <w:rsid w:val="009E7449"/>
    <w:rsid w:val="009F0541"/>
    <w:rsid w:val="009F0FB4"/>
    <w:rsid w:val="009F41BE"/>
    <w:rsid w:val="009F64AB"/>
    <w:rsid w:val="009F650C"/>
    <w:rsid w:val="009F6CDA"/>
    <w:rsid w:val="00A04F1D"/>
    <w:rsid w:val="00A05057"/>
    <w:rsid w:val="00A06974"/>
    <w:rsid w:val="00A07210"/>
    <w:rsid w:val="00A072F3"/>
    <w:rsid w:val="00A07934"/>
    <w:rsid w:val="00A169B2"/>
    <w:rsid w:val="00A17E32"/>
    <w:rsid w:val="00A2452E"/>
    <w:rsid w:val="00A32578"/>
    <w:rsid w:val="00A33EFE"/>
    <w:rsid w:val="00A560C6"/>
    <w:rsid w:val="00A57A45"/>
    <w:rsid w:val="00A61537"/>
    <w:rsid w:val="00A63A01"/>
    <w:rsid w:val="00A65CF8"/>
    <w:rsid w:val="00A70816"/>
    <w:rsid w:val="00A71B6D"/>
    <w:rsid w:val="00A738EB"/>
    <w:rsid w:val="00A76D46"/>
    <w:rsid w:val="00A81DF9"/>
    <w:rsid w:val="00A84775"/>
    <w:rsid w:val="00A92E7C"/>
    <w:rsid w:val="00A947D9"/>
    <w:rsid w:val="00A95AF9"/>
    <w:rsid w:val="00A95EEC"/>
    <w:rsid w:val="00AA4E14"/>
    <w:rsid w:val="00AB080D"/>
    <w:rsid w:val="00AB0B14"/>
    <w:rsid w:val="00AC342C"/>
    <w:rsid w:val="00AC46AC"/>
    <w:rsid w:val="00AC6A98"/>
    <w:rsid w:val="00AC74FA"/>
    <w:rsid w:val="00AD14DC"/>
    <w:rsid w:val="00AD56FA"/>
    <w:rsid w:val="00AD6372"/>
    <w:rsid w:val="00AD7BC7"/>
    <w:rsid w:val="00AE0BCA"/>
    <w:rsid w:val="00AE6E4F"/>
    <w:rsid w:val="00AF5B54"/>
    <w:rsid w:val="00AF613A"/>
    <w:rsid w:val="00AF722F"/>
    <w:rsid w:val="00B06471"/>
    <w:rsid w:val="00B10626"/>
    <w:rsid w:val="00B2004D"/>
    <w:rsid w:val="00B24385"/>
    <w:rsid w:val="00B26D43"/>
    <w:rsid w:val="00B270F6"/>
    <w:rsid w:val="00B3228E"/>
    <w:rsid w:val="00B33379"/>
    <w:rsid w:val="00B354EA"/>
    <w:rsid w:val="00B37C6C"/>
    <w:rsid w:val="00B42DDB"/>
    <w:rsid w:val="00B43B48"/>
    <w:rsid w:val="00B47780"/>
    <w:rsid w:val="00B5335A"/>
    <w:rsid w:val="00B639DB"/>
    <w:rsid w:val="00B712D5"/>
    <w:rsid w:val="00B74DAC"/>
    <w:rsid w:val="00B75D5A"/>
    <w:rsid w:val="00B76096"/>
    <w:rsid w:val="00B76370"/>
    <w:rsid w:val="00B91E90"/>
    <w:rsid w:val="00B93A62"/>
    <w:rsid w:val="00B943F0"/>
    <w:rsid w:val="00B94CF6"/>
    <w:rsid w:val="00B964D8"/>
    <w:rsid w:val="00BA13C1"/>
    <w:rsid w:val="00BA5240"/>
    <w:rsid w:val="00BA750F"/>
    <w:rsid w:val="00BA761B"/>
    <w:rsid w:val="00BA78E4"/>
    <w:rsid w:val="00BB0030"/>
    <w:rsid w:val="00BB35C1"/>
    <w:rsid w:val="00BC2C84"/>
    <w:rsid w:val="00BC417C"/>
    <w:rsid w:val="00BD18F0"/>
    <w:rsid w:val="00BD5EBB"/>
    <w:rsid w:val="00BD5ED8"/>
    <w:rsid w:val="00BE3A19"/>
    <w:rsid w:val="00BE4BCC"/>
    <w:rsid w:val="00BF38E8"/>
    <w:rsid w:val="00BF6743"/>
    <w:rsid w:val="00BF7D07"/>
    <w:rsid w:val="00BF7D22"/>
    <w:rsid w:val="00C028A4"/>
    <w:rsid w:val="00C03E6C"/>
    <w:rsid w:val="00C11DA7"/>
    <w:rsid w:val="00C1680C"/>
    <w:rsid w:val="00C1710D"/>
    <w:rsid w:val="00C274BB"/>
    <w:rsid w:val="00C32E88"/>
    <w:rsid w:val="00C3535E"/>
    <w:rsid w:val="00C432CE"/>
    <w:rsid w:val="00C442E6"/>
    <w:rsid w:val="00C4796C"/>
    <w:rsid w:val="00C47DE7"/>
    <w:rsid w:val="00C47ED6"/>
    <w:rsid w:val="00C5006E"/>
    <w:rsid w:val="00C64305"/>
    <w:rsid w:val="00C66F10"/>
    <w:rsid w:val="00C73077"/>
    <w:rsid w:val="00C73385"/>
    <w:rsid w:val="00C7436D"/>
    <w:rsid w:val="00C75511"/>
    <w:rsid w:val="00C77231"/>
    <w:rsid w:val="00C81614"/>
    <w:rsid w:val="00C85C87"/>
    <w:rsid w:val="00C874D6"/>
    <w:rsid w:val="00C87824"/>
    <w:rsid w:val="00C94616"/>
    <w:rsid w:val="00C96410"/>
    <w:rsid w:val="00CA04B3"/>
    <w:rsid w:val="00CA2D17"/>
    <w:rsid w:val="00CB3E46"/>
    <w:rsid w:val="00CB5540"/>
    <w:rsid w:val="00CB55EC"/>
    <w:rsid w:val="00CC4FA9"/>
    <w:rsid w:val="00CD71C3"/>
    <w:rsid w:val="00CD7F18"/>
    <w:rsid w:val="00CE09E8"/>
    <w:rsid w:val="00CE0FF9"/>
    <w:rsid w:val="00CE5003"/>
    <w:rsid w:val="00CE6616"/>
    <w:rsid w:val="00CE7321"/>
    <w:rsid w:val="00CF13EC"/>
    <w:rsid w:val="00CF7A3B"/>
    <w:rsid w:val="00D00355"/>
    <w:rsid w:val="00D04765"/>
    <w:rsid w:val="00D1525D"/>
    <w:rsid w:val="00D178AD"/>
    <w:rsid w:val="00D20244"/>
    <w:rsid w:val="00D259C2"/>
    <w:rsid w:val="00D26037"/>
    <w:rsid w:val="00D301BA"/>
    <w:rsid w:val="00D320D9"/>
    <w:rsid w:val="00D3400C"/>
    <w:rsid w:val="00D36541"/>
    <w:rsid w:val="00D37E7B"/>
    <w:rsid w:val="00D45AF7"/>
    <w:rsid w:val="00D52D14"/>
    <w:rsid w:val="00D60CED"/>
    <w:rsid w:val="00D63C44"/>
    <w:rsid w:val="00D701E1"/>
    <w:rsid w:val="00D7514C"/>
    <w:rsid w:val="00D83498"/>
    <w:rsid w:val="00D87DE6"/>
    <w:rsid w:val="00D915C1"/>
    <w:rsid w:val="00D92D46"/>
    <w:rsid w:val="00DA2287"/>
    <w:rsid w:val="00DA243C"/>
    <w:rsid w:val="00DA5531"/>
    <w:rsid w:val="00DB37E7"/>
    <w:rsid w:val="00DC0FF7"/>
    <w:rsid w:val="00DC11AA"/>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2790"/>
    <w:rsid w:val="00E05923"/>
    <w:rsid w:val="00E06A56"/>
    <w:rsid w:val="00E102D2"/>
    <w:rsid w:val="00E1081B"/>
    <w:rsid w:val="00E15DE1"/>
    <w:rsid w:val="00E1626C"/>
    <w:rsid w:val="00E22FD0"/>
    <w:rsid w:val="00E24D88"/>
    <w:rsid w:val="00E2783E"/>
    <w:rsid w:val="00E4607C"/>
    <w:rsid w:val="00E54382"/>
    <w:rsid w:val="00E5499B"/>
    <w:rsid w:val="00E60FA6"/>
    <w:rsid w:val="00E61F6F"/>
    <w:rsid w:val="00E635F3"/>
    <w:rsid w:val="00E70B04"/>
    <w:rsid w:val="00E713E4"/>
    <w:rsid w:val="00E72BA6"/>
    <w:rsid w:val="00E7416D"/>
    <w:rsid w:val="00E80986"/>
    <w:rsid w:val="00E85818"/>
    <w:rsid w:val="00E86932"/>
    <w:rsid w:val="00E94C2E"/>
    <w:rsid w:val="00E963E0"/>
    <w:rsid w:val="00E9699A"/>
    <w:rsid w:val="00EA107B"/>
    <w:rsid w:val="00EA1913"/>
    <w:rsid w:val="00EA6251"/>
    <w:rsid w:val="00EB00C0"/>
    <w:rsid w:val="00EB4FE9"/>
    <w:rsid w:val="00EB7029"/>
    <w:rsid w:val="00EC7F05"/>
    <w:rsid w:val="00ED50B9"/>
    <w:rsid w:val="00EE0F8A"/>
    <w:rsid w:val="00EE299F"/>
    <w:rsid w:val="00EE62E3"/>
    <w:rsid w:val="00EF2210"/>
    <w:rsid w:val="00EF260D"/>
    <w:rsid w:val="00F00F40"/>
    <w:rsid w:val="00F01B04"/>
    <w:rsid w:val="00F0437E"/>
    <w:rsid w:val="00F063C9"/>
    <w:rsid w:val="00F10AE8"/>
    <w:rsid w:val="00F1313D"/>
    <w:rsid w:val="00F14855"/>
    <w:rsid w:val="00F164EA"/>
    <w:rsid w:val="00F21E77"/>
    <w:rsid w:val="00F22DE6"/>
    <w:rsid w:val="00F27082"/>
    <w:rsid w:val="00F2799E"/>
    <w:rsid w:val="00F40FC9"/>
    <w:rsid w:val="00F4178D"/>
    <w:rsid w:val="00F455A1"/>
    <w:rsid w:val="00F45928"/>
    <w:rsid w:val="00F46090"/>
    <w:rsid w:val="00F571EF"/>
    <w:rsid w:val="00F62431"/>
    <w:rsid w:val="00F66FBC"/>
    <w:rsid w:val="00F739A2"/>
    <w:rsid w:val="00F80043"/>
    <w:rsid w:val="00F85366"/>
    <w:rsid w:val="00FA0750"/>
    <w:rsid w:val="00FA0EA2"/>
    <w:rsid w:val="00FA1BB0"/>
    <w:rsid w:val="00FA21A8"/>
    <w:rsid w:val="00FA42C1"/>
    <w:rsid w:val="00FA5790"/>
    <w:rsid w:val="00FA59A8"/>
    <w:rsid w:val="00FB796E"/>
    <w:rsid w:val="00FC2346"/>
    <w:rsid w:val="00FC505E"/>
    <w:rsid w:val="00FC51BC"/>
    <w:rsid w:val="00FC5553"/>
    <w:rsid w:val="00FC6C6B"/>
    <w:rsid w:val="00FC7F35"/>
    <w:rsid w:val="00FD2CA3"/>
    <w:rsid w:val="00FD3DE1"/>
    <w:rsid w:val="00FD502A"/>
    <w:rsid w:val="00FD63AF"/>
    <w:rsid w:val="00FE0C86"/>
    <w:rsid w:val="00FE3095"/>
    <w:rsid w:val="00FE4D43"/>
    <w:rsid w:val="00FE5893"/>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44C47C"/>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uiPriority w:val="99"/>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bidi="ar-SA"/>
    </w:rPr>
  </w:style>
  <w:style w:type="paragraph" w:styleId="StandardWeb">
    <w:name w:val="Normal (Web)"/>
    <w:basedOn w:val="Standard"/>
    <w:uiPriority w:val="99"/>
    <w:semiHidden/>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d-mb.si/festival-lent/festival-lent-2024/"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jz4DzcTw8sE" TargetMode="External"/><Relationship Id="rId12" Type="http://schemas.openxmlformats.org/officeDocument/2006/relationships/hyperlink" Target="https://www.adamhall.com/de-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amhal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d-systems.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731</Words>
  <Characters>4611</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Elisa Posteraro</cp:lastModifiedBy>
  <cp:revision>43</cp:revision>
  <cp:lastPrinted>2019-01-10T17:28:00Z</cp:lastPrinted>
  <dcterms:created xsi:type="dcterms:W3CDTF">2021-03-02T12:38:00Z</dcterms:created>
  <dcterms:modified xsi:type="dcterms:W3CDTF">2024-08-14T07:59:00Z</dcterms:modified>
</cp:coreProperties>
</file>