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992D" w14:textId="1409EA4F" w:rsidR="004330C6" w:rsidRPr="0009319A" w:rsidRDefault="004330C6" w:rsidP="00F103BF">
      <w:pPr>
        <w:rPr>
          <w:rFonts w:ascii="Calibri" w:hAnsi="Calibri" w:cs="Calibri"/>
          <w:b/>
          <w:color w:val="000000" w:themeColor="text1"/>
          <w:sz w:val="28"/>
          <w:bdr w:val="none" w:sz="0" w:space="0" w:color="auto" w:frame="1"/>
        </w:rPr>
      </w:pPr>
      <w:r w:rsidRPr="0009319A">
        <w:rPr>
          <w:rFonts w:ascii="Calibri" w:hAnsi="Calibri" w:cs="Calibri"/>
          <w:sz w:val="52"/>
        </w:rPr>
        <w:t>Pressemitteilung</w:t>
      </w:r>
    </w:p>
    <w:p w14:paraId="16383BF3" w14:textId="77777777" w:rsidR="004330C6" w:rsidRPr="0009319A" w:rsidRDefault="004330C6" w:rsidP="00F103BF">
      <w:pPr>
        <w:rPr>
          <w:rFonts w:ascii="Calibri" w:hAnsi="Calibri" w:cs="Calibri"/>
          <w:b/>
          <w:color w:val="000000" w:themeColor="text1"/>
          <w:sz w:val="28"/>
          <w:bdr w:val="none" w:sz="0" w:space="0" w:color="auto" w:frame="1"/>
        </w:rPr>
      </w:pPr>
    </w:p>
    <w:p w14:paraId="0660A2A3" w14:textId="77777777" w:rsidR="004330C6" w:rsidRPr="0009319A" w:rsidRDefault="004330C6" w:rsidP="00F103BF">
      <w:pPr>
        <w:rPr>
          <w:rFonts w:ascii="Calibri" w:hAnsi="Calibri" w:cs="Calibri"/>
          <w:b/>
          <w:color w:val="000000" w:themeColor="text1"/>
          <w:sz w:val="28"/>
          <w:bdr w:val="none" w:sz="0" w:space="0" w:color="auto" w:frame="1"/>
        </w:rPr>
      </w:pPr>
    </w:p>
    <w:p w14:paraId="71F0C9CB" w14:textId="1CFF0377" w:rsidR="00323EFE" w:rsidRPr="0009319A" w:rsidRDefault="00D753D0" w:rsidP="00F103BF">
      <w:pPr>
        <w:rPr>
          <w:rFonts w:ascii="Calibri" w:hAnsi="Calibri" w:cs="Calibri"/>
          <w:b/>
          <w:bCs/>
          <w:sz w:val="44"/>
          <w:szCs w:val="44"/>
        </w:rPr>
      </w:pPr>
      <w:r w:rsidRPr="0009319A">
        <w:rPr>
          <w:rFonts w:ascii="Calibri" w:hAnsi="Calibri" w:cs="Calibri"/>
          <w:b/>
          <w:bCs/>
          <w:sz w:val="44"/>
          <w:szCs w:val="44"/>
        </w:rPr>
        <w:t>Marktstart in Kolumbien –</w:t>
      </w:r>
      <w:r w:rsidR="00DA6DE0" w:rsidRPr="0009319A">
        <w:rPr>
          <w:rFonts w:ascii="Calibri" w:hAnsi="Calibri" w:cs="Calibri"/>
          <w:b/>
          <w:bCs/>
          <w:sz w:val="44"/>
          <w:szCs w:val="44"/>
        </w:rPr>
        <w:t xml:space="preserve"> </w:t>
      </w:r>
      <w:r w:rsidRPr="0009319A">
        <w:rPr>
          <w:rFonts w:ascii="Calibri" w:hAnsi="Calibri" w:cs="Calibri"/>
          <w:b/>
          <w:bCs/>
          <w:sz w:val="44"/>
          <w:szCs w:val="44"/>
        </w:rPr>
        <w:t>Cameo</w:t>
      </w:r>
      <w:r w:rsidR="00DA6DE0" w:rsidRPr="0009319A">
        <w:rPr>
          <w:rFonts w:ascii="Calibri" w:hAnsi="Calibri" w:cs="Calibri"/>
          <w:b/>
          <w:bCs/>
          <w:sz w:val="44"/>
          <w:szCs w:val="44"/>
        </w:rPr>
        <w:t>-</w:t>
      </w:r>
      <w:r w:rsidRPr="0009319A">
        <w:rPr>
          <w:rFonts w:ascii="Calibri" w:hAnsi="Calibri" w:cs="Calibri"/>
          <w:b/>
          <w:bCs/>
          <w:sz w:val="44"/>
          <w:szCs w:val="44"/>
        </w:rPr>
        <w:t xml:space="preserve">Vertrieb </w:t>
      </w:r>
      <w:r w:rsidR="00216236" w:rsidRPr="0009319A">
        <w:rPr>
          <w:rFonts w:ascii="Calibri" w:hAnsi="Calibri" w:cs="Calibri"/>
          <w:b/>
          <w:bCs/>
          <w:sz w:val="44"/>
          <w:szCs w:val="44"/>
        </w:rPr>
        <w:t xml:space="preserve">Control </w:t>
      </w:r>
      <w:proofErr w:type="spellStart"/>
      <w:r w:rsidR="00216236" w:rsidRPr="0009319A">
        <w:rPr>
          <w:rFonts w:ascii="Calibri" w:hAnsi="Calibri" w:cs="Calibri"/>
          <w:b/>
          <w:bCs/>
          <w:sz w:val="44"/>
          <w:szCs w:val="44"/>
        </w:rPr>
        <w:t>Lumínico</w:t>
      </w:r>
      <w:proofErr w:type="spellEnd"/>
      <w:r w:rsidR="00216236" w:rsidRPr="0009319A">
        <w:rPr>
          <w:rFonts w:ascii="Calibri" w:hAnsi="Calibri" w:cs="Calibri"/>
          <w:b/>
          <w:bCs/>
          <w:sz w:val="44"/>
          <w:szCs w:val="44"/>
        </w:rPr>
        <w:t xml:space="preserve"> </w:t>
      </w:r>
      <w:proofErr w:type="spellStart"/>
      <w:r w:rsidR="00216236" w:rsidRPr="0009319A">
        <w:rPr>
          <w:rFonts w:ascii="Calibri" w:hAnsi="Calibri" w:cs="Calibri"/>
          <w:b/>
          <w:bCs/>
          <w:sz w:val="44"/>
          <w:szCs w:val="44"/>
        </w:rPr>
        <w:t>Electrónico</w:t>
      </w:r>
      <w:proofErr w:type="spellEnd"/>
      <w:r w:rsidR="00BF7D22" w:rsidRPr="0009319A">
        <w:rPr>
          <w:rFonts w:ascii="Calibri" w:hAnsi="Calibri" w:cs="Calibri"/>
          <w:b/>
          <w:bCs/>
          <w:sz w:val="44"/>
          <w:szCs w:val="44"/>
        </w:rPr>
        <w:t xml:space="preserve"> </w:t>
      </w:r>
      <w:r w:rsidRPr="0009319A">
        <w:rPr>
          <w:rFonts w:ascii="Calibri" w:hAnsi="Calibri" w:cs="Calibri"/>
          <w:b/>
          <w:bCs/>
          <w:sz w:val="44"/>
          <w:szCs w:val="44"/>
        </w:rPr>
        <w:t>auf der</w:t>
      </w:r>
      <w:r w:rsidR="00DA6DE0" w:rsidRPr="0009319A">
        <w:rPr>
          <w:rFonts w:ascii="Calibri" w:hAnsi="Calibri" w:cs="Calibri"/>
          <w:b/>
          <w:bCs/>
          <w:sz w:val="44"/>
          <w:szCs w:val="44"/>
        </w:rPr>
        <w:t xml:space="preserve"> PROVENCO 2025</w:t>
      </w:r>
    </w:p>
    <w:p w14:paraId="3D7A64A9" w14:textId="77777777" w:rsidR="00323EFE" w:rsidRPr="0009319A" w:rsidRDefault="00323EFE" w:rsidP="00F103BF">
      <w:pPr>
        <w:rPr>
          <w:rFonts w:ascii="Calibri" w:hAnsi="Calibri" w:cs="Calibri"/>
          <w:sz w:val="44"/>
          <w:szCs w:val="44"/>
        </w:rPr>
      </w:pPr>
    </w:p>
    <w:p w14:paraId="2B93CF69" w14:textId="2DA710F6" w:rsidR="00DE2616" w:rsidRPr="0009319A" w:rsidRDefault="00323EFE" w:rsidP="00F103BF">
      <w:pPr>
        <w:rPr>
          <w:rFonts w:ascii="Calibri" w:hAnsi="Calibri" w:cs="Calibri"/>
          <w:b/>
          <w:bCs/>
          <w:color w:val="000000" w:themeColor="text1"/>
          <w:sz w:val="22"/>
          <w:szCs w:val="22"/>
        </w:rPr>
      </w:pPr>
      <w:r w:rsidRPr="0009319A">
        <w:rPr>
          <w:rFonts w:ascii="Calibri" w:hAnsi="Calibri" w:cs="Calibri"/>
          <w:b/>
          <w:bCs/>
          <w:color w:val="000000" w:themeColor="text1"/>
          <w:sz w:val="22"/>
          <w:szCs w:val="22"/>
        </w:rPr>
        <w:t xml:space="preserve">Neu-Anspach – </w:t>
      </w:r>
      <w:r w:rsidR="00005B09">
        <w:rPr>
          <w:rFonts w:ascii="Calibri" w:hAnsi="Calibri" w:cs="Calibri"/>
          <w:b/>
          <w:bCs/>
          <w:color w:val="000000" w:themeColor="text1"/>
          <w:sz w:val="22"/>
          <w:szCs w:val="22"/>
        </w:rPr>
        <w:t>17. Juni 2025</w:t>
      </w:r>
      <w:r w:rsidRPr="0009319A">
        <w:rPr>
          <w:rFonts w:ascii="Calibri" w:hAnsi="Calibri" w:cs="Calibri"/>
          <w:b/>
          <w:bCs/>
          <w:color w:val="000000" w:themeColor="text1"/>
          <w:sz w:val="22"/>
          <w:szCs w:val="22"/>
        </w:rPr>
        <w:t xml:space="preserve"> –</w:t>
      </w:r>
      <w:r w:rsidR="002A3B03" w:rsidRPr="0009319A">
        <w:rPr>
          <w:rFonts w:ascii="Calibri" w:hAnsi="Calibri" w:cs="Calibri"/>
          <w:b/>
          <w:bCs/>
          <w:color w:val="000000" w:themeColor="text1"/>
          <w:sz w:val="22"/>
          <w:szCs w:val="22"/>
        </w:rPr>
        <w:t xml:space="preserve"> D</w:t>
      </w:r>
      <w:r w:rsidRPr="0009319A">
        <w:rPr>
          <w:rFonts w:ascii="Calibri" w:hAnsi="Calibri" w:cs="Calibri"/>
          <w:b/>
          <w:bCs/>
          <w:color w:val="000000" w:themeColor="text1"/>
          <w:sz w:val="22"/>
          <w:szCs w:val="22"/>
        </w:rPr>
        <w:t>ie Adam Hall Group</w:t>
      </w:r>
      <w:r w:rsidR="002A3B03" w:rsidRPr="0009319A">
        <w:rPr>
          <w:rFonts w:ascii="Calibri" w:hAnsi="Calibri" w:cs="Calibri"/>
          <w:b/>
          <w:bCs/>
          <w:color w:val="000000" w:themeColor="text1"/>
          <w:sz w:val="22"/>
          <w:szCs w:val="22"/>
        </w:rPr>
        <w:t xml:space="preserve"> </w:t>
      </w:r>
      <w:r w:rsidR="00DE2616" w:rsidRPr="0009319A">
        <w:rPr>
          <w:rFonts w:ascii="Calibri" w:hAnsi="Calibri" w:cs="Calibri"/>
          <w:b/>
          <w:bCs/>
          <w:color w:val="000000" w:themeColor="text1"/>
          <w:sz w:val="22"/>
          <w:szCs w:val="22"/>
        </w:rPr>
        <w:t>erweitert</w:t>
      </w:r>
      <w:r w:rsidRPr="0009319A">
        <w:rPr>
          <w:rFonts w:ascii="Calibri" w:hAnsi="Calibri" w:cs="Calibri"/>
          <w:b/>
          <w:bCs/>
          <w:color w:val="000000" w:themeColor="text1"/>
          <w:sz w:val="22"/>
          <w:szCs w:val="22"/>
        </w:rPr>
        <w:t xml:space="preserve"> ihr</w:t>
      </w:r>
      <w:r w:rsidR="00DE2616" w:rsidRPr="0009319A">
        <w:rPr>
          <w:rFonts w:ascii="Calibri" w:hAnsi="Calibri" w:cs="Calibri"/>
          <w:b/>
          <w:bCs/>
          <w:color w:val="000000" w:themeColor="text1"/>
          <w:sz w:val="22"/>
          <w:szCs w:val="22"/>
        </w:rPr>
        <w:t>e</w:t>
      </w:r>
      <w:r w:rsidRPr="0009319A">
        <w:rPr>
          <w:rFonts w:ascii="Calibri" w:hAnsi="Calibri" w:cs="Calibri"/>
          <w:b/>
          <w:bCs/>
          <w:color w:val="000000" w:themeColor="text1"/>
          <w:sz w:val="22"/>
          <w:szCs w:val="22"/>
        </w:rPr>
        <w:t xml:space="preserve"> internationales </w:t>
      </w:r>
      <w:r w:rsidR="00DE2616" w:rsidRPr="0009319A">
        <w:rPr>
          <w:rFonts w:ascii="Calibri" w:hAnsi="Calibri" w:cs="Calibri"/>
          <w:b/>
          <w:bCs/>
          <w:color w:val="000000" w:themeColor="text1"/>
          <w:sz w:val="22"/>
          <w:szCs w:val="22"/>
        </w:rPr>
        <w:t>Marktpräsenz</w:t>
      </w:r>
      <w:r w:rsidRPr="0009319A">
        <w:rPr>
          <w:rFonts w:ascii="Calibri" w:hAnsi="Calibri" w:cs="Calibri"/>
          <w:b/>
          <w:bCs/>
          <w:color w:val="000000" w:themeColor="text1"/>
          <w:sz w:val="22"/>
          <w:szCs w:val="22"/>
        </w:rPr>
        <w:t>.</w:t>
      </w:r>
      <w:r w:rsidR="00124E30" w:rsidRPr="0009319A">
        <w:rPr>
          <w:rFonts w:ascii="Calibri" w:hAnsi="Calibri" w:cs="Calibri"/>
          <w:b/>
          <w:bCs/>
          <w:color w:val="000000" w:themeColor="text1"/>
          <w:sz w:val="22"/>
          <w:szCs w:val="22"/>
        </w:rPr>
        <w:t xml:space="preserve"> </w:t>
      </w:r>
      <w:r w:rsidR="00DE2616" w:rsidRPr="0009319A">
        <w:rPr>
          <w:rFonts w:ascii="Calibri" w:hAnsi="Calibri" w:cs="Calibri"/>
          <w:b/>
          <w:bCs/>
          <w:color w:val="000000" w:themeColor="text1"/>
          <w:sz w:val="22"/>
          <w:szCs w:val="22"/>
        </w:rPr>
        <w:t xml:space="preserve">Gemeinsam mit </w:t>
      </w:r>
      <w:r w:rsidR="001107D5" w:rsidRPr="0009319A">
        <w:rPr>
          <w:rFonts w:ascii="Calibri" w:hAnsi="Calibri" w:cs="Calibri"/>
          <w:b/>
          <w:bCs/>
          <w:color w:val="000000" w:themeColor="text1"/>
          <w:sz w:val="22"/>
          <w:szCs w:val="22"/>
        </w:rPr>
        <w:t>dem</w:t>
      </w:r>
      <w:r w:rsidR="00DE2616" w:rsidRPr="0009319A">
        <w:rPr>
          <w:rFonts w:ascii="Calibri" w:hAnsi="Calibri" w:cs="Calibri"/>
          <w:b/>
          <w:bCs/>
          <w:color w:val="000000" w:themeColor="text1"/>
          <w:sz w:val="22"/>
          <w:szCs w:val="22"/>
        </w:rPr>
        <w:t xml:space="preserve"> exklusiven Cameo-Vertriebspartner </w:t>
      </w:r>
      <w:r w:rsidR="00216236" w:rsidRPr="0009319A">
        <w:rPr>
          <w:rFonts w:ascii="Calibri" w:hAnsi="Calibri" w:cs="Calibri"/>
          <w:b/>
          <w:bCs/>
          <w:sz w:val="22"/>
          <w:szCs w:val="22"/>
        </w:rPr>
        <w:t xml:space="preserve">Control </w:t>
      </w:r>
      <w:proofErr w:type="spellStart"/>
      <w:r w:rsidR="00216236" w:rsidRPr="0009319A">
        <w:rPr>
          <w:rFonts w:ascii="Calibri" w:hAnsi="Calibri" w:cs="Calibri"/>
          <w:b/>
          <w:bCs/>
          <w:sz w:val="22"/>
          <w:szCs w:val="22"/>
        </w:rPr>
        <w:t>Lumínico</w:t>
      </w:r>
      <w:proofErr w:type="spellEnd"/>
      <w:r w:rsidR="00216236" w:rsidRPr="0009319A">
        <w:rPr>
          <w:rFonts w:ascii="Calibri" w:hAnsi="Calibri" w:cs="Calibri"/>
          <w:b/>
          <w:bCs/>
          <w:sz w:val="22"/>
          <w:szCs w:val="22"/>
        </w:rPr>
        <w:t xml:space="preserve"> </w:t>
      </w:r>
      <w:proofErr w:type="spellStart"/>
      <w:r w:rsidR="00216236" w:rsidRPr="0009319A">
        <w:rPr>
          <w:rFonts w:ascii="Calibri" w:hAnsi="Calibri" w:cs="Calibri"/>
          <w:b/>
          <w:bCs/>
          <w:sz w:val="22"/>
          <w:szCs w:val="22"/>
        </w:rPr>
        <w:t>Electrónico</w:t>
      </w:r>
      <w:r w:rsidR="00DE2616" w:rsidRPr="0009319A">
        <w:rPr>
          <w:rFonts w:ascii="Calibri" w:hAnsi="Calibri" w:cs="Calibri"/>
          <w:b/>
          <w:bCs/>
          <w:sz w:val="22"/>
          <w:szCs w:val="22"/>
        </w:rPr>
        <w:t xml:space="preserve"> </w:t>
      </w:r>
      <w:r w:rsidR="001107D5" w:rsidRPr="0009319A">
        <w:rPr>
          <w:rFonts w:ascii="Calibri" w:hAnsi="Calibri" w:cs="Calibri"/>
          <w:b/>
          <w:bCs/>
          <w:sz w:val="22"/>
          <w:szCs w:val="22"/>
        </w:rPr>
        <w:t xml:space="preserve">steht der </w:t>
      </w:r>
      <w:proofErr w:type="spellEnd"/>
      <w:r w:rsidR="001107D5" w:rsidRPr="0009319A">
        <w:rPr>
          <w:rFonts w:ascii="Calibri" w:hAnsi="Calibri" w:cs="Calibri"/>
          <w:b/>
          <w:bCs/>
          <w:sz w:val="22"/>
          <w:szCs w:val="22"/>
        </w:rPr>
        <w:t xml:space="preserve">Marktstart der </w:t>
      </w:r>
      <w:r w:rsidR="00A26573" w:rsidRPr="0009319A">
        <w:rPr>
          <w:rFonts w:ascii="Calibri" w:hAnsi="Calibri" w:cs="Calibri"/>
          <w:b/>
          <w:bCs/>
          <w:sz w:val="22"/>
          <w:szCs w:val="22"/>
        </w:rPr>
        <w:t>Lichtmarke</w:t>
      </w:r>
      <w:r w:rsidR="001107D5" w:rsidRPr="0009319A">
        <w:rPr>
          <w:rFonts w:ascii="Calibri" w:hAnsi="Calibri" w:cs="Calibri"/>
          <w:b/>
          <w:bCs/>
          <w:sz w:val="22"/>
          <w:szCs w:val="22"/>
        </w:rPr>
        <w:t xml:space="preserve"> </w:t>
      </w:r>
      <w:r w:rsidR="00940DF1" w:rsidRPr="0009319A">
        <w:rPr>
          <w:rFonts w:ascii="Calibri" w:hAnsi="Calibri" w:cs="Calibri"/>
          <w:b/>
          <w:bCs/>
          <w:sz w:val="22"/>
          <w:szCs w:val="22"/>
        </w:rPr>
        <w:t xml:space="preserve">in Kolumbien </w:t>
      </w:r>
      <w:r w:rsidR="001107D5" w:rsidRPr="0009319A">
        <w:rPr>
          <w:rFonts w:ascii="Calibri" w:hAnsi="Calibri" w:cs="Calibri"/>
          <w:b/>
          <w:bCs/>
          <w:sz w:val="22"/>
          <w:szCs w:val="22"/>
        </w:rPr>
        <w:t>unmittelbar bevor</w:t>
      </w:r>
      <w:r w:rsidR="00940DF1" w:rsidRPr="0009319A">
        <w:rPr>
          <w:rFonts w:ascii="Calibri" w:hAnsi="Calibri" w:cs="Calibri"/>
          <w:b/>
          <w:bCs/>
          <w:sz w:val="22"/>
          <w:szCs w:val="22"/>
        </w:rPr>
        <w:t>. Auf der PROVENCO</w:t>
      </w:r>
      <w:r w:rsidR="003632C3" w:rsidRPr="0009319A">
        <w:rPr>
          <w:rFonts w:ascii="Calibri" w:hAnsi="Calibri" w:cs="Calibri"/>
          <w:b/>
          <w:bCs/>
          <w:sz w:val="22"/>
          <w:szCs w:val="22"/>
        </w:rPr>
        <w:t xml:space="preserve"> Messe</w:t>
      </w:r>
      <w:r w:rsidR="00C26F2C" w:rsidRPr="0009319A">
        <w:rPr>
          <w:rFonts w:ascii="Calibri" w:hAnsi="Calibri" w:cs="Calibri"/>
          <w:b/>
          <w:bCs/>
          <w:sz w:val="22"/>
          <w:szCs w:val="22"/>
        </w:rPr>
        <w:t xml:space="preserve"> für Eventtechnik</w:t>
      </w:r>
      <w:r w:rsidR="003632C3" w:rsidRPr="0009319A">
        <w:rPr>
          <w:rFonts w:ascii="Calibri" w:hAnsi="Calibri" w:cs="Calibri"/>
          <w:b/>
          <w:bCs/>
          <w:sz w:val="22"/>
          <w:szCs w:val="22"/>
        </w:rPr>
        <w:t xml:space="preserve"> </w:t>
      </w:r>
      <w:r w:rsidR="00C26F2C" w:rsidRPr="0009319A">
        <w:rPr>
          <w:rFonts w:ascii="Calibri" w:hAnsi="Calibri" w:cs="Calibri"/>
          <w:b/>
          <w:bCs/>
          <w:sz w:val="22"/>
          <w:szCs w:val="22"/>
        </w:rPr>
        <w:t xml:space="preserve">(21.-23. Juli) </w:t>
      </w:r>
      <w:r w:rsidR="003632C3" w:rsidRPr="0009319A">
        <w:rPr>
          <w:rFonts w:ascii="Calibri" w:hAnsi="Calibri" w:cs="Calibri"/>
          <w:b/>
          <w:bCs/>
          <w:sz w:val="22"/>
          <w:szCs w:val="22"/>
        </w:rPr>
        <w:t xml:space="preserve">in Cartagena de </w:t>
      </w:r>
      <w:proofErr w:type="spellStart"/>
      <w:r w:rsidR="003632C3" w:rsidRPr="0009319A">
        <w:rPr>
          <w:rFonts w:ascii="Calibri" w:hAnsi="Calibri" w:cs="Calibri"/>
          <w:b/>
          <w:bCs/>
          <w:sz w:val="22"/>
          <w:szCs w:val="22"/>
        </w:rPr>
        <w:t>Indias</w:t>
      </w:r>
      <w:proofErr w:type="spellEnd"/>
      <w:r w:rsidR="00C26F2C" w:rsidRPr="0009319A">
        <w:rPr>
          <w:rFonts w:ascii="Calibri" w:hAnsi="Calibri" w:cs="Calibri"/>
          <w:b/>
          <w:bCs/>
          <w:sz w:val="22"/>
          <w:szCs w:val="22"/>
        </w:rPr>
        <w:t xml:space="preserve"> wird Control </w:t>
      </w:r>
      <w:proofErr w:type="spellStart"/>
      <w:r w:rsidR="00C26F2C" w:rsidRPr="0009319A">
        <w:rPr>
          <w:rFonts w:ascii="Calibri" w:hAnsi="Calibri" w:cs="Calibri"/>
          <w:b/>
          <w:bCs/>
          <w:sz w:val="22"/>
          <w:szCs w:val="22"/>
        </w:rPr>
        <w:t>Lumínico</w:t>
      </w:r>
      <w:proofErr w:type="spellEnd"/>
      <w:r w:rsidR="00C26F2C" w:rsidRPr="0009319A">
        <w:rPr>
          <w:rFonts w:ascii="Calibri" w:hAnsi="Calibri" w:cs="Calibri"/>
          <w:b/>
          <w:bCs/>
          <w:sz w:val="22"/>
          <w:szCs w:val="22"/>
        </w:rPr>
        <w:t xml:space="preserve"> </w:t>
      </w:r>
      <w:proofErr w:type="spellStart"/>
      <w:r w:rsidR="00C26F2C" w:rsidRPr="0009319A">
        <w:rPr>
          <w:rFonts w:ascii="Calibri" w:hAnsi="Calibri" w:cs="Calibri"/>
          <w:b/>
          <w:bCs/>
          <w:sz w:val="22"/>
          <w:szCs w:val="22"/>
        </w:rPr>
        <w:t>Electrónico</w:t>
      </w:r>
      <w:proofErr w:type="spellEnd"/>
      <w:r w:rsidR="008657DF" w:rsidRPr="0009319A">
        <w:rPr>
          <w:rFonts w:ascii="Calibri" w:hAnsi="Calibri" w:cs="Calibri"/>
          <w:b/>
          <w:bCs/>
          <w:sz w:val="22"/>
          <w:szCs w:val="22"/>
        </w:rPr>
        <w:t xml:space="preserve"> </w:t>
      </w:r>
      <w:r w:rsidR="00A26573" w:rsidRPr="0009319A">
        <w:rPr>
          <w:rFonts w:ascii="Calibri" w:hAnsi="Calibri" w:cs="Calibri"/>
          <w:b/>
          <w:bCs/>
          <w:sz w:val="22"/>
          <w:szCs w:val="22"/>
        </w:rPr>
        <w:t xml:space="preserve">erstmals die </w:t>
      </w:r>
      <w:r w:rsidR="00A26573" w:rsidRPr="0009319A">
        <w:rPr>
          <w:rFonts w:ascii="Calibri" w:hAnsi="Calibri" w:cs="Calibri"/>
          <w:b/>
          <w:bCs/>
          <w:color w:val="000000" w:themeColor="text1"/>
          <w:sz w:val="22"/>
          <w:szCs w:val="22"/>
        </w:rPr>
        <w:t>Lichttechniklösungen von Cameo präsentieren.</w:t>
      </w:r>
    </w:p>
    <w:p w14:paraId="2E292A69" w14:textId="77777777" w:rsidR="008F0D80" w:rsidRPr="0009319A" w:rsidRDefault="008F0D80" w:rsidP="00F103BF">
      <w:pPr>
        <w:rPr>
          <w:rFonts w:ascii="Calibri" w:hAnsi="Calibri" w:cs="Calibri"/>
          <w:sz w:val="22"/>
          <w:szCs w:val="22"/>
        </w:rPr>
      </w:pPr>
    </w:p>
    <w:p w14:paraId="75BE91FA" w14:textId="53C63DFF" w:rsidR="004161CA" w:rsidRPr="0009319A" w:rsidRDefault="00A26573" w:rsidP="00F103BF">
      <w:pPr>
        <w:rPr>
          <w:rFonts w:ascii="Calibri" w:hAnsi="Calibri" w:cs="Calibri"/>
          <w:sz w:val="22"/>
          <w:szCs w:val="22"/>
        </w:rPr>
      </w:pPr>
      <w:r w:rsidRPr="0009319A">
        <w:rPr>
          <w:rFonts w:ascii="Calibri" w:hAnsi="Calibri" w:cs="Calibri"/>
          <w:sz w:val="22"/>
          <w:szCs w:val="22"/>
        </w:rPr>
        <w:t>Zu den</w:t>
      </w:r>
      <w:r w:rsidR="004161CA" w:rsidRPr="0009319A">
        <w:rPr>
          <w:rFonts w:ascii="Calibri" w:hAnsi="Calibri" w:cs="Calibri"/>
          <w:sz w:val="22"/>
          <w:szCs w:val="22"/>
        </w:rPr>
        <w:t xml:space="preserve"> </w:t>
      </w:r>
      <w:r w:rsidR="006331A6" w:rsidRPr="0009319A">
        <w:rPr>
          <w:rFonts w:ascii="Calibri" w:hAnsi="Calibri" w:cs="Calibri"/>
          <w:sz w:val="22"/>
          <w:szCs w:val="22"/>
        </w:rPr>
        <w:t>Cameo-</w:t>
      </w:r>
      <w:r w:rsidR="004161CA" w:rsidRPr="0009319A">
        <w:rPr>
          <w:rFonts w:ascii="Calibri" w:hAnsi="Calibri" w:cs="Calibri"/>
          <w:sz w:val="22"/>
          <w:szCs w:val="22"/>
        </w:rPr>
        <w:t>Highlight</w:t>
      </w:r>
      <w:r w:rsidR="006331A6" w:rsidRPr="0009319A">
        <w:rPr>
          <w:rFonts w:ascii="Calibri" w:hAnsi="Calibri" w:cs="Calibri"/>
          <w:sz w:val="22"/>
          <w:szCs w:val="22"/>
        </w:rPr>
        <w:t>s</w:t>
      </w:r>
      <w:r w:rsidR="004161CA" w:rsidRPr="0009319A">
        <w:rPr>
          <w:rFonts w:ascii="Calibri" w:hAnsi="Calibri" w:cs="Calibri"/>
          <w:sz w:val="22"/>
          <w:szCs w:val="22"/>
        </w:rPr>
        <w:t xml:space="preserve"> </w:t>
      </w:r>
      <w:r w:rsidR="006331A6" w:rsidRPr="0009319A">
        <w:rPr>
          <w:rFonts w:ascii="Calibri" w:hAnsi="Calibri" w:cs="Calibri"/>
          <w:sz w:val="22"/>
          <w:szCs w:val="22"/>
        </w:rPr>
        <w:t xml:space="preserve">am CLE-Messestand </w:t>
      </w:r>
      <w:r w:rsidR="00124E30" w:rsidRPr="0009319A">
        <w:rPr>
          <w:rFonts w:ascii="Calibri" w:hAnsi="Calibri" w:cs="Calibri"/>
          <w:sz w:val="22"/>
          <w:szCs w:val="22"/>
        </w:rPr>
        <w:t>auf der PROVENCO</w:t>
      </w:r>
      <w:r w:rsidR="00124E30" w:rsidRPr="0009319A">
        <w:rPr>
          <w:rFonts w:ascii="Calibri" w:hAnsi="Calibri" w:cs="Calibri"/>
          <w:b/>
          <w:bCs/>
          <w:sz w:val="22"/>
          <w:szCs w:val="22"/>
        </w:rPr>
        <w:t xml:space="preserve"> </w:t>
      </w:r>
      <w:r w:rsidR="006331A6" w:rsidRPr="0009319A">
        <w:rPr>
          <w:rFonts w:ascii="Calibri" w:hAnsi="Calibri" w:cs="Calibri"/>
          <w:sz w:val="22"/>
          <w:szCs w:val="22"/>
        </w:rPr>
        <w:t xml:space="preserve">gehören </w:t>
      </w:r>
      <w:r w:rsidR="00F316F0" w:rsidRPr="0009319A">
        <w:rPr>
          <w:rFonts w:ascii="Calibri" w:hAnsi="Calibri" w:cs="Calibri"/>
          <w:sz w:val="22"/>
          <w:szCs w:val="22"/>
        </w:rPr>
        <w:t xml:space="preserve">unter anderem </w:t>
      </w:r>
      <w:r w:rsidR="006331A6" w:rsidRPr="0009319A">
        <w:rPr>
          <w:rFonts w:ascii="Calibri" w:hAnsi="Calibri" w:cs="Calibri"/>
          <w:sz w:val="22"/>
          <w:szCs w:val="22"/>
        </w:rPr>
        <w:t>der</w:t>
      </w:r>
      <w:r w:rsidR="004161CA" w:rsidRPr="0009319A">
        <w:rPr>
          <w:rFonts w:ascii="Calibri" w:hAnsi="Calibri" w:cs="Calibri"/>
          <w:sz w:val="22"/>
          <w:szCs w:val="22"/>
        </w:rPr>
        <w:t xml:space="preserve"> AZOR</w:t>
      </w:r>
      <w:r w:rsidR="00EC313D" w:rsidRPr="0009319A">
        <w:rPr>
          <w:rFonts w:ascii="Calibri" w:hAnsi="Calibri" w:cs="Calibri"/>
          <w:sz w:val="22"/>
          <w:szCs w:val="22"/>
        </w:rPr>
        <w:t xml:space="preserve"> SP2 IP</w:t>
      </w:r>
      <w:r w:rsidR="00E01807" w:rsidRPr="0009319A">
        <w:rPr>
          <w:rFonts w:ascii="Calibri" w:hAnsi="Calibri" w:cs="Calibri"/>
          <w:sz w:val="22"/>
          <w:szCs w:val="22"/>
        </w:rPr>
        <w:t xml:space="preserve"> </w:t>
      </w:r>
      <w:r w:rsidR="00F316F0" w:rsidRPr="0009319A">
        <w:rPr>
          <w:rFonts w:ascii="Calibri" w:hAnsi="Calibri" w:cs="Calibri"/>
          <w:sz w:val="22"/>
          <w:szCs w:val="22"/>
        </w:rPr>
        <w:t>(</w:t>
      </w:r>
      <w:r w:rsidR="00E01807" w:rsidRPr="0009319A">
        <w:rPr>
          <w:rFonts w:ascii="Calibri" w:hAnsi="Calibri" w:cs="Calibri"/>
          <w:sz w:val="22"/>
          <w:szCs w:val="22"/>
        </w:rPr>
        <w:t>IP65 Spot Profile Moving Head</w:t>
      </w:r>
      <w:r w:rsidR="00F316F0" w:rsidRPr="0009319A">
        <w:rPr>
          <w:rFonts w:ascii="Calibri" w:hAnsi="Calibri" w:cs="Calibri"/>
          <w:sz w:val="22"/>
          <w:szCs w:val="22"/>
        </w:rPr>
        <w:t>)</w:t>
      </w:r>
      <w:r w:rsidR="004161CA" w:rsidRPr="0009319A">
        <w:rPr>
          <w:rFonts w:ascii="Calibri" w:hAnsi="Calibri" w:cs="Calibri"/>
          <w:sz w:val="22"/>
          <w:szCs w:val="22"/>
        </w:rPr>
        <w:t>, ORON H2</w:t>
      </w:r>
      <w:r w:rsidR="00F316F0" w:rsidRPr="0009319A">
        <w:rPr>
          <w:rFonts w:ascii="Calibri" w:hAnsi="Calibri" w:cs="Calibri"/>
          <w:sz w:val="22"/>
          <w:szCs w:val="22"/>
        </w:rPr>
        <w:t xml:space="preserve"> (IP65 Hybrid Phosphor-Laser Moving Head</w:t>
      </w:r>
      <w:r w:rsidR="004161CA" w:rsidRPr="0009319A">
        <w:rPr>
          <w:rFonts w:ascii="Calibri" w:hAnsi="Calibri" w:cs="Calibri"/>
          <w:sz w:val="22"/>
          <w:szCs w:val="22"/>
        </w:rPr>
        <w:t>,</w:t>
      </w:r>
      <w:r w:rsidR="00F316F0" w:rsidRPr="0009319A">
        <w:rPr>
          <w:rFonts w:ascii="Calibri" w:hAnsi="Calibri" w:cs="Calibri"/>
          <w:sz w:val="22"/>
          <w:szCs w:val="22"/>
        </w:rPr>
        <w:t>)</w:t>
      </w:r>
      <w:r w:rsidR="004161CA" w:rsidRPr="0009319A">
        <w:rPr>
          <w:rFonts w:ascii="Calibri" w:hAnsi="Calibri" w:cs="Calibri"/>
          <w:sz w:val="22"/>
          <w:szCs w:val="22"/>
        </w:rPr>
        <w:t xml:space="preserve"> </w:t>
      </w:r>
      <w:r w:rsidR="00F71DD0" w:rsidRPr="0009319A">
        <w:rPr>
          <w:rFonts w:ascii="Calibri" w:hAnsi="Calibri" w:cs="Calibri"/>
          <w:sz w:val="22"/>
          <w:szCs w:val="22"/>
        </w:rPr>
        <w:t xml:space="preserve">die </w:t>
      </w:r>
      <w:r w:rsidR="004161CA" w:rsidRPr="0009319A">
        <w:rPr>
          <w:rFonts w:ascii="Calibri" w:hAnsi="Calibri" w:cs="Calibri"/>
          <w:sz w:val="22"/>
          <w:szCs w:val="22"/>
        </w:rPr>
        <w:t xml:space="preserve">OTOS </w:t>
      </w:r>
      <w:r w:rsidR="00EC313D" w:rsidRPr="0009319A">
        <w:rPr>
          <w:rFonts w:ascii="Calibri" w:hAnsi="Calibri" w:cs="Calibri"/>
          <w:sz w:val="22"/>
          <w:szCs w:val="22"/>
        </w:rPr>
        <w:t>WASH</w:t>
      </w:r>
      <w:r w:rsidR="00F71DD0" w:rsidRPr="0009319A">
        <w:rPr>
          <w:rFonts w:ascii="Calibri" w:hAnsi="Calibri" w:cs="Calibri"/>
          <w:sz w:val="22"/>
          <w:szCs w:val="22"/>
        </w:rPr>
        <w:t xml:space="preserve"> Modelle W3, W6 und W12</w:t>
      </w:r>
      <w:r w:rsidR="004161CA" w:rsidRPr="0009319A">
        <w:rPr>
          <w:rFonts w:ascii="Calibri" w:hAnsi="Calibri" w:cs="Calibri"/>
          <w:sz w:val="22"/>
          <w:szCs w:val="22"/>
        </w:rPr>
        <w:t xml:space="preserve">, </w:t>
      </w:r>
      <w:r w:rsidR="00EC313D" w:rsidRPr="0009319A">
        <w:rPr>
          <w:rFonts w:ascii="Calibri" w:hAnsi="Calibri" w:cs="Calibri"/>
          <w:sz w:val="22"/>
          <w:szCs w:val="22"/>
        </w:rPr>
        <w:t>die PIXBAR</w:t>
      </w:r>
      <w:r w:rsidR="001C7FF0" w:rsidRPr="0009319A">
        <w:rPr>
          <w:rFonts w:ascii="Calibri" w:hAnsi="Calibri" w:cs="Calibri"/>
          <w:sz w:val="22"/>
          <w:szCs w:val="22"/>
        </w:rPr>
        <w:t xml:space="preserve"> G2 LED-Bars</w:t>
      </w:r>
      <w:r w:rsidR="00146CCA" w:rsidRPr="0009319A">
        <w:rPr>
          <w:rFonts w:ascii="Calibri" w:hAnsi="Calibri" w:cs="Calibri"/>
          <w:sz w:val="22"/>
          <w:szCs w:val="22"/>
        </w:rPr>
        <w:t xml:space="preserve"> </w:t>
      </w:r>
      <w:r w:rsidR="001C7FF0" w:rsidRPr="0009319A">
        <w:rPr>
          <w:rFonts w:ascii="Calibri" w:hAnsi="Calibri" w:cs="Calibri"/>
          <w:sz w:val="22"/>
          <w:szCs w:val="22"/>
        </w:rPr>
        <w:t>sowie</w:t>
      </w:r>
      <w:r w:rsidR="004161CA" w:rsidRPr="0009319A">
        <w:rPr>
          <w:rFonts w:ascii="Calibri" w:hAnsi="Calibri" w:cs="Calibri"/>
          <w:sz w:val="22"/>
          <w:szCs w:val="22"/>
        </w:rPr>
        <w:t xml:space="preserve"> </w:t>
      </w:r>
      <w:r w:rsidR="008D16AE" w:rsidRPr="0009319A">
        <w:rPr>
          <w:rFonts w:ascii="Calibri" w:hAnsi="Calibri" w:cs="Calibri"/>
          <w:sz w:val="22"/>
          <w:szCs w:val="22"/>
        </w:rPr>
        <w:t>die ROOT BAR LED-Bars.</w:t>
      </w:r>
    </w:p>
    <w:p w14:paraId="4D601CF8" w14:textId="77777777" w:rsidR="008F0D80" w:rsidRPr="0009319A" w:rsidRDefault="008F0D80" w:rsidP="00F103BF">
      <w:pPr>
        <w:rPr>
          <w:rFonts w:ascii="Calibri" w:hAnsi="Calibri" w:cs="Calibri"/>
          <w:sz w:val="22"/>
          <w:szCs w:val="22"/>
        </w:rPr>
      </w:pPr>
    </w:p>
    <w:p w14:paraId="665A2B41" w14:textId="303374F4" w:rsidR="00216236" w:rsidRPr="0009319A" w:rsidRDefault="008C71AA" w:rsidP="00F103BF">
      <w:pPr>
        <w:rPr>
          <w:rFonts w:ascii="Calibri" w:hAnsi="Calibri" w:cs="Calibri"/>
          <w:sz w:val="22"/>
          <w:szCs w:val="22"/>
        </w:rPr>
      </w:pPr>
      <w:r w:rsidRPr="0009319A">
        <w:rPr>
          <w:rFonts w:ascii="Calibri" w:hAnsi="Calibri" w:cs="Calibri"/>
          <w:sz w:val="22"/>
          <w:szCs w:val="22"/>
        </w:rPr>
        <w:t xml:space="preserve">2006 gegründet, hat sich </w:t>
      </w:r>
      <w:r w:rsidR="00216236" w:rsidRPr="0009319A">
        <w:rPr>
          <w:rFonts w:ascii="Calibri" w:hAnsi="Calibri" w:cs="Calibri"/>
          <w:sz w:val="22"/>
          <w:szCs w:val="22"/>
        </w:rPr>
        <w:t xml:space="preserve">Control </w:t>
      </w:r>
      <w:proofErr w:type="spellStart"/>
      <w:r w:rsidR="00216236" w:rsidRPr="0009319A">
        <w:rPr>
          <w:rFonts w:ascii="Calibri" w:hAnsi="Calibri" w:cs="Calibri"/>
          <w:sz w:val="22"/>
          <w:szCs w:val="22"/>
        </w:rPr>
        <w:t>Lumínico</w:t>
      </w:r>
      <w:proofErr w:type="spellEnd"/>
      <w:r w:rsidR="00216236" w:rsidRPr="0009319A">
        <w:rPr>
          <w:rFonts w:ascii="Calibri" w:hAnsi="Calibri" w:cs="Calibri"/>
          <w:sz w:val="22"/>
          <w:szCs w:val="22"/>
        </w:rPr>
        <w:t xml:space="preserve"> </w:t>
      </w:r>
      <w:proofErr w:type="spellStart"/>
      <w:r w:rsidR="00216236" w:rsidRPr="0009319A">
        <w:rPr>
          <w:rFonts w:ascii="Calibri" w:hAnsi="Calibri" w:cs="Calibri"/>
          <w:sz w:val="22"/>
          <w:szCs w:val="22"/>
        </w:rPr>
        <w:t>Electrónico</w:t>
      </w:r>
      <w:proofErr w:type="spellEnd"/>
      <w:r w:rsidRPr="0009319A">
        <w:rPr>
          <w:rFonts w:ascii="Calibri" w:hAnsi="Calibri" w:cs="Calibri"/>
          <w:sz w:val="22"/>
          <w:szCs w:val="22"/>
        </w:rPr>
        <w:t xml:space="preserve"> </w:t>
      </w:r>
      <w:r w:rsidR="002D08B9" w:rsidRPr="0009319A">
        <w:rPr>
          <w:rFonts w:ascii="Calibri" w:hAnsi="Calibri" w:cs="Calibri"/>
          <w:sz w:val="22"/>
          <w:szCs w:val="22"/>
        </w:rPr>
        <w:t xml:space="preserve">(CLE) </w:t>
      </w:r>
      <w:r w:rsidRPr="0009319A">
        <w:rPr>
          <w:rFonts w:ascii="Calibri" w:hAnsi="Calibri" w:cs="Calibri"/>
          <w:sz w:val="22"/>
          <w:szCs w:val="22"/>
        </w:rPr>
        <w:t xml:space="preserve">unter der </w:t>
      </w:r>
      <w:r w:rsidR="00813CED" w:rsidRPr="0009319A">
        <w:rPr>
          <w:rFonts w:ascii="Calibri" w:hAnsi="Calibri" w:cs="Calibri"/>
          <w:sz w:val="22"/>
          <w:szCs w:val="22"/>
        </w:rPr>
        <w:t>L</w:t>
      </w:r>
      <w:r w:rsidRPr="0009319A">
        <w:rPr>
          <w:rFonts w:ascii="Calibri" w:hAnsi="Calibri" w:cs="Calibri"/>
          <w:sz w:val="22"/>
          <w:szCs w:val="22"/>
        </w:rPr>
        <w:t>eitung</w:t>
      </w:r>
      <w:r w:rsidR="00813CED" w:rsidRPr="0009319A">
        <w:rPr>
          <w:rFonts w:ascii="Calibri" w:hAnsi="Calibri" w:cs="Calibri"/>
          <w:sz w:val="22"/>
          <w:szCs w:val="22"/>
        </w:rPr>
        <w:t xml:space="preserve"> von</w:t>
      </w:r>
      <w:r w:rsidR="00DF1D9C" w:rsidRPr="0009319A">
        <w:rPr>
          <w:rFonts w:ascii="Calibri" w:hAnsi="Calibri" w:cs="Calibri"/>
          <w:sz w:val="22"/>
          <w:szCs w:val="22"/>
        </w:rPr>
        <w:t xml:space="preserve"> Juan </w:t>
      </w:r>
      <w:proofErr w:type="spellStart"/>
      <w:r w:rsidR="00DF1D9C" w:rsidRPr="0009319A">
        <w:rPr>
          <w:rFonts w:ascii="Calibri" w:hAnsi="Calibri" w:cs="Calibri"/>
          <w:sz w:val="22"/>
          <w:szCs w:val="22"/>
        </w:rPr>
        <w:t>Balsero</w:t>
      </w:r>
      <w:proofErr w:type="spellEnd"/>
      <w:r w:rsidR="00DF1D9C" w:rsidRPr="0009319A">
        <w:rPr>
          <w:rFonts w:ascii="Calibri" w:hAnsi="Calibri" w:cs="Calibri"/>
          <w:sz w:val="22"/>
          <w:szCs w:val="22"/>
        </w:rPr>
        <w:t xml:space="preserve"> zu einem umfassend aufgestellten Technik- und Produktionspartner für </w:t>
      </w:r>
      <w:r w:rsidR="00E466C8" w:rsidRPr="0009319A">
        <w:rPr>
          <w:rFonts w:ascii="Calibri" w:hAnsi="Calibri" w:cs="Calibri"/>
          <w:sz w:val="22"/>
          <w:szCs w:val="22"/>
        </w:rPr>
        <w:t xml:space="preserve">Live-Events, </w:t>
      </w:r>
      <w:r w:rsidR="00DF1D9C" w:rsidRPr="0009319A">
        <w:rPr>
          <w:rFonts w:ascii="Calibri" w:hAnsi="Calibri" w:cs="Calibri"/>
          <w:sz w:val="22"/>
          <w:szCs w:val="22"/>
        </w:rPr>
        <w:t>Theater</w:t>
      </w:r>
      <w:r w:rsidR="00E466C8" w:rsidRPr="0009319A">
        <w:rPr>
          <w:rFonts w:ascii="Calibri" w:hAnsi="Calibri" w:cs="Calibri"/>
          <w:sz w:val="22"/>
          <w:szCs w:val="22"/>
        </w:rPr>
        <w:t>, Film- und TV-Studios entwickelt.</w:t>
      </w:r>
      <w:r w:rsidR="00652DF2" w:rsidRPr="0009319A">
        <w:rPr>
          <w:rFonts w:ascii="Calibri" w:hAnsi="Calibri" w:cs="Calibri"/>
          <w:sz w:val="22"/>
          <w:szCs w:val="22"/>
        </w:rPr>
        <w:t xml:space="preserve"> Zu den </w:t>
      </w:r>
      <w:r w:rsidR="002D08B9" w:rsidRPr="0009319A">
        <w:rPr>
          <w:rFonts w:ascii="Calibri" w:hAnsi="Calibri" w:cs="Calibri"/>
          <w:sz w:val="22"/>
          <w:szCs w:val="22"/>
        </w:rPr>
        <w:t>CLE-</w:t>
      </w:r>
      <w:r w:rsidR="00652DF2" w:rsidRPr="0009319A">
        <w:rPr>
          <w:rFonts w:ascii="Calibri" w:hAnsi="Calibri" w:cs="Calibri"/>
          <w:sz w:val="22"/>
          <w:szCs w:val="22"/>
        </w:rPr>
        <w:t>Kunden</w:t>
      </w:r>
      <w:r w:rsidR="002D08B9" w:rsidRPr="0009319A">
        <w:rPr>
          <w:rFonts w:ascii="Calibri" w:hAnsi="Calibri" w:cs="Calibri"/>
          <w:sz w:val="22"/>
          <w:szCs w:val="22"/>
        </w:rPr>
        <w:t xml:space="preserve"> gehören unter anderem das Nationaltheater Kolumbiens (Teatro Colón)</w:t>
      </w:r>
      <w:r w:rsidR="003040E4" w:rsidRPr="0009319A">
        <w:rPr>
          <w:rFonts w:ascii="Calibri" w:hAnsi="Calibri" w:cs="Calibri"/>
          <w:sz w:val="22"/>
          <w:szCs w:val="22"/>
        </w:rPr>
        <w:t xml:space="preserve">, </w:t>
      </w:r>
      <w:r w:rsidR="00146CCA" w:rsidRPr="0009319A">
        <w:rPr>
          <w:rFonts w:ascii="Calibri" w:hAnsi="Calibri" w:cs="Calibri"/>
          <w:sz w:val="22"/>
          <w:szCs w:val="22"/>
        </w:rPr>
        <w:t>einige der renommiertesten Universitäten des Landes</w:t>
      </w:r>
      <w:r w:rsidR="002D3667" w:rsidRPr="0009319A">
        <w:rPr>
          <w:rFonts w:ascii="Calibri" w:hAnsi="Calibri" w:cs="Calibri"/>
          <w:sz w:val="22"/>
          <w:szCs w:val="22"/>
        </w:rPr>
        <w:t xml:space="preserve"> sowie </w:t>
      </w:r>
      <w:r w:rsidR="009010D4" w:rsidRPr="0009319A">
        <w:rPr>
          <w:rFonts w:ascii="Calibri" w:hAnsi="Calibri" w:cs="Calibri"/>
          <w:sz w:val="22"/>
          <w:szCs w:val="22"/>
        </w:rPr>
        <w:t>diverse TV-</w:t>
      </w:r>
      <w:r w:rsidR="001157B5" w:rsidRPr="0009319A">
        <w:rPr>
          <w:rFonts w:ascii="Calibri" w:hAnsi="Calibri" w:cs="Calibri"/>
          <w:sz w:val="22"/>
          <w:szCs w:val="22"/>
        </w:rPr>
        <w:t>Sender</w:t>
      </w:r>
      <w:r w:rsidR="002D3667" w:rsidRPr="0009319A">
        <w:rPr>
          <w:rFonts w:ascii="Calibri" w:hAnsi="Calibri" w:cs="Calibri"/>
          <w:sz w:val="22"/>
          <w:szCs w:val="22"/>
        </w:rPr>
        <w:t xml:space="preserve">, wie zum Beispiel Caracol TV und </w:t>
      </w:r>
      <w:proofErr w:type="spellStart"/>
      <w:r w:rsidR="002D3667" w:rsidRPr="0009319A">
        <w:rPr>
          <w:rFonts w:ascii="Calibri" w:hAnsi="Calibri" w:cs="Calibri"/>
          <w:sz w:val="22"/>
          <w:szCs w:val="22"/>
        </w:rPr>
        <w:t>Teleantioquia</w:t>
      </w:r>
      <w:proofErr w:type="spellEnd"/>
      <w:r w:rsidR="001157B5" w:rsidRPr="0009319A">
        <w:rPr>
          <w:rFonts w:ascii="Calibri" w:hAnsi="Calibri" w:cs="Calibri"/>
          <w:sz w:val="22"/>
          <w:szCs w:val="22"/>
        </w:rPr>
        <w:t xml:space="preserve"> mit teils intern</w:t>
      </w:r>
      <w:r w:rsidR="00456F1D" w:rsidRPr="0009319A">
        <w:rPr>
          <w:rFonts w:ascii="Calibri" w:hAnsi="Calibri" w:cs="Calibri"/>
          <w:sz w:val="22"/>
          <w:szCs w:val="22"/>
        </w:rPr>
        <w:t xml:space="preserve">ationaler Reichweite. </w:t>
      </w:r>
      <w:r w:rsidR="00BD2F18" w:rsidRPr="0009319A">
        <w:rPr>
          <w:rFonts w:ascii="Calibri" w:hAnsi="Calibri" w:cs="Calibri"/>
          <w:sz w:val="22"/>
          <w:szCs w:val="22"/>
        </w:rPr>
        <w:t xml:space="preserve">Im Live-Bereich hat Control </w:t>
      </w:r>
      <w:proofErr w:type="spellStart"/>
      <w:r w:rsidR="00BD2F18" w:rsidRPr="0009319A">
        <w:rPr>
          <w:rFonts w:ascii="Calibri" w:hAnsi="Calibri" w:cs="Calibri"/>
          <w:sz w:val="22"/>
          <w:szCs w:val="22"/>
        </w:rPr>
        <w:t>Lumínico</w:t>
      </w:r>
      <w:proofErr w:type="spellEnd"/>
      <w:r w:rsidR="00BD2F18" w:rsidRPr="0009319A">
        <w:rPr>
          <w:rFonts w:ascii="Calibri" w:hAnsi="Calibri" w:cs="Calibri"/>
          <w:sz w:val="22"/>
          <w:szCs w:val="22"/>
        </w:rPr>
        <w:t xml:space="preserve"> unter anderem das </w:t>
      </w:r>
      <w:proofErr w:type="spellStart"/>
      <w:r w:rsidR="00BD2F18" w:rsidRPr="0009319A">
        <w:rPr>
          <w:rFonts w:ascii="Calibri" w:hAnsi="Calibri" w:cs="Calibri"/>
          <w:sz w:val="22"/>
          <w:szCs w:val="22"/>
        </w:rPr>
        <w:t>Estéreo</w:t>
      </w:r>
      <w:proofErr w:type="spellEnd"/>
      <w:r w:rsidR="00BD2F18" w:rsidRPr="0009319A">
        <w:rPr>
          <w:rFonts w:ascii="Calibri" w:hAnsi="Calibri" w:cs="Calibri"/>
          <w:sz w:val="22"/>
          <w:szCs w:val="22"/>
        </w:rPr>
        <w:t xml:space="preserve"> Picnic Festival ausgestattet. </w:t>
      </w:r>
      <w:r w:rsidR="00456F1D" w:rsidRPr="0009319A">
        <w:rPr>
          <w:rFonts w:ascii="Calibri" w:hAnsi="Calibri" w:cs="Calibri"/>
          <w:sz w:val="22"/>
          <w:szCs w:val="22"/>
        </w:rPr>
        <w:t xml:space="preserve">Einen besonderen Service bietet Control </w:t>
      </w:r>
      <w:proofErr w:type="spellStart"/>
      <w:r w:rsidR="00456F1D" w:rsidRPr="0009319A">
        <w:rPr>
          <w:rFonts w:ascii="Calibri" w:hAnsi="Calibri" w:cs="Calibri"/>
          <w:sz w:val="22"/>
          <w:szCs w:val="22"/>
        </w:rPr>
        <w:t>Lumínico</w:t>
      </w:r>
      <w:proofErr w:type="spellEnd"/>
      <w:r w:rsidR="00456F1D" w:rsidRPr="0009319A">
        <w:rPr>
          <w:rFonts w:ascii="Calibri" w:hAnsi="Calibri" w:cs="Calibri"/>
          <w:sz w:val="22"/>
          <w:szCs w:val="22"/>
        </w:rPr>
        <w:t xml:space="preserve"> </w:t>
      </w:r>
      <w:proofErr w:type="spellStart"/>
      <w:r w:rsidR="00456F1D" w:rsidRPr="0009319A">
        <w:rPr>
          <w:rFonts w:ascii="Calibri" w:hAnsi="Calibri" w:cs="Calibri"/>
          <w:sz w:val="22"/>
          <w:szCs w:val="22"/>
        </w:rPr>
        <w:t>Electrónico</w:t>
      </w:r>
      <w:proofErr w:type="spellEnd"/>
      <w:r w:rsidR="00456F1D" w:rsidRPr="0009319A">
        <w:rPr>
          <w:rFonts w:ascii="Calibri" w:hAnsi="Calibri" w:cs="Calibri"/>
          <w:sz w:val="22"/>
          <w:szCs w:val="22"/>
        </w:rPr>
        <w:t xml:space="preserve"> seinen Kunden im hauseigenen Produkt-Showroom</w:t>
      </w:r>
      <w:r w:rsidR="005A3606" w:rsidRPr="0009319A">
        <w:rPr>
          <w:rFonts w:ascii="Calibri" w:hAnsi="Calibri" w:cs="Calibri"/>
          <w:sz w:val="22"/>
          <w:szCs w:val="22"/>
        </w:rPr>
        <w:t xml:space="preserve"> am Firmensitz in der kolumbianischen Hauptstadt Bogotá.</w:t>
      </w:r>
    </w:p>
    <w:p w14:paraId="274B43BA" w14:textId="77777777" w:rsidR="002E3EAF" w:rsidRPr="0009319A" w:rsidRDefault="002E3EAF" w:rsidP="00F103BF">
      <w:pPr>
        <w:pStyle w:val="xmsolistparagraph"/>
        <w:spacing w:before="0" w:beforeAutospacing="0" w:after="0" w:afterAutospacing="0"/>
        <w:rPr>
          <w:rFonts w:ascii="Calibri" w:hAnsi="Calibri" w:cs="Calibri"/>
          <w:color w:val="000000" w:themeColor="text1"/>
          <w:sz w:val="22"/>
          <w:szCs w:val="22"/>
        </w:rPr>
      </w:pPr>
    </w:p>
    <w:p w14:paraId="7D2B5857" w14:textId="0105A21E" w:rsidR="005A3606" w:rsidRPr="0009319A" w:rsidRDefault="00A06974" w:rsidP="00F103BF">
      <w:pPr>
        <w:pStyle w:val="xmsolistparagraph"/>
        <w:spacing w:before="0" w:beforeAutospacing="0" w:after="0" w:afterAutospacing="0"/>
        <w:rPr>
          <w:rFonts w:ascii="Calibri" w:hAnsi="Calibri" w:cs="Calibri"/>
          <w:color w:val="000000" w:themeColor="text1"/>
          <w:sz w:val="22"/>
          <w:szCs w:val="22"/>
        </w:rPr>
      </w:pPr>
      <w:r w:rsidRPr="0009319A">
        <w:rPr>
          <w:rFonts w:ascii="Calibri" w:hAnsi="Calibri" w:cs="Calibri"/>
          <w:color w:val="000000" w:themeColor="text1"/>
          <w:sz w:val="22"/>
          <w:szCs w:val="22"/>
        </w:rPr>
        <w:t>„</w:t>
      </w:r>
      <w:r w:rsidR="005A3606" w:rsidRPr="0009319A">
        <w:rPr>
          <w:rFonts w:ascii="Calibri" w:hAnsi="Calibri" w:cs="Calibri"/>
          <w:color w:val="000000" w:themeColor="text1"/>
          <w:sz w:val="22"/>
          <w:szCs w:val="22"/>
        </w:rPr>
        <w:t>Kolumbien hat sich in den letzten Jahren zu einem</w:t>
      </w:r>
      <w:r w:rsidR="00E27DC3" w:rsidRPr="0009319A">
        <w:rPr>
          <w:rFonts w:ascii="Calibri" w:hAnsi="Calibri" w:cs="Calibri"/>
          <w:color w:val="000000" w:themeColor="text1"/>
          <w:sz w:val="22"/>
          <w:szCs w:val="22"/>
        </w:rPr>
        <w:t xml:space="preserve"> </w:t>
      </w:r>
      <w:r w:rsidR="00D51B71" w:rsidRPr="0009319A">
        <w:rPr>
          <w:rFonts w:ascii="Calibri" w:hAnsi="Calibri" w:cs="Calibri"/>
          <w:color w:val="000000" w:themeColor="text1"/>
          <w:sz w:val="22"/>
          <w:szCs w:val="22"/>
        </w:rPr>
        <w:t>überaus</w:t>
      </w:r>
      <w:r w:rsidR="00E27DC3" w:rsidRPr="0009319A">
        <w:rPr>
          <w:rFonts w:ascii="Calibri" w:hAnsi="Calibri" w:cs="Calibri"/>
          <w:color w:val="000000" w:themeColor="text1"/>
          <w:sz w:val="22"/>
          <w:szCs w:val="22"/>
        </w:rPr>
        <w:t xml:space="preserve"> attraktiven Produktionsmarkt entwickelt</w:t>
      </w:r>
      <w:r w:rsidR="0042614D" w:rsidRPr="0009319A">
        <w:rPr>
          <w:rFonts w:ascii="Calibri" w:hAnsi="Calibri" w:cs="Calibri"/>
          <w:color w:val="000000" w:themeColor="text1"/>
          <w:sz w:val="22"/>
          <w:szCs w:val="22"/>
        </w:rPr>
        <w:t xml:space="preserve">, was </w:t>
      </w:r>
      <w:r w:rsidR="0042614D" w:rsidRPr="0009319A">
        <w:rPr>
          <w:rFonts w:ascii="Calibri" w:hAnsi="Calibri" w:cs="Calibri"/>
          <w:sz w:val="22"/>
          <w:szCs w:val="22"/>
        </w:rPr>
        <w:t>sich unter anderem in einer wachsenden Anzahl an Events, Konzerten und Festivals ausdrückt</w:t>
      </w:r>
      <w:r w:rsidR="003F0EF6" w:rsidRPr="0009319A">
        <w:rPr>
          <w:rFonts w:ascii="Calibri" w:hAnsi="Calibri" w:cs="Calibri"/>
          <w:color w:val="000000" w:themeColor="text1"/>
          <w:sz w:val="22"/>
          <w:szCs w:val="22"/>
        </w:rPr>
        <w:t xml:space="preserve">“, erläutert </w:t>
      </w:r>
      <w:r w:rsidR="003F0EF6" w:rsidRPr="0009319A">
        <w:rPr>
          <w:rFonts w:ascii="Calibri" w:hAnsi="Calibri" w:cs="Calibri"/>
          <w:sz w:val="22"/>
          <w:szCs w:val="22"/>
        </w:rPr>
        <w:t xml:space="preserve">Juan </w:t>
      </w:r>
      <w:proofErr w:type="spellStart"/>
      <w:r w:rsidR="003F0EF6" w:rsidRPr="0009319A">
        <w:rPr>
          <w:rFonts w:ascii="Calibri" w:hAnsi="Calibri" w:cs="Calibri"/>
          <w:sz w:val="22"/>
          <w:szCs w:val="22"/>
        </w:rPr>
        <w:t>Balsero</w:t>
      </w:r>
      <w:proofErr w:type="spellEnd"/>
      <w:r w:rsidR="003F0EF6" w:rsidRPr="0009319A">
        <w:rPr>
          <w:rFonts w:ascii="Calibri" w:hAnsi="Calibri" w:cs="Calibri"/>
          <w:sz w:val="22"/>
          <w:szCs w:val="22"/>
        </w:rPr>
        <w:t xml:space="preserve">, Geschäftsführer Control </w:t>
      </w:r>
      <w:proofErr w:type="spellStart"/>
      <w:r w:rsidR="003F0EF6" w:rsidRPr="0009319A">
        <w:rPr>
          <w:rFonts w:ascii="Calibri" w:hAnsi="Calibri" w:cs="Calibri"/>
          <w:sz w:val="22"/>
          <w:szCs w:val="22"/>
        </w:rPr>
        <w:t>Lumínico</w:t>
      </w:r>
      <w:proofErr w:type="spellEnd"/>
      <w:r w:rsidR="003F0EF6" w:rsidRPr="0009319A">
        <w:rPr>
          <w:rFonts w:ascii="Calibri" w:hAnsi="Calibri" w:cs="Calibri"/>
          <w:sz w:val="22"/>
          <w:szCs w:val="22"/>
        </w:rPr>
        <w:t xml:space="preserve"> </w:t>
      </w:r>
      <w:proofErr w:type="spellStart"/>
      <w:r w:rsidR="003F0EF6" w:rsidRPr="0009319A">
        <w:rPr>
          <w:rFonts w:ascii="Calibri" w:hAnsi="Calibri" w:cs="Calibri"/>
          <w:sz w:val="22"/>
          <w:szCs w:val="22"/>
        </w:rPr>
        <w:t>Electrónico</w:t>
      </w:r>
      <w:proofErr w:type="spellEnd"/>
      <w:r w:rsidR="003F0EF6" w:rsidRPr="0009319A">
        <w:rPr>
          <w:rFonts w:ascii="Calibri" w:hAnsi="Calibri" w:cs="Calibri"/>
          <w:sz w:val="22"/>
          <w:szCs w:val="22"/>
        </w:rPr>
        <w:t>. „</w:t>
      </w:r>
      <w:r w:rsidR="00D51B71" w:rsidRPr="0009319A">
        <w:rPr>
          <w:rFonts w:ascii="Calibri" w:hAnsi="Calibri" w:cs="Calibri"/>
          <w:sz w:val="22"/>
          <w:szCs w:val="22"/>
        </w:rPr>
        <w:t xml:space="preserve">Mittlerweile kommen die größten internationalen Stars auf ihren Welttourneen wie selbstverständlich nach Kolumbien. </w:t>
      </w:r>
      <w:r w:rsidR="00B9168A" w:rsidRPr="0009319A">
        <w:rPr>
          <w:rFonts w:ascii="Calibri" w:hAnsi="Calibri" w:cs="Calibri"/>
          <w:color w:val="000000" w:themeColor="text1"/>
          <w:sz w:val="22"/>
          <w:szCs w:val="22"/>
        </w:rPr>
        <w:t xml:space="preserve">Hier sehen wir ideale Ansatzpunkte für </w:t>
      </w:r>
      <w:proofErr w:type="gramStart"/>
      <w:r w:rsidR="00B9168A" w:rsidRPr="0009319A">
        <w:rPr>
          <w:rFonts w:ascii="Calibri" w:hAnsi="Calibri" w:cs="Calibri"/>
          <w:color w:val="000000" w:themeColor="text1"/>
          <w:sz w:val="22"/>
          <w:szCs w:val="22"/>
        </w:rPr>
        <w:t>die  Lichtlösungen</w:t>
      </w:r>
      <w:proofErr w:type="gramEnd"/>
      <w:r w:rsidR="00B9168A" w:rsidRPr="0009319A">
        <w:rPr>
          <w:rFonts w:ascii="Calibri" w:hAnsi="Calibri" w:cs="Calibri"/>
          <w:color w:val="000000" w:themeColor="text1"/>
          <w:sz w:val="22"/>
          <w:szCs w:val="22"/>
        </w:rPr>
        <w:t xml:space="preserve"> von Cameo</w:t>
      </w:r>
      <w:r w:rsidR="00F76B5B" w:rsidRPr="0009319A">
        <w:rPr>
          <w:rFonts w:ascii="Calibri" w:hAnsi="Calibri" w:cs="Calibri"/>
          <w:color w:val="000000" w:themeColor="text1"/>
          <w:sz w:val="22"/>
          <w:szCs w:val="22"/>
        </w:rPr>
        <w:t>, die uns mit ihrer Qualität</w:t>
      </w:r>
      <w:r w:rsidR="00B9168A" w:rsidRPr="0009319A">
        <w:rPr>
          <w:rFonts w:ascii="Calibri" w:hAnsi="Calibri" w:cs="Calibri"/>
          <w:color w:val="000000" w:themeColor="text1"/>
          <w:sz w:val="22"/>
          <w:szCs w:val="22"/>
        </w:rPr>
        <w:t xml:space="preserve"> </w:t>
      </w:r>
      <w:r w:rsidR="00F76B5B" w:rsidRPr="0009319A">
        <w:rPr>
          <w:rFonts w:ascii="Calibri" w:hAnsi="Calibri" w:cs="Calibri"/>
          <w:color w:val="000000" w:themeColor="text1"/>
          <w:sz w:val="22"/>
          <w:szCs w:val="22"/>
        </w:rPr>
        <w:t>von Anfang an überzeugt haben. Was mich persönlich besonders begeistert, ist das Mindset der Marke</w:t>
      </w:r>
      <w:r w:rsidR="00DF270F" w:rsidRPr="0009319A">
        <w:rPr>
          <w:rFonts w:ascii="Calibri" w:hAnsi="Calibri" w:cs="Calibri"/>
          <w:color w:val="000000" w:themeColor="text1"/>
          <w:sz w:val="22"/>
          <w:szCs w:val="22"/>
        </w:rPr>
        <w:t xml:space="preserve"> – der Wille, sich mit professionellen Produkten auf einem harten Markt zu behaupten und Schritt für Schritt zu wachsen.</w:t>
      </w:r>
      <w:r w:rsidR="00701409" w:rsidRPr="0009319A">
        <w:rPr>
          <w:rFonts w:ascii="Calibri" w:hAnsi="Calibri" w:cs="Calibri"/>
          <w:color w:val="000000" w:themeColor="text1"/>
          <w:sz w:val="22"/>
          <w:szCs w:val="22"/>
        </w:rPr>
        <w:t xml:space="preserve"> Der Erfolg von Cameo spricht für sich.</w:t>
      </w:r>
      <w:r w:rsidR="00DF270F" w:rsidRPr="0009319A">
        <w:rPr>
          <w:rFonts w:ascii="Calibri" w:hAnsi="Calibri" w:cs="Calibri"/>
          <w:color w:val="000000" w:themeColor="text1"/>
          <w:sz w:val="22"/>
          <w:szCs w:val="22"/>
        </w:rPr>
        <w:t xml:space="preserve">“ </w:t>
      </w:r>
    </w:p>
    <w:p w14:paraId="5B71D8D1" w14:textId="77777777" w:rsidR="002E3EAF" w:rsidRPr="0009319A" w:rsidRDefault="002E3EAF" w:rsidP="00F103BF">
      <w:pPr>
        <w:pStyle w:val="xmsolistparagraph"/>
        <w:spacing w:before="0" w:beforeAutospacing="0" w:after="0" w:afterAutospacing="0"/>
        <w:rPr>
          <w:rFonts w:ascii="Calibri" w:hAnsi="Calibri" w:cs="Calibri"/>
          <w:color w:val="000000" w:themeColor="text1"/>
          <w:sz w:val="22"/>
          <w:szCs w:val="22"/>
        </w:rPr>
      </w:pPr>
    </w:p>
    <w:p w14:paraId="404506BE" w14:textId="65579EE2" w:rsidR="008C167A" w:rsidRPr="0009319A" w:rsidRDefault="00701409" w:rsidP="00F103BF">
      <w:pPr>
        <w:rPr>
          <w:rFonts w:ascii="Calibri" w:hAnsi="Calibri" w:cs="Calibri"/>
          <w:color w:val="191919"/>
          <w:sz w:val="22"/>
          <w:szCs w:val="22"/>
          <w:lang w:eastAsia="zh-CN" w:bidi="ar-SA"/>
        </w:rPr>
      </w:pPr>
      <w:r w:rsidRPr="0009319A">
        <w:rPr>
          <w:rFonts w:ascii="Calibri" w:hAnsi="Calibri" w:cs="Calibri"/>
          <w:color w:val="000000" w:themeColor="text1"/>
          <w:sz w:val="22"/>
          <w:szCs w:val="22"/>
        </w:rPr>
        <w:t xml:space="preserve">Markus Jahnel, </w:t>
      </w:r>
      <w:r w:rsidR="00BF5EC0" w:rsidRPr="0009319A">
        <w:rPr>
          <w:rFonts w:ascii="Calibri" w:hAnsi="Calibri" w:cs="Calibri"/>
          <w:color w:val="000000" w:themeColor="text1"/>
          <w:sz w:val="22"/>
          <w:szCs w:val="22"/>
        </w:rPr>
        <w:t>CRO</w:t>
      </w:r>
      <w:r w:rsidRPr="0009319A">
        <w:rPr>
          <w:rFonts w:ascii="Calibri" w:hAnsi="Calibri" w:cs="Calibri"/>
          <w:color w:val="000000" w:themeColor="text1"/>
          <w:sz w:val="22"/>
          <w:szCs w:val="22"/>
        </w:rPr>
        <w:t xml:space="preserve"> Adam Hall Group ergänzt</w:t>
      </w:r>
      <w:r w:rsidRPr="0009319A">
        <w:rPr>
          <w:rFonts w:ascii="Calibri" w:hAnsi="Calibri" w:cs="Calibri"/>
          <w:color w:val="191919"/>
          <w:sz w:val="22"/>
          <w:szCs w:val="22"/>
          <w:lang w:eastAsia="zh-CN" w:bidi="ar-SA"/>
        </w:rPr>
        <w:t>:</w:t>
      </w:r>
      <w:r w:rsidR="00297648" w:rsidRPr="0009319A">
        <w:rPr>
          <w:rFonts w:ascii="Calibri" w:hAnsi="Calibri" w:cs="Calibri"/>
          <w:color w:val="191919"/>
          <w:sz w:val="22"/>
          <w:szCs w:val="22"/>
          <w:lang w:eastAsia="zh-CN" w:bidi="ar-SA"/>
        </w:rPr>
        <w:t xml:space="preserve"> </w:t>
      </w:r>
      <w:r w:rsidR="00B639DB" w:rsidRPr="0009319A">
        <w:rPr>
          <w:rFonts w:ascii="Calibri" w:hAnsi="Calibri" w:cs="Calibri"/>
          <w:color w:val="191919"/>
          <w:sz w:val="22"/>
          <w:szCs w:val="22"/>
          <w:lang w:eastAsia="zh-CN" w:bidi="ar-SA"/>
        </w:rPr>
        <w:t>„</w:t>
      </w:r>
      <w:r w:rsidRPr="0009319A">
        <w:rPr>
          <w:rFonts w:ascii="Calibri" w:hAnsi="Calibri" w:cs="Calibri"/>
          <w:sz w:val="22"/>
          <w:szCs w:val="22"/>
        </w:rPr>
        <w:t xml:space="preserve">Control </w:t>
      </w:r>
      <w:proofErr w:type="spellStart"/>
      <w:r w:rsidRPr="0009319A">
        <w:rPr>
          <w:rFonts w:ascii="Calibri" w:hAnsi="Calibri" w:cs="Calibri"/>
          <w:sz w:val="22"/>
          <w:szCs w:val="22"/>
        </w:rPr>
        <w:t>Lumínico</w:t>
      </w:r>
      <w:proofErr w:type="spellEnd"/>
      <w:r w:rsidRPr="0009319A">
        <w:rPr>
          <w:rFonts w:ascii="Calibri" w:hAnsi="Calibri" w:cs="Calibri"/>
          <w:sz w:val="22"/>
          <w:szCs w:val="22"/>
        </w:rPr>
        <w:t xml:space="preserve"> </w:t>
      </w:r>
      <w:proofErr w:type="spellStart"/>
      <w:r w:rsidRPr="0009319A">
        <w:rPr>
          <w:rFonts w:ascii="Calibri" w:hAnsi="Calibri" w:cs="Calibri"/>
          <w:sz w:val="22"/>
          <w:szCs w:val="22"/>
        </w:rPr>
        <w:t>Electrónico</w:t>
      </w:r>
      <w:proofErr w:type="spellEnd"/>
      <w:r w:rsidRPr="0009319A">
        <w:rPr>
          <w:rFonts w:ascii="Calibri" w:hAnsi="Calibri" w:cs="Calibri"/>
          <w:color w:val="191919"/>
          <w:sz w:val="22"/>
          <w:szCs w:val="22"/>
          <w:lang w:eastAsia="zh-CN" w:bidi="ar-SA"/>
        </w:rPr>
        <w:t xml:space="preserve"> war unsere absolute Wunschlösung für den </w:t>
      </w:r>
      <w:r w:rsidR="00D144EC" w:rsidRPr="0009319A">
        <w:rPr>
          <w:rFonts w:ascii="Calibri" w:hAnsi="Calibri" w:cs="Calibri"/>
          <w:color w:val="191919"/>
          <w:sz w:val="22"/>
          <w:szCs w:val="22"/>
          <w:lang w:eastAsia="zh-CN" w:bidi="ar-SA"/>
        </w:rPr>
        <w:t>kolumbianischen Markt</w:t>
      </w:r>
      <w:r w:rsidR="00540226" w:rsidRPr="0009319A">
        <w:rPr>
          <w:rFonts w:ascii="Calibri" w:hAnsi="Calibri" w:cs="Calibri"/>
          <w:color w:val="191919"/>
          <w:sz w:val="22"/>
          <w:szCs w:val="22"/>
          <w:lang w:eastAsia="zh-CN" w:bidi="ar-SA"/>
        </w:rPr>
        <w:t xml:space="preserve">. </w:t>
      </w:r>
      <w:r w:rsidR="00540226" w:rsidRPr="0009319A">
        <w:rPr>
          <w:rFonts w:ascii="Calibri" w:hAnsi="Calibri" w:cs="Calibri"/>
          <w:sz w:val="22"/>
          <w:szCs w:val="22"/>
        </w:rPr>
        <w:t xml:space="preserve">Juan </w:t>
      </w:r>
      <w:proofErr w:type="spellStart"/>
      <w:r w:rsidR="00540226" w:rsidRPr="0009319A">
        <w:rPr>
          <w:rFonts w:ascii="Calibri" w:hAnsi="Calibri" w:cs="Calibri"/>
          <w:sz w:val="22"/>
          <w:szCs w:val="22"/>
        </w:rPr>
        <w:t>Balsero</w:t>
      </w:r>
      <w:proofErr w:type="spellEnd"/>
      <w:r w:rsidR="00540226" w:rsidRPr="0009319A">
        <w:rPr>
          <w:rFonts w:ascii="Calibri" w:hAnsi="Calibri" w:cs="Calibri"/>
          <w:color w:val="191919"/>
          <w:sz w:val="22"/>
          <w:szCs w:val="22"/>
          <w:lang w:eastAsia="zh-CN" w:bidi="ar-SA"/>
        </w:rPr>
        <w:t xml:space="preserve"> und sein Team haben sich über die Jahre einen starken Namen erarbeitet und ihre Services stetig ausgebaut. W</w:t>
      </w:r>
      <w:r w:rsidR="00D144EC" w:rsidRPr="0009319A">
        <w:rPr>
          <w:rFonts w:ascii="Calibri" w:hAnsi="Calibri" w:cs="Calibri"/>
          <w:color w:val="191919"/>
          <w:sz w:val="22"/>
          <w:szCs w:val="22"/>
          <w:lang w:eastAsia="zh-CN" w:bidi="ar-SA"/>
        </w:rPr>
        <w:t>ir freuen uns sehr, ab sofort eine gemeinsame Erfolgsgeschichte zu schreiben</w:t>
      </w:r>
      <w:r w:rsidR="00E235B4" w:rsidRPr="0009319A">
        <w:rPr>
          <w:rFonts w:ascii="Calibri" w:hAnsi="Calibri" w:cs="Calibri"/>
          <w:color w:val="191919"/>
          <w:sz w:val="22"/>
          <w:szCs w:val="22"/>
          <w:lang w:eastAsia="zh-CN" w:bidi="ar-SA"/>
        </w:rPr>
        <w:t xml:space="preserve"> </w:t>
      </w:r>
      <w:r w:rsidR="00540226" w:rsidRPr="0009319A">
        <w:rPr>
          <w:rFonts w:ascii="Calibri" w:hAnsi="Calibri" w:cs="Calibri"/>
          <w:color w:val="191919"/>
          <w:sz w:val="22"/>
          <w:szCs w:val="22"/>
          <w:lang w:eastAsia="zh-CN" w:bidi="ar-SA"/>
        </w:rPr>
        <w:t xml:space="preserve">und sind gespannt auf </w:t>
      </w:r>
      <w:r w:rsidR="001C7FF0" w:rsidRPr="0009319A">
        <w:rPr>
          <w:rFonts w:ascii="Calibri" w:hAnsi="Calibri" w:cs="Calibri"/>
          <w:color w:val="191919"/>
          <w:sz w:val="22"/>
          <w:szCs w:val="22"/>
          <w:lang w:eastAsia="zh-CN" w:bidi="ar-SA"/>
        </w:rPr>
        <w:t>den</w:t>
      </w:r>
      <w:r w:rsidR="00540226" w:rsidRPr="0009319A">
        <w:rPr>
          <w:rFonts w:ascii="Calibri" w:hAnsi="Calibri" w:cs="Calibri"/>
          <w:color w:val="191919"/>
          <w:sz w:val="22"/>
          <w:szCs w:val="22"/>
          <w:lang w:eastAsia="zh-CN" w:bidi="ar-SA"/>
        </w:rPr>
        <w:t xml:space="preserve"> </w:t>
      </w:r>
      <w:r w:rsidR="001C7FF0" w:rsidRPr="0009319A">
        <w:rPr>
          <w:rFonts w:ascii="Calibri" w:hAnsi="Calibri" w:cs="Calibri"/>
          <w:color w:val="191919"/>
          <w:sz w:val="22"/>
          <w:szCs w:val="22"/>
          <w:lang w:eastAsia="zh-CN" w:bidi="ar-SA"/>
        </w:rPr>
        <w:t>Marktstart</w:t>
      </w:r>
      <w:r w:rsidR="009A7FAB" w:rsidRPr="0009319A">
        <w:rPr>
          <w:rFonts w:ascii="Calibri" w:hAnsi="Calibri" w:cs="Calibri"/>
          <w:color w:val="191919"/>
          <w:sz w:val="22"/>
          <w:szCs w:val="22"/>
          <w:lang w:eastAsia="zh-CN" w:bidi="ar-SA"/>
        </w:rPr>
        <w:t xml:space="preserve"> von</w:t>
      </w:r>
      <w:r w:rsidR="00540226" w:rsidRPr="0009319A">
        <w:rPr>
          <w:rFonts w:ascii="Calibri" w:hAnsi="Calibri" w:cs="Calibri"/>
          <w:color w:val="191919"/>
          <w:sz w:val="22"/>
          <w:szCs w:val="22"/>
          <w:lang w:eastAsia="zh-CN" w:bidi="ar-SA"/>
        </w:rPr>
        <w:t xml:space="preserve"> Cameo</w:t>
      </w:r>
      <w:r w:rsidR="009A7FAB" w:rsidRPr="0009319A">
        <w:rPr>
          <w:rFonts w:ascii="Calibri" w:hAnsi="Calibri" w:cs="Calibri"/>
          <w:color w:val="191919"/>
          <w:sz w:val="22"/>
          <w:szCs w:val="22"/>
          <w:lang w:eastAsia="zh-CN" w:bidi="ar-SA"/>
        </w:rPr>
        <w:t xml:space="preserve"> in Kolumbien auf der PROVENCO 2025.“</w:t>
      </w:r>
    </w:p>
    <w:p w14:paraId="1419D978" w14:textId="77777777" w:rsidR="002B0095" w:rsidRPr="0009319A" w:rsidRDefault="002B0095" w:rsidP="00F103BF">
      <w:pPr>
        <w:rPr>
          <w:rFonts w:ascii="Calibri" w:hAnsi="Calibri" w:cs="Calibri"/>
          <w:color w:val="191919"/>
          <w:sz w:val="22"/>
          <w:szCs w:val="22"/>
          <w:lang w:eastAsia="zh-CN" w:bidi="ar-SA"/>
        </w:rPr>
      </w:pPr>
    </w:p>
    <w:p w14:paraId="639A6C82" w14:textId="77777777" w:rsidR="0009319A" w:rsidRPr="0009319A" w:rsidRDefault="002B0095" w:rsidP="00F103BF">
      <w:pPr>
        <w:rPr>
          <w:rFonts w:ascii="Calibri" w:hAnsi="Calibri" w:cs="Calibri"/>
          <w:b/>
          <w:bCs/>
          <w:color w:val="191919"/>
          <w:sz w:val="22"/>
          <w:szCs w:val="22"/>
          <w:lang w:eastAsia="zh-CN" w:bidi="ar-SA"/>
        </w:rPr>
      </w:pPr>
      <w:r w:rsidRPr="0009319A">
        <w:rPr>
          <w:rFonts w:ascii="Calibri" w:hAnsi="Calibri" w:cs="Calibri"/>
          <w:b/>
          <w:bCs/>
          <w:color w:val="191919"/>
          <w:sz w:val="22"/>
          <w:szCs w:val="22"/>
          <w:lang w:eastAsia="zh-CN" w:bidi="ar-SA"/>
        </w:rPr>
        <w:t xml:space="preserve">Control </w:t>
      </w:r>
      <w:proofErr w:type="spellStart"/>
      <w:r w:rsidRPr="0009319A">
        <w:rPr>
          <w:rFonts w:ascii="Calibri" w:hAnsi="Calibri" w:cs="Calibri"/>
          <w:b/>
          <w:bCs/>
          <w:color w:val="191919"/>
          <w:sz w:val="22"/>
          <w:szCs w:val="22"/>
          <w:lang w:eastAsia="zh-CN" w:bidi="ar-SA"/>
        </w:rPr>
        <w:t>Lumínico</w:t>
      </w:r>
      <w:proofErr w:type="spellEnd"/>
      <w:r w:rsidRPr="0009319A">
        <w:rPr>
          <w:rFonts w:ascii="Calibri" w:hAnsi="Calibri" w:cs="Calibri"/>
          <w:b/>
          <w:bCs/>
          <w:color w:val="191919"/>
          <w:sz w:val="22"/>
          <w:szCs w:val="22"/>
          <w:lang w:eastAsia="zh-CN" w:bidi="ar-SA"/>
        </w:rPr>
        <w:t xml:space="preserve"> </w:t>
      </w:r>
      <w:proofErr w:type="spellStart"/>
      <w:r w:rsidRPr="0009319A">
        <w:rPr>
          <w:rFonts w:ascii="Calibri" w:hAnsi="Calibri" w:cs="Calibri"/>
          <w:b/>
          <w:bCs/>
          <w:color w:val="191919"/>
          <w:sz w:val="22"/>
          <w:szCs w:val="22"/>
          <w:lang w:eastAsia="zh-CN" w:bidi="ar-SA"/>
        </w:rPr>
        <w:t>Electrónico</w:t>
      </w:r>
      <w:proofErr w:type="spellEnd"/>
      <w:r w:rsidRPr="0009319A">
        <w:rPr>
          <w:rFonts w:ascii="Calibri" w:hAnsi="Calibri" w:cs="Calibri"/>
          <w:b/>
          <w:bCs/>
          <w:color w:val="191919"/>
          <w:sz w:val="22"/>
          <w:szCs w:val="22"/>
          <w:lang w:eastAsia="zh-CN" w:bidi="ar-SA"/>
        </w:rPr>
        <w:t xml:space="preserve"> auf der PROVENCO 2025: </w:t>
      </w:r>
    </w:p>
    <w:p w14:paraId="08FBF0CA" w14:textId="101BA16B" w:rsidR="00033981" w:rsidRPr="0009319A" w:rsidRDefault="0009319A" w:rsidP="0009319A">
      <w:pPr>
        <w:rPr>
          <w:rFonts w:ascii="Calibri" w:hAnsi="Calibri" w:cs="Calibri"/>
          <w:sz w:val="22"/>
          <w:szCs w:val="22"/>
        </w:rPr>
      </w:pPr>
      <w:r w:rsidRPr="0009319A">
        <w:rPr>
          <w:rFonts w:ascii="Calibri" w:hAnsi="Calibri" w:cs="Calibri"/>
          <w:color w:val="191919"/>
          <w:sz w:val="22"/>
          <w:szCs w:val="22"/>
          <w:lang w:eastAsia="zh-CN" w:bidi="ar-SA"/>
        </w:rPr>
        <w:lastRenderedPageBreak/>
        <w:t>Stand #123, #124, #125</w:t>
      </w:r>
    </w:p>
    <w:p w14:paraId="6695D3BF" w14:textId="77777777" w:rsidR="0009319A" w:rsidRPr="0009319A" w:rsidRDefault="0009319A" w:rsidP="00F103BF">
      <w:pPr>
        <w:rPr>
          <w:rFonts w:ascii="Calibri" w:hAnsi="Calibri" w:cs="Calibri"/>
          <w:color w:val="000000" w:themeColor="text1"/>
          <w:sz w:val="22"/>
          <w:szCs w:val="22"/>
        </w:rPr>
      </w:pPr>
    </w:p>
    <w:p w14:paraId="5FEAF5D2" w14:textId="0F0C5141" w:rsidR="006D2E7A" w:rsidRPr="0009319A" w:rsidRDefault="004F7F31" w:rsidP="00F103BF">
      <w:pPr>
        <w:rPr>
          <w:rFonts w:ascii="Calibri" w:hAnsi="Calibri" w:cs="Calibri"/>
          <w:color w:val="000000" w:themeColor="text1"/>
          <w:sz w:val="22"/>
          <w:szCs w:val="22"/>
          <w:lang w:eastAsia="zh-CN" w:bidi="ar-SA"/>
        </w:rPr>
      </w:pPr>
      <w:r w:rsidRPr="0009319A">
        <w:rPr>
          <w:rFonts w:ascii="Calibri" w:hAnsi="Calibri" w:cs="Calibri"/>
          <w:color w:val="000000" w:themeColor="text1"/>
          <w:sz w:val="22"/>
          <w:szCs w:val="22"/>
        </w:rPr>
        <w:t>#</w:t>
      </w:r>
      <w:r w:rsidR="004D1639" w:rsidRPr="0009319A">
        <w:rPr>
          <w:rFonts w:ascii="Calibri" w:hAnsi="Calibri" w:cs="Calibri"/>
          <w:color w:val="000000" w:themeColor="text1"/>
          <w:sz w:val="22"/>
          <w:szCs w:val="22"/>
        </w:rPr>
        <w:t>AdamHallGroup</w:t>
      </w:r>
      <w:r w:rsidR="000234FF" w:rsidRPr="0009319A">
        <w:rPr>
          <w:rFonts w:ascii="Calibri" w:hAnsi="Calibri" w:cs="Calibri"/>
          <w:color w:val="000000" w:themeColor="text1"/>
          <w:sz w:val="22"/>
          <w:szCs w:val="22"/>
        </w:rPr>
        <w:t xml:space="preserve"> </w:t>
      </w:r>
      <w:r w:rsidR="00FB2233" w:rsidRPr="0009319A">
        <w:rPr>
          <w:rFonts w:ascii="Calibri" w:hAnsi="Calibri" w:cs="Calibri"/>
          <w:color w:val="000000" w:themeColor="text1"/>
          <w:sz w:val="22"/>
          <w:szCs w:val="22"/>
        </w:rPr>
        <w:t xml:space="preserve">#Distribution </w:t>
      </w:r>
      <w:r w:rsidR="00540226" w:rsidRPr="0009319A">
        <w:rPr>
          <w:rFonts w:ascii="Calibri" w:hAnsi="Calibri" w:cs="Calibri"/>
          <w:color w:val="000000" w:themeColor="text1"/>
          <w:sz w:val="22"/>
          <w:szCs w:val="22"/>
        </w:rPr>
        <w:t xml:space="preserve">#Cameo </w:t>
      </w:r>
      <w:r w:rsidR="00FB2233" w:rsidRPr="0009319A">
        <w:rPr>
          <w:rFonts w:ascii="Calibri" w:hAnsi="Calibri" w:cs="Calibri"/>
          <w:color w:val="000000" w:themeColor="text1"/>
          <w:sz w:val="22"/>
          <w:szCs w:val="22"/>
        </w:rPr>
        <w:t xml:space="preserve">#ForLumenBeings </w:t>
      </w:r>
      <w:r w:rsidR="006D2E7A" w:rsidRPr="0009319A">
        <w:rPr>
          <w:rFonts w:ascii="Calibri" w:hAnsi="Calibri" w:cs="Calibri"/>
          <w:color w:val="000000" w:themeColor="text1"/>
          <w:sz w:val="22"/>
          <w:szCs w:val="22"/>
        </w:rPr>
        <w:t>#EventTech</w:t>
      </w:r>
      <w:r w:rsidR="000234FF" w:rsidRPr="0009319A">
        <w:rPr>
          <w:rFonts w:ascii="Calibri" w:hAnsi="Calibri" w:cs="Calibri"/>
          <w:color w:val="000000" w:themeColor="text1"/>
          <w:sz w:val="22"/>
          <w:szCs w:val="22"/>
        </w:rPr>
        <w:t xml:space="preserve"> </w:t>
      </w:r>
      <w:r w:rsidR="00BF7D07" w:rsidRPr="0009319A">
        <w:rPr>
          <w:rFonts w:ascii="Calibri" w:hAnsi="Calibri" w:cs="Calibri"/>
          <w:color w:val="000000" w:themeColor="text1"/>
          <w:sz w:val="22"/>
          <w:szCs w:val="22"/>
        </w:rPr>
        <w:t>#ExperienceEventTech</w:t>
      </w:r>
      <w:r w:rsidR="004D1639" w:rsidRPr="0009319A">
        <w:rPr>
          <w:rFonts w:ascii="Calibri" w:hAnsi="Calibri" w:cs="Calibri"/>
          <w:color w:val="000000" w:themeColor="text1"/>
          <w:sz w:val="22"/>
          <w:szCs w:val="22"/>
        </w:rPr>
        <w:t>nology</w:t>
      </w:r>
    </w:p>
    <w:p w14:paraId="1895AF19" w14:textId="77777777" w:rsidR="00F22DE6" w:rsidRPr="0009319A" w:rsidRDefault="00F22DE6" w:rsidP="00F103BF">
      <w:pPr>
        <w:rPr>
          <w:rFonts w:ascii="Calibri" w:hAnsi="Calibri" w:cs="Calibri"/>
          <w:b/>
          <w:sz w:val="22"/>
          <w:szCs w:val="22"/>
        </w:rPr>
      </w:pPr>
    </w:p>
    <w:p w14:paraId="4752150A" w14:textId="34A064E2" w:rsidR="00545862" w:rsidRPr="0009319A" w:rsidRDefault="006D2E7A" w:rsidP="00F103BF">
      <w:r w:rsidRPr="0009319A">
        <w:rPr>
          <w:rFonts w:ascii="Calibri" w:hAnsi="Calibri" w:cs="Calibri"/>
          <w:b/>
          <w:sz w:val="22"/>
          <w:szCs w:val="22"/>
        </w:rPr>
        <w:t xml:space="preserve">Weitere Informationen: </w:t>
      </w:r>
      <w:r w:rsidRPr="0009319A">
        <w:rPr>
          <w:rFonts w:ascii="Calibri" w:eastAsia="Arial" w:hAnsi="Calibri" w:cs="Calibri"/>
          <w:b/>
          <w:sz w:val="22"/>
          <w:szCs w:val="22"/>
        </w:rPr>
        <w:br/>
      </w:r>
      <w:hyperlink r:id="rId7" w:history="1">
        <w:r w:rsidR="00FB2233" w:rsidRPr="0009319A">
          <w:rPr>
            <w:rStyle w:val="Hyperlink"/>
            <w:rFonts w:ascii="Calibri" w:hAnsi="Calibri" w:cs="Calibri"/>
            <w:sz w:val="22"/>
            <w:szCs w:val="22"/>
          </w:rPr>
          <w:t>controlluminico.com</w:t>
        </w:r>
      </w:hyperlink>
    </w:p>
    <w:p w14:paraId="6422586C" w14:textId="3D089723" w:rsidR="00C840E7" w:rsidRPr="0009319A" w:rsidRDefault="00C840E7" w:rsidP="00F103BF">
      <w:pPr>
        <w:rPr>
          <w:rFonts w:ascii="Calibri" w:hAnsi="Calibri" w:cs="Calibri"/>
          <w:sz w:val="22"/>
          <w:szCs w:val="22"/>
        </w:rPr>
      </w:pPr>
      <w:hyperlink r:id="rId8" w:history="1">
        <w:r w:rsidRPr="0009319A">
          <w:rPr>
            <w:rStyle w:val="Hyperlink"/>
            <w:rFonts w:ascii="Calibri" w:hAnsi="Calibri" w:cs="Calibri"/>
            <w:sz w:val="22"/>
            <w:szCs w:val="22"/>
          </w:rPr>
          <w:t>provenco.co</w:t>
        </w:r>
      </w:hyperlink>
    </w:p>
    <w:p w14:paraId="5811FEEE" w14:textId="32FE0D5B" w:rsidR="00545862" w:rsidRPr="0009319A" w:rsidRDefault="00545862" w:rsidP="00F103BF">
      <w:pPr>
        <w:rPr>
          <w:rFonts w:ascii="Calibri" w:hAnsi="Calibri" w:cs="Calibri"/>
          <w:sz w:val="22"/>
          <w:szCs w:val="22"/>
        </w:rPr>
      </w:pPr>
    </w:p>
    <w:p w14:paraId="7394D928" w14:textId="0349B86D" w:rsidR="00FB2233" w:rsidRPr="0009319A" w:rsidRDefault="00FB2233" w:rsidP="00F103BF">
      <w:pPr>
        <w:rPr>
          <w:rFonts w:ascii="Calibri" w:hAnsi="Calibri" w:cs="Calibri"/>
          <w:sz w:val="22"/>
          <w:szCs w:val="22"/>
        </w:rPr>
      </w:pPr>
      <w:hyperlink r:id="rId9" w:history="1">
        <w:r w:rsidRPr="0009319A">
          <w:rPr>
            <w:rStyle w:val="Hyperlink"/>
            <w:rFonts w:ascii="Calibri" w:hAnsi="Calibri" w:cs="Calibri"/>
            <w:sz w:val="22"/>
            <w:szCs w:val="22"/>
          </w:rPr>
          <w:t>cameolight.com</w:t>
        </w:r>
      </w:hyperlink>
    </w:p>
    <w:p w14:paraId="53E5694E" w14:textId="3EBC478F" w:rsidR="004330C6" w:rsidRPr="0009319A" w:rsidRDefault="006D2E7A" w:rsidP="00F103BF">
      <w:pPr>
        <w:rPr>
          <w:rStyle w:val="Hyperlink"/>
          <w:rFonts w:ascii="Calibri" w:eastAsia="Arial" w:hAnsi="Calibri" w:cs="Calibri"/>
          <w:color w:val="auto"/>
          <w:sz w:val="22"/>
          <w:szCs w:val="22"/>
          <w:u w:val="none"/>
        </w:rPr>
      </w:pPr>
      <w:hyperlink r:id="rId10">
        <w:r w:rsidRPr="0009319A">
          <w:rPr>
            <w:rStyle w:val="Hyperlink"/>
            <w:rFonts w:ascii="Calibri" w:hAnsi="Calibri" w:cs="Calibri"/>
            <w:sz w:val="22"/>
            <w:szCs w:val="22"/>
          </w:rPr>
          <w:t>adamhall.com</w:t>
        </w:r>
      </w:hyperlink>
    </w:p>
    <w:p w14:paraId="3FDB17D8" w14:textId="77777777" w:rsidR="00FB2233" w:rsidRPr="0009319A" w:rsidRDefault="00FB2233" w:rsidP="00F103BF">
      <w:pPr>
        <w:pStyle w:val="KeinLeerraum"/>
        <w:rPr>
          <w:rFonts w:ascii="Calibri" w:hAnsi="Calibri" w:cs="Calibri"/>
          <w:b/>
          <w:color w:val="808080"/>
          <w:sz w:val="22"/>
          <w:szCs w:val="22"/>
        </w:rPr>
      </w:pPr>
    </w:p>
    <w:p w14:paraId="459FB2DD" w14:textId="3CA9241C" w:rsidR="00FB2233" w:rsidRPr="0009319A" w:rsidRDefault="00FB2233" w:rsidP="00F103BF">
      <w:pPr>
        <w:pStyle w:val="KeinLeerraum"/>
        <w:rPr>
          <w:rFonts w:ascii="Calibri" w:hAnsi="Calibri" w:cs="Calibri"/>
          <w:b/>
          <w:color w:val="808080"/>
          <w:sz w:val="18"/>
        </w:rPr>
      </w:pPr>
      <w:r w:rsidRPr="0009319A">
        <w:rPr>
          <w:rFonts w:ascii="Calibri" w:hAnsi="Calibri" w:cs="Calibri"/>
          <w:b/>
          <w:color w:val="808080"/>
          <w:sz w:val="18"/>
        </w:rPr>
        <w:t>Über die Adam Hall Group</w:t>
      </w:r>
    </w:p>
    <w:p w14:paraId="1A9DAF47" w14:textId="77777777" w:rsidR="00FB2233" w:rsidRPr="0009319A" w:rsidRDefault="00FB2233" w:rsidP="00F103BF">
      <w:pPr>
        <w:rPr>
          <w:rFonts w:ascii="Calibri" w:hAnsi="Calibri" w:cs="Calibri"/>
          <w:bCs/>
          <w:color w:val="808080" w:themeColor="background1" w:themeShade="80"/>
          <w:sz w:val="18"/>
          <w:szCs w:val="18"/>
        </w:rPr>
      </w:pPr>
      <w:bookmarkStart w:id="0" w:name="_Hlk15465985"/>
      <w:r w:rsidRPr="0009319A">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w:t>
      </w:r>
      <w:proofErr w:type="spellStart"/>
      <w:r w:rsidRPr="0009319A">
        <w:rPr>
          <w:rFonts w:ascii="Calibri" w:hAnsi="Calibri" w:cs="Calibri"/>
          <w:bCs/>
          <w:color w:val="808080" w:themeColor="background1" w:themeShade="80"/>
          <w:sz w:val="18"/>
          <w:szCs w:val="18"/>
        </w:rPr>
        <w:t>Flightcase</w:t>
      </w:r>
      <w:proofErr w:type="spellEnd"/>
      <w:r w:rsidRPr="0009319A">
        <w:rPr>
          <w:rFonts w:ascii="Calibri" w:hAnsi="Calibri" w:cs="Calibri"/>
          <w:bCs/>
          <w:color w:val="808080" w:themeColor="background1" w:themeShade="80"/>
          <w:sz w:val="18"/>
          <w:szCs w:val="18"/>
        </w:rPr>
        <w:t xml:space="preserve"> Hersteller. Die Firma bietet eine große Palette von professionellen Audio- und Lichttechnologien sowie Bühnenequipment und </w:t>
      </w:r>
      <w:proofErr w:type="spellStart"/>
      <w:r w:rsidRPr="0009319A">
        <w:rPr>
          <w:rFonts w:ascii="Calibri" w:hAnsi="Calibri" w:cs="Calibri"/>
          <w:bCs/>
          <w:color w:val="808080" w:themeColor="background1" w:themeShade="80"/>
          <w:sz w:val="18"/>
          <w:szCs w:val="18"/>
        </w:rPr>
        <w:t>Flightcase</w:t>
      </w:r>
      <w:proofErr w:type="spellEnd"/>
      <w:r w:rsidRPr="0009319A">
        <w:rPr>
          <w:rFonts w:ascii="Calibri" w:hAnsi="Calibri" w:cs="Calibri"/>
          <w:bCs/>
          <w:color w:val="808080" w:themeColor="background1" w:themeShade="80"/>
          <w:sz w:val="18"/>
          <w:szCs w:val="18"/>
        </w:rPr>
        <w:t xml:space="preserve"> Hardware unter den Marken LD Systems®, Cameo®, Gravity®, Defender®, Palmer® und Adam Hall®. </w:t>
      </w:r>
    </w:p>
    <w:p w14:paraId="2E59F0A4" w14:textId="77777777" w:rsidR="00FB2233" w:rsidRPr="0009319A" w:rsidRDefault="00FB2233" w:rsidP="00F103BF">
      <w:pPr>
        <w:rPr>
          <w:rFonts w:ascii="Calibri" w:hAnsi="Calibri" w:cs="Calibri"/>
          <w:bCs/>
          <w:color w:val="808080" w:themeColor="background1" w:themeShade="80"/>
          <w:sz w:val="18"/>
          <w:szCs w:val="18"/>
        </w:rPr>
      </w:pPr>
      <w:r w:rsidRPr="0009319A">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w:t>
      </w:r>
      <w:proofErr w:type="spellStart"/>
      <w:r w:rsidRPr="0009319A">
        <w:rPr>
          <w:rFonts w:ascii="Calibri" w:hAnsi="Calibri" w:cs="Calibri"/>
          <w:bCs/>
          <w:color w:val="808080" w:themeColor="background1" w:themeShade="80"/>
          <w:sz w:val="18"/>
          <w:szCs w:val="18"/>
        </w:rPr>
        <w:t>Logistics</w:t>
      </w:r>
      <w:proofErr w:type="spellEnd"/>
      <w:r w:rsidRPr="0009319A">
        <w:rPr>
          <w:rFonts w:ascii="Calibri" w:hAnsi="Calibri" w:cs="Calibri"/>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09319A">
        <w:rPr>
          <w:rFonts w:ascii="Calibri" w:hAnsi="Calibri" w:cs="Calibri"/>
          <w:bCs/>
          <w:color w:val="808080" w:themeColor="background1" w:themeShade="80"/>
          <w:sz w:val="18"/>
          <w:szCs w:val="18"/>
        </w:rPr>
        <w:t>Red</w:t>
      </w:r>
      <w:proofErr w:type="spellEnd"/>
      <w:r w:rsidRPr="0009319A">
        <w:rPr>
          <w:rFonts w:ascii="Calibri" w:hAnsi="Calibri" w:cs="Calibri"/>
          <w:bCs/>
          <w:color w:val="808080" w:themeColor="background1" w:themeShade="80"/>
          <w:sz w:val="18"/>
          <w:szCs w:val="18"/>
        </w:rPr>
        <w:t xml:space="preserve"> </w:t>
      </w:r>
      <w:proofErr w:type="spellStart"/>
      <w:r w:rsidRPr="0009319A">
        <w:rPr>
          <w:rFonts w:ascii="Calibri" w:hAnsi="Calibri" w:cs="Calibri"/>
          <w:bCs/>
          <w:color w:val="808080" w:themeColor="background1" w:themeShade="80"/>
          <w:sz w:val="18"/>
          <w:szCs w:val="18"/>
        </w:rPr>
        <w:t>Dot</w:t>
      </w:r>
      <w:proofErr w:type="spellEnd"/>
      <w:r w:rsidRPr="0009319A">
        <w:rPr>
          <w:rFonts w:ascii="Calibri" w:hAnsi="Calibri" w:cs="Calibri"/>
          <w:bCs/>
          <w:color w:val="808080" w:themeColor="background1" w:themeShade="80"/>
          <w:sz w:val="18"/>
          <w:szCs w:val="18"/>
        </w:rPr>
        <w:t xml:space="preserve">“, „German Design Award“ und „iF Industrie Forum Design“ mit einer Reihe von internationalen Auszeichnungen bedacht. In Zusammenarbeit mit der Designagentur „Studio F.A. Porsche“ zeigt </w:t>
      </w:r>
      <w:proofErr w:type="gramStart"/>
      <w:r w:rsidRPr="0009319A">
        <w:rPr>
          <w:rFonts w:ascii="Calibri" w:hAnsi="Calibri" w:cs="Calibri"/>
          <w:bCs/>
          <w:color w:val="808080" w:themeColor="background1" w:themeShade="80"/>
          <w:sz w:val="18"/>
          <w:szCs w:val="18"/>
        </w:rPr>
        <w:t>LD Systems</w:t>
      </w:r>
      <w:proofErr w:type="gramEnd"/>
      <w:r w:rsidRPr="0009319A">
        <w:rPr>
          <w:rFonts w:ascii="Calibri" w:hAnsi="Calibri" w:cs="Calibri"/>
          <w:bCs/>
          <w:color w:val="808080" w:themeColor="background1" w:themeShade="80"/>
          <w:sz w:val="18"/>
          <w:szCs w:val="18"/>
        </w:rPr>
        <w:t>® mit dem ikonischen Säulenlautsprecher MAUI® P900 die Zukunft des Pro-Audio-Design und wurde dafür jüngst mit dem begehrten „German Design Award“ ausgezeichnet</w:t>
      </w:r>
      <w:bookmarkEnd w:id="0"/>
      <w:r w:rsidRPr="0009319A">
        <w:rPr>
          <w:rFonts w:ascii="Calibri" w:hAnsi="Calibri" w:cs="Calibri"/>
          <w:bCs/>
          <w:color w:val="808080" w:themeColor="background1" w:themeShade="80"/>
          <w:sz w:val="18"/>
          <w:szCs w:val="18"/>
        </w:rPr>
        <w:t xml:space="preserve">. </w:t>
      </w:r>
    </w:p>
    <w:p w14:paraId="11CC66ED" w14:textId="3C55A509" w:rsidR="000C2D39" w:rsidRPr="0009319A" w:rsidRDefault="00FB2233" w:rsidP="00F103BF">
      <w:pPr>
        <w:rPr>
          <w:rFonts w:ascii="Calibri" w:hAnsi="Calibri" w:cs="Calibri"/>
          <w:bCs/>
          <w:color w:val="808080" w:themeColor="background1" w:themeShade="80"/>
          <w:sz w:val="18"/>
          <w:szCs w:val="18"/>
        </w:rPr>
      </w:pPr>
      <w:r w:rsidRPr="0009319A">
        <w:rPr>
          <w:rFonts w:ascii="Calibri" w:hAnsi="Calibri" w:cs="Calibri"/>
          <w:bCs/>
          <w:color w:val="808080" w:themeColor="background1" w:themeShade="80"/>
          <w:sz w:val="18"/>
          <w:szCs w:val="18"/>
        </w:rPr>
        <w:t xml:space="preserve">Mehr Information zur Adam Hall Group im Internet unter </w:t>
      </w:r>
      <w:hyperlink r:id="rId11" w:history="1">
        <w:r w:rsidRPr="0009319A">
          <w:rPr>
            <w:rStyle w:val="Hyperlink"/>
            <w:rFonts w:ascii="Calibri" w:hAnsi="Calibri" w:cs="Calibri"/>
            <w:bCs/>
            <w:sz w:val="18"/>
            <w:szCs w:val="18"/>
          </w:rPr>
          <w:t>www.adamhall.com</w:t>
        </w:r>
      </w:hyperlink>
      <w:r w:rsidRPr="0009319A">
        <w:rPr>
          <w:rFonts w:ascii="Calibri" w:hAnsi="Calibri" w:cs="Calibri"/>
          <w:bCs/>
          <w:color w:val="808080" w:themeColor="background1" w:themeShade="80"/>
          <w:sz w:val="18"/>
          <w:szCs w:val="18"/>
        </w:rPr>
        <w:t>.</w:t>
      </w:r>
    </w:p>
    <w:sectPr w:rsidR="000C2D39" w:rsidRPr="0009319A" w:rsidSect="00931D5F">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7A0B6" w14:textId="77777777" w:rsidR="00497F1A" w:rsidRDefault="00497F1A" w:rsidP="004330C6">
      <w:r>
        <w:separator/>
      </w:r>
    </w:p>
  </w:endnote>
  <w:endnote w:type="continuationSeparator" w:id="0">
    <w:p w14:paraId="7916B0FE" w14:textId="77777777" w:rsidR="00497F1A" w:rsidRDefault="00497F1A" w:rsidP="004330C6">
      <w:r>
        <w:continuationSeparator/>
      </w:r>
    </w:p>
  </w:endnote>
  <w:endnote w:type="continuationNotice" w:id="1">
    <w:p w14:paraId="314DF6C7" w14:textId="77777777" w:rsidR="00497F1A" w:rsidRDefault="00497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0614" w14:textId="77777777" w:rsidR="004330C6" w:rsidRDefault="00497F1A">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1.2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E9E70" w14:textId="77777777" w:rsidR="00497F1A" w:rsidRDefault="00497F1A" w:rsidP="004330C6">
      <w:r>
        <w:separator/>
      </w:r>
    </w:p>
  </w:footnote>
  <w:footnote w:type="continuationSeparator" w:id="0">
    <w:p w14:paraId="58A1623B" w14:textId="77777777" w:rsidR="00497F1A" w:rsidRDefault="00497F1A" w:rsidP="004330C6">
      <w:r>
        <w:continuationSeparator/>
      </w:r>
    </w:p>
  </w:footnote>
  <w:footnote w:type="continuationNotice" w:id="1">
    <w:p w14:paraId="033D7A64" w14:textId="77777777" w:rsidR="00497F1A" w:rsidRDefault="00497F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5B09"/>
    <w:rsid w:val="00010D62"/>
    <w:rsid w:val="00012478"/>
    <w:rsid w:val="0001272F"/>
    <w:rsid w:val="00016A96"/>
    <w:rsid w:val="0002119C"/>
    <w:rsid w:val="000234FF"/>
    <w:rsid w:val="000310C8"/>
    <w:rsid w:val="00031E80"/>
    <w:rsid w:val="00033981"/>
    <w:rsid w:val="00042AEA"/>
    <w:rsid w:val="00042DFF"/>
    <w:rsid w:val="000619FA"/>
    <w:rsid w:val="0006419F"/>
    <w:rsid w:val="00065925"/>
    <w:rsid w:val="00072E19"/>
    <w:rsid w:val="00074460"/>
    <w:rsid w:val="000818EA"/>
    <w:rsid w:val="0008303C"/>
    <w:rsid w:val="000857C6"/>
    <w:rsid w:val="00086C2C"/>
    <w:rsid w:val="00086F46"/>
    <w:rsid w:val="00092E57"/>
    <w:rsid w:val="0009319A"/>
    <w:rsid w:val="00093AB0"/>
    <w:rsid w:val="00093B1E"/>
    <w:rsid w:val="00094AE6"/>
    <w:rsid w:val="00094FC0"/>
    <w:rsid w:val="000A5344"/>
    <w:rsid w:val="000B4FE3"/>
    <w:rsid w:val="000C106B"/>
    <w:rsid w:val="000C2D39"/>
    <w:rsid w:val="000C5BAB"/>
    <w:rsid w:val="000C6485"/>
    <w:rsid w:val="000C6A86"/>
    <w:rsid w:val="000E1872"/>
    <w:rsid w:val="000E3320"/>
    <w:rsid w:val="000E3EBF"/>
    <w:rsid w:val="00103362"/>
    <w:rsid w:val="001107D5"/>
    <w:rsid w:val="00110E53"/>
    <w:rsid w:val="00111329"/>
    <w:rsid w:val="00113043"/>
    <w:rsid w:val="001157B5"/>
    <w:rsid w:val="00117B88"/>
    <w:rsid w:val="00124E30"/>
    <w:rsid w:val="00124F49"/>
    <w:rsid w:val="00126A74"/>
    <w:rsid w:val="00134EF8"/>
    <w:rsid w:val="00135BAE"/>
    <w:rsid w:val="0013668C"/>
    <w:rsid w:val="001452D7"/>
    <w:rsid w:val="00145E8F"/>
    <w:rsid w:val="00146CCA"/>
    <w:rsid w:val="001527D0"/>
    <w:rsid w:val="001543F7"/>
    <w:rsid w:val="0016141B"/>
    <w:rsid w:val="00164685"/>
    <w:rsid w:val="001661EE"/>
    <w:rsid w:val="00175DBD"/>
    <w:rsid w:val="00182E91"/>
    <w:rsid w:val="00184D8B"/>
    <w:rsid w:val="0018513C"/>
    <w:rsid w:val="00186C4A"/>
    <w:rsid w:val="001905C4"/>
    <w:rsid w:val="00190662"/>
    <w:rsid w:val="00197BE9"/>
    <w:rsid w:val="001A0CD2"/>
    <w:rsid w:val="001A1584"/>
    <w:rsid w:val="001B0461"/>
    <w:rsid w:val="001B7E2C"/>
    <w:rsid w:val="001C4225"/>
    <w:rsid w:val="001C5825"/>
    <w:rsid w:val="001C5D7F"/>
    <w:rsid w:val="001C7FF0"/>
    <w:rsid w:val="001D6F99"/>
    <w:rsid w:val="001E51CC"/>
    <w:rsid w:val="001E6845"/>
    <w:rsid w:val="001F0E84"/>
    <w:rsid w:val="001F10C9"/>
    <w:rsid w:val="001F2A5A"/>
    <w:rsid w:val="001F6733"/>
    <w:rsid w:val="001F7FE2"/>
    <w:rsid w:val="0020235E"/>
    <w:rsid w:val="002034DB"/>
    <w:rsid w:val="00207525"/>
    <w:rsid w:val="00214BFA"/>
    <w:rsid w:val="00215123"/>
    <w:rsid w:val="00216236"/>
    <w:rsid w:val="002171CF"/>
    <w:rsid w:val="002176EA"/>
    <w:rsid w:val="00220D39"/>
    <w:rsid w:val="002271AF"/>
    <w:rsid w:val="002341AE"/>
    <w:rsid w:val="00243B58"/>
    <w:rsid w:val="00244F2D"/>
    <w:rsid w:val="0024709A"/>
    <w:rsid w:val="00247B14"/>
    <w:rsid w:val="00247EDB"/>
    <w:rsid w:val="00253E5A"/>
    <w:rsid w:val="00262160"/>
    <w:rsid w:val="00262D17"/>
    <w:rsid w:val="00270E73"/>
    <w:rsid w:val="0027394B"/>
    <w:rsid w:val="00273AA8"/>
    <w:rsid w:val="00283958"/>
    <w:rsid w:val="00283BCA"/>
    <w:rsid w:val="00285810"/>
    <w:rsid w:val="00285891"/>
    <w:rsid w:val="00295164"/>
    <w:rsid w:val="002956B9"/>
    <w:rsid w:val="00297648"/>
    <w:rsid w:val="002979EC"/>
    <w:rsid w:val="002A3B03"/>
    <w:rsid w:val="002A71BC"/>
    <w:rsid w:val="002B0095"/>
    <w:rsid w:val="002B2157"/>
    <w:rsid w:val="002B49DF"/>
    <w:rsid w:val="002B520A"/>
    <w:rsid w:val="002C32D6"/>
    <w:rsid w:val="002C38B9"/>
    <w:rsid w:val="002C64C0"/>
    <w:rsid w:val="002D08B9"/>
    <w:rsid w:val="002D3667"/>
    <w:rsid w:val="002D3E93"/>
    <w:rsid w:val="002D4A1E"/>
    <w:rsid w:val="002E3EAF"/>
    <w:rsid w:val="002F20E1"/>
    <w:rsid w:val="00302508"/>
    <w:rsid w:val="003040E4"/>
    <w:rsid w:val="00311FA5"/>
    <w:rsid w:val="00317208"/>
    <w:rsid w:val="00323EFE"/>
    <w:rsid w:val="00340CFE"/>
    <w:rsid w:val="003416F0"/>
    <w:rsid w:val="003458A7"/>
    <w:rsid w:val="003520A7"/>
    <w:rsid w:val="00356045"/>
    <w:rsid w:val="0036129A"/>
    <w:rsid w:val="00362474"/>
    <w:rsid w:val="003632C3"/>
    <w:rsid w:val="003716B9"/>
    <w:rsid w:val="00371E2F"/>
    <w:rsid w:val="00372B93"/>
    <w:rsid w:val="0037330B"/>
    <w:rsid w:val="0037421A"/>
    <w:rsid w:val="003817D3"/>
    <w:rsid w:val="003834DC"/>
    <w:rsid w:val="003835DD"/>
    <w:rsid w:val="003864D6"/>
    <w:rsid w:val="00387F10"/>
    <w:rsid w:val="003900C0"/>
    <w:rsid w:val="00391FEB"/>
    <w:rsid w:val="003920A4"/>
    <w:rsid w:val="003A439A"/>
    <w:rsid w:val="003B3E5D"/>
    <w:rsid w:val="003B7210"/>
    <w:rsid w:val="003C3F56"/>
    <w:rsid w:val="003C7650"/>
    <w:rsid w:val="003D3FE4"/>
    <w:rsid w:val="003E4B2D"/>
    <w:rsid w:val="003E5409"/>
    <w:rsid w:val="003F0EF6"/>
    <w:rsid w:val="003F40DF"/>
    <w:rsid w:val="003F6959"/>
    <w:rsid w:val="004037C1"/>
    <w:rsid w:val="0041046F"/>
    <w:rsid w:val="00411C01"/>
    <w:rsid w:val="00412079"/>
    <w:rsid w:val="00415C69"/>
    <w:rsid w:val="004161CA"/>
    <w:rsid w:val="0042095F"/>
    <w:rsid w:val="00422766"/>
    <w:rsid w:val="00423793"/>
    <w:rsid w:val="0042614D"/>
    <w:rsid w:val="00427AB0"/>
    <w:rsid w:val="00432C94"/>
    <w:rsid w:val="004330C6"/>
    <w:rsid w:val="00434BD6"/>
    <w:rsid w:val="0043733D"/>
    <w:rsid w:val="00445DF3"/>
    <w:rsid w:val="00454F01"/>
    <w:rsid w:val="00456F1D"/>
    <w:rsid w:val="004624FD"/>
    <w:rsid w:val="0046543C"/>
    <w:rsid w:val="00467743"/>
    <w:rsid w:val="00471643"/>
    <w:rsid w:val="00474003"/>
    <w:rsid w:val="00481A92"/>
    <w:rsid w:val="0048445A"/>
    <w:rsid w:val="0048452F"/>
    <w:rsid w:val="00485363"/>
    <w:rsid w:val="00485602"/>
    <w:rsid w:val="004858F2"/>
    <w:rsid w:val="004968EC"/>
    <w:rsid w:val="00497F1A"/>
    <w:rsid w:val="004A5441"/>
    <w:rsid w:val="004B3DD4"/>
    <w:rsid w:val="004B5910"/>
    <w:rsid w:val="004B5B8B"/>
    <w:rsid w:val="004C0829"/>
    <w:rsid w:val="004C250B"/>
    <w:rsid w:val="004C7606"/>
    <w:rsid w:val="004D1639"/>
    <w:rsid w:val="004D54E9"/>
    <w:rsid w:val="004D7628"/>
    <w:rsid w:val="004F4589"/>
    <w:rsid w:val="004F5412"/>
    <w:rsid w:val="004F7F31"/>
    <w:rsid w:val="00507E4C"/>
    <w:rsid w:val="00512A72"/>
    <w:rsid w:val="00514576"/>
    <w:rsid w:val="005208EC"/>
    <w:rsid w:val="00525F4A"/>
    <w:rsid w:val="00531A4F"/>
    <w:rsid w:val="005335D2"/>
    <w:rsid w:val="00540226"/>
    <w:rsid w:val="00545862"/>
    <w:rsid w:val="00546AE6"/>
    <w:rsid w:val="00566BC8"/>
    <w:rsid w:val="005740BF"/>
    <w:rsid w:val="005744F5"/>
    <w:rsid w:val="00576210"/>
    <w:rsid w:val="0057690B"/>
    <w:rsid w:val="00576BC9"/>
    <w:rsid w:val="00581E6B"/>
    <w:rsid w:val="005840F6"/>
    <w:rsid w:val="00587192"/>
    <w:rsid w:val="005A1ACC"/>
    <w:rsid w:val="005A3606"/>
    <w:rsid w:val="005A68F6"/>
    <w:rsid w:val="005A78C5"/>
    <w:rsid w:val="005B0308"/>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31A6"/>
    <w:rsid w:val="00633CC0"/>
    <w:rsid w:val="00640BCD"/>
    <w:rsid w:val="00644F1E"/>
    <w:rsid w:val="00645254"/>
    <w:rsid w:val="00645AA1"/>
    <w:rsid w:val="00652A61"/>
    <w:rsid w:val="00652DF2"/>
    <w:rsid w:val="006578F9"/>
    <w:rsid w:val="006703E4"/>
    <w:rsid w:val="006811A8"/>
    <w:rsid w:val="00683F82"/>
    <w:rsid w:val="00691110"/>
    <w:rsid w:val="00691F0F"/>
    <w:rsid w:val="006A2793"/>
    <w:rsid w:val="006A4552"/>
    <w:rsid w:val="006B4758"/>
    <w:rsid w:val="006C2799"/>
    <w:rsid w:val="006C45CF"/>
    <w:rsid w:val="006C6659"/>
    <w:rsid w:val="006D2E7A"/>
    <w:rsid w:val="006E2CFE"/>
    <w:rsid w:val="006E4981"/>
    <w:rsid w:val="006E651F"/>
    <w:rsid w:val="006E767C"/>
    <w:rsid w:val="006E7F01"/>
    <w:rsid w:val="006F2380"/>
    <w:rsid w:val="006F7A48"/>
    <w:rsid w:val="007009A4"/>
    <w:rsid w:val="007009AE"/>
    <w:rsid w:val="00700CFB"/>
    <w:rsid w:val="00701409"/>
    <w:rsid w:val="00714303"/>
    <w:rsid w:val="007153F5"/>
    <w:rsid w:val="00721C7D"/>
    <w:rsid w:val="0072231E"/>
    <w:rsid w:val="00723BDD"/>
    <w:rsid w:val="00731148"/>
    <w:rsid w:val="00735620"/>
    <w:rsid w:val="00740110"/>
    <w:rsid w:val="00745291"/>
    <w:rsid w:val="00750249"/>
    <w:rsid w:val="00750549"/>
    <w:rsid w:val="00760021"/>
    <w:rsid w:val="0077345C"/>
    <w:rsid w:val="007748BE"/>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430A"/>
    <w:rsid w:val="007E4B69"/>
    <w:rsid w:val="007E4B8E"/>
    <w:rsid w:val="007F002C"/>
    <w:rsid w:val="007F103C"/>
    <w:rsid w:val="007F2E6B"/>
    <w:rsid w:val="007F337E"/>
    <w:rsid w:val="007F7D01"/>
    <w:rsid w:val="008015C5"/>
    <w:rsid w:val="00801D20"/>
    <w:rsid w:val="00806772"/>
    <w:rsid w:val="00813CED"/>
    <w:rsid w:val="008209B3"/>
    <w:rsid w:val="00821AA6"/>
    <w:rsid w:val="00822DA3"/>
    <w:rsid w:val="008248A6"/>
    <w:rsid w:val="00824AB7"/>
    <w:rsid w:val="00827FBE"/>
    <w:rsid w:val="0083551C"/>
    <w:rsid w:val="00837CCF"/>
    <w:rsid w:val="00840293"/>
    <w:rsid w:val="00843E6F"/>
    <w:rsid w:val="008474CD"/>
    <w:rsid w:val="00852DA5"/>
    <w:rsid w:val="00853BC1"/>
    <w:rsid w:val="00856D6E"/>
    <w:rsid w:val="00857A15"/>
    <w:rsid w:val="008635C3"/>
    <w:rsid w:val="008657DF"/>
    <w:rsid w:val="00872F41"/>
    <w:rsid w:val="00873C6A"/>
    <w:rsid w:val="008759B6"/>
    <w:rsid w:val="008829E7"/>
    <w:rsid w:val="008A0CC1"/>
    <w:rsid w:val="008A0D9A"/>
    <w:rsid w:val="008B2B7A"/>
    <w:rsid w:val="008C08B8"/>
    <w:rsid w:val="008C167A"/>
    <w:rsid w:val="008C2E0D"/>
    <w:rsid w:val="008C4A8C"/>
    <w:rsid w:val="008C5A92"/>
    <w:rsid w:val="008C71AA"/>
    <w:rsid w:val="008D16AE"/>
    <w:rsid w:val="008D22AA"/>
    <w:rsid w:val="008D5D01"/>
    <w:rsid w:val="008E0434"/>
    <w:rsid w:val="008E0A95"/>
    <w:rsid w:val="008E12E9"/>
    <w:rsid w:val="008E327B"/>
    <w:rsid w:val="008F0D80"/>
    <w:rsid w:val="008F12AC"/>
    <w:rsid w:val="008F2D79"/>
    <w:rsid w:val="008F3AD1"/>
    <w:rsid w:val="009010D4"/>
    <w:rsid w:val="00904362"/>
    <w:rsid w:val="00905794"/>
    <w:rsid w:val="00905B1E"/>
    <w:rsid w:val="009139FB"/>
    <w:rsid w:val="00913A6C"/>
    <w:rsid w:val="0091412C"/>
    <w:rsid w:val="00916F1C"/>
    <w:rsid w:val="00917BD4"/>
    <w:rsid w:val="00920BFE"/>
    <w:rsid w:val="0092757C"/>
    <w:rsid w:val="00931D5F"/>
    <w:rsid w:val="00933D02"/>
    <w:rsid w:val="00940DF1"/>
    <w:rsid w:val="00942CD4"/>
    <w:rsid w:val="0095102E"/>
    <w:rsid w:val="0095148D"/>
    <w:rsid w:val="009643EB"/>
    <w:rsid w:val="009647FF"/>
    <w:rsid w:val="0097368B"/>
    <w:rsid w:val="009778CC"/>
    <w:rsid w:val="00991BE9"/>
    <w:rsid w:val="009A7FAB"/>
    <w:rsid w:val="009B56F9"/>
    <w:rsid w:val="009C2121"/>
    <w:rsid w:val="009D0E75"/>
    <w:rsid w:val="009D35BA"/>
    <w:rsid w:val="009D411A"/>
    <w:rsid w:val="009E0031"/>
    <w:rsid w:val="009E41F8"/>
    <w:rsid w:val="009E7449"/>
    <w:rsid w:val="009F0541"/>
    <w:rsid w:val="009F0FB4"/>
    <w:rsid w:val="009F41BE"/>
    <w:rsid w:val="009F4953"/>
    <w:rsid w:val="009F64AB"/>
    <w:rsid w:val="009F650C"/>
    <w:rsid w:val="009F6CDA"/>
    <w:rsid w:val="00A04F1D"/>
    <w:rsid w:val="00A05057"/>
    <w:rsid w:val="00A06974"/>
    <w:rsid w:val="00A07210"/>
    <w:rsid w:val="00A072F3"/>
    <w:rsid w:val="00A07934"/>
    <w:rsid w:val="00A17E32"/>
    <w:rsid w:val="00A2452E"/>
    <w:rsid w:val="00A26573"/>
    <w:rsid w:val="00A307AC"/>
    <w:rsid w:val="00A32578"/>
    <w:rsid w:val="00A33EFE"/>
    <w:rsid w:val="00A560C6"/>
    <w:rsid w:val="00A57A45"/>
    <w:rsid w:val="00A61537"/>
    <w:rsid w:val="00A65CF8"/>
    <w:rsid w:val="00A70816"/>
    <w:rsid w:val="00A71B6D"/>
    <w:rsid w:val="00A738EB"/>
    <w:rsid w:val="00A76D46"/>
    <w:rsid w:val="00A9236E"/>
    <w:rsid w:val="00A92E7C"/>
    <w:rsid w:val="00A947D9"/>
    <w:rsid w:val="00A95EEC"/>
    <w:rsid w:val="00AA4E14"/>
    <w:rsid w:val="00AB080D"/>
    <w:rsid w:val="00AB0B14"/>
    <w:rsid w:val="00AC46AC"/>
    <w:rsid w:val="00AC6A98"/>
    <w:rsid w:val="00AC74FA"/>
    <w:rsid w:val="00AD14DC"/>
    <w:rsid w:val="00AD56FA"/>
    <w:rsid w:val="00AE0BCA"/>
    <w:rsid w:val="00AE6E4F"/>
    <w:rsid w:val="00AF5B54"/>
    <w:rsid w:val="00AF613A"/>
    <w:rsid w:val="00AF722F"/>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6096"/>
    <w:rsid w:val="00B76370"/>
    <w:rsid w:val="00B9168A"/>
    <w:rsid w:val="00B91E90"/>
    <w:rsid w:val="00B93A62"/>
    <w:rsid w:val="00B943F0"/>
    <w:rsid w:val="00BA13C1"/>
    <w:rsid w:val="00BA5240"/>
    <w:rsid w:val="00BA750F"/>
    <w:rsid w:val="00BA761B"/>
    <w:rsid w:val="00BA78E4"/>
    <w:rsid w:val="00BB0030"/>
    <w:rsid w:val="00BB35C1"/>
    <w:rsid w:val="00BC2C84"/>
    <w:rsid w:val="00BC417C"/>
    <w:rsid w:val="00BD18F0"/>
    <w:rsid w:val="00BD2F18"/>
    <w:rsid w:val="00BE4BCC"/>
    <w:rsid w:val="00BF151C"/>
    <w:rsid w:val="00BF38E8"/>
    <w:rsid w:val="00BF5EC0"/>
    <w:rsid w:val="00BF7D07"/>
    <w:rsid w:val="00BF7D22"/>
    <w:rsid w:val="00C028A4"/>
    <w:rsid w:val="00C03E6C"/>
    <w:rsid w:val="00C11DA7"/>
    <w:rsid w:val="00C1680C"/>
    <w:rsid w:val="00C1710D"/>
    <w:rsid w:val="00C26F2C"/>
    <w:rsid w:val="00C274BB"/>
    <w:rsid w:val="00C3535E"/>
    <w:rsid w:val="00C432CE"/>
    <w:rsid w:val="00C4796C"/>
    <w:rsid w:val="00C47DE7"/>
    <w:rsid w:val="00C47ED6"/>
    <w:rsid w:val="00C5006E"/>
    <w:rsid w:val="00C64305"/>
    <w:rsid w:val="00C66F10"/>
    <w:rsid w:val="00C73385"/>
    <w:rsid w:val="00C7436D"/>
    <w:rsid w:val="00C75511"/>
    <w:rsid w:val="00C77231"/>
    <w:rsid w:val="00C81614"/>
    <w:rsid w:val="00C840E7"/>
    <w:rsid w:val="00C85C87"/>
    <w:rsid w:val="00C874D6"/>
    <w:rsid w:val="00C87824"/>
    <w:rsid w:val="00C94616"/>
    <w:rsid w:val="00CA04B3"/>
    <w:rsid w:val="00CB3E46"/>
    <w:rsid w:val="00CB5540"/>
    <w:rsid w:val="00CB55EC"/>
    <w:rsid w:val="00CC4FA9"/>
    <w:rsid w:val="00CD7F18"/>
    <w:rsid w:val="00CE09E8"/>
    <w:rsid w:val="00CE0FF9"/>
    <w:rsid w:val="00CE5003"/>
    <w:rsid w:val="00CE6616"/>
    <w:rsid w:val="00CE7321"/>
    <w:rsid w:val="00D00355"/>
    <w:rsid w:val="00D04765"/>
    <w:rsid w:val="00D144EC"/>
    <w:rsid w:val="00D1525D"/>
    <w:rsid w:val="00D178AD"/>
    <w:rsid w:val="00D20244"/>
    <w:rsid w:val="00D259C2"/>
    <w:rsid w:val="00D320D9"/>
    <w:rsid w:val="00D3400C"/>
    <w:rsid w:val="00D36541"/>
    <w:rsid w:val="00D37E7B"/>
    <w:rsid w:val="00D45AF7"/>
    <w:rsid w:val="00D5026F"/>
    <w:rsid w:val="00D51B71"/>
    <w:rsid w:val="00D52D14"/>
    <w:rsid w:val="00D576E9"/>
    <w:rsid w:val="00D60CED"/>
    <w:rsid w:val="00D63C44"/>
    <w:rsid w:val="00D701E1"/>
    <w:rsid w:val="00D7514C"/>
    <w:rsid w:val="00D753D0"/>
    <w:rsid w:val="00D83498"/>
    <w:rsid w:val="00D874CF"/>
    <w:rsid w:val="00D87DE6"/>
    <w:rsid w:val="00D915C1"/>
    <w:rsid w:val="00D92D46"/>
    <w:rsid w:val="00DA2287"/>
    <w:rsid w:val="00DA243C"/>
    <w:rsid w:val="00DA6DE0"/>
    <w:rsid w:val="00DB37E7"/>
    <w:rsid w:val="00DC0FF7"/>
    <w:rsid w:val="00DC1B36"/>
    <w:rsid w:val="00DD0C9B"/>
    <w:rsid w:val="00DD70A1"/>
    <w:rsid w:val="00DE01C7"/>
    <w:rsid w:val="00DE22EF"/>
    <w:rsid w:val="00DE2616"/>
    <w:rsid w:val="00DE295B"/>
    <w:rsid w:val="00DE2C7E"/>
    <w:rsid w:val="00DE2FD9"/>
    <w:rsid w:val="00DE5608"/>
    <w:rsid w:val="00DE5CC5"/>
    <w:rsid w:val="00DE65B9"/>
    <w:rsid w:val="00DE7198"/>
    <w:rsid w:val="00DF13D2"/>
    <w:rsid w:val="00DF1D9C"/>
    <w:rsid w:val="00DF270F"/>
    <w:rsid w:val="00DF2BC4"/>
    <w:rsid w:val="00DF53EB"/>
    <w:rsid w:val="00DF7668"/>
    <w:rsid w:val="00DF7FF4"/>
    <w:rsid w:val="00E01807"/>
    <w:rsid w:val="00E05923"/>
    <w:rsid w:val="00E06A56"/>
    <w:rsid w:val="00E102D2"/>
    <w:rsid w:val="00E1081B"/>
    <w:rsid w:val="00E15DE1"/>
    <w:rsid w:val="00E1626C"/>
    <w:rsid w:val="00E235B4"/>
    <w:rsid w:val="00E24D88"/>
    <w:rsid w:val="00E2783E"/>
    <w:rsid w:val="00E27DC3"/>
    <w:rsid w:val="00E4607C"/>
    <w:rsid w:val="00E466C8"/>
    <w:rsid w:val="00E60FA6"/>
    <w:rsid w:val="00E61F6F"/>
    <w:rsid w:val="00E635F3"/>
    <w:rsid w:val="00E70B04"/>
    <w:rsid w:val="00E72BA6"/>
    <w:rsid w:val="00E85818"/>
    <w:rsid w:val="00E86932"/>
    <w:rsid w:val="00E94C2E"/>
    <w:rsid w:val="00E963E0"/>
    <w:rsid w:val="00E9699A"/>
    <w:rsid w:val="00EA107B"/>
    <w:rsid w:val="00EA1913"/>
    <w:rsid w:val="00EA6251"/>
    <w:rsid w:val="00EB4FE9"/>
    <w:rsid w:val="00EC313D"/>
    <w:rsid w:val="00EC7F05"/>
    <w:rsid w:val="00ED50B9"/>
    <w:rsid w:val="00EE0F8A"/>
    <w:rsid w:val="00EE62E3"/>
    <w:rsid w:val="00EF2210"/>
    <w:rsid w:val="00EF260D"/>
    <w:rsid w:val="00F00F40"/>
    <w:rsid w:val="00F01B04"/>
    <w:rsid w:val="00F063C9"/>
    <w:rsid w:val="00F103BF"/>
    <w:rsid w:val="00F10AE8"/>
    <w:rsid w:val="00F1313D"/>
    <w:rsid w:val="00F14855"/>
    <w:rsid w:val="00F164EA"/>
    <w:rsid w:val="00F21E77"/>
    <w:rsid w:val="00F22DE6"/>
    <w:rsid w:val="00F27082"/>
    <w:rsid w:val="00F316F0"/>
    <w:rsid w:val="00F40FC9"/>
    <w:rsid w:val="00F4178D"/>
    <w:rsid w:val="00F455A1"/>
    <w:rsid w:val="00F46090"/>
    <w:rsid w:val="00F571EF"/>
    <w:rsid w:val="00F62431"/>
    <w:rsid w:val="00F66FBC"/>
    <w:rsid w:val="00F71DD0"/>
    <w:rsid w:val="00F739A2"/>
    <w:rsid w:val="00F76B5B"/>
    <w:rsid w:val="00F80043"/>
    <w:rsid w:val="00F85366"/>
    <w:rsid w:val="00FA0750"/>
    <w:rsid w:val="00FA0EA2"/>
    <w:rsid w:val="00FA21A8"/>
    <w:rsid w:val="00FA42C1"/>
    <w:rsid w:val="00FA5790"/>
    <w:rsid w:val="00FA59A8"/>
    <w:rsid w:val="00FB2233"/>
    <w:rsid w:val="00FB796E"/>
    <w:rsid w:val="00FC2346"/>
    <w:rsid w:val="00FC505E"/>
    <w:rsid w:val="00FC51BC"/>
    <w:rsid w:val="00FC7F35"/>
    <w:rsid w:val="00FD3DE1"/>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2355686">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venco.co/"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ontrolluminico.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4017</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30</cp:revision>
  <cp:lastPrinted>2019-01-10T17:28:00Z</cp:lastPrinted>
  <dcterms:created xsi:type="dcterms:W3CDTF">2021-03-02T12:38:00Z</dcterms:created>
  <dcterms:modified xsi:type="dcterms:W3CDTF">2025-06-16T10:04:00Z</dcterms:modified>
</cp:coreProperties>
</file>