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43AC0" w14:textId="77777777" w:rsidR="00280D8F" w:rsidRDefault="00280D8F">
      <w:pPr>
        <w:rPr>
          <w:rFonts w:ascii="Calibri" w:hAnsi="Calibri" w:cs="Calibri"/>
          <w:sz w:val="52"/>
        </w:rPr>
      </w:pPr>
    </w:p>
    <w:p w14:paraId="33DEA381" w14:textId="77777777" w:rsidR="00280D8F" w:rsidRPr="0084067C" w:rsidRDefault="00000000">
      <w:pPr>
        <w:rPr>
          <w:rFonts w:ascii="Arial" w:hAnsi="Arial" w:cs="Arial"/>
          <w:b/>
          <w:color w:val="000000"/>
          <w:sz w:val="28"/>
          <w:lang w:val="en-US"/>
        </w:rPr>
      </w:pPr>
      <w:r w:rsidRPr="0084067C">
        <w:rPr>
          <w:rFonts w:ascii="Calibri" w:hAnsi="Calibri" w:cs="Calibri"/>
          <w:sz w:val="52"/>
          <w:lang w:val="en-US"/>
        </w:rPr>
        <w:t>Press Release</w:t>
      </w:r>
    </w:p>
    <w:p w14:paraId="7F3357D6" w14:textId="77777777" w:rsidR="00280D8F" w:rsidRPr="0084067C" w:rsidRDefault="00280D8F">
      <w:pPr>
        <w:rPr>
          <w:rFonts w:ascii="Arial" w:hAnsi="Arial" w:cs="Arial"/>
          <w:b/>
          <w:color w:val="000000"/>
          <w:sz w:val="28"/>
          <w:lang w:val="en-US"/>
        </w:rPr>
      </w:pPr>
    </w:p>
    <w:p w14:paraId="6FBDB3FC" w14:textId="550AD308" w:rsidR="00280D8F" w:rsidRPr="0084067C" w:rsidRDefault="00000000">
      <w:pPr>
        <w:pStyle w:val="StandardWeb1"/>
        <w:spacing w:after="0"/>
        <w:rPr>
          <w:rFonts w:ascii="Calibri" w:hAnsi="Calibri" w:cs="Calibri"/>
          <w:lang w:val="en-US"/>
        </w:rPr>
      </w:pPr>
      <w:r w:rsidRPr="0084067C">
        <w:rPr>
          <w:rFonts w:ascii="Calibri" w:hAnsi="Calibri" w:cs="Calibri"/>
          <w:b/>
          <w:bCs/>
          <w:sz w:val="44"/>
          <w:szCs w:val="44"/>
          <w:lang w:val="en-US"/>
        </w:rPr>
        <w:t xml:space="preserve">Adam Hall Group </w:t>
      </w:r>
      <w:r w:rsidR="00DC3B45" w:rsidRPr="0084067C">
        <w:rPr>
          <w:rFonts w:ascii="Calibri" w:hAnsi="Calibri" w:cs="Calibri"/>
          <w:b/>
          <w:bCs/>
          <w:sz w:val="44"/>
          <w:szCs w:val="44"/>
          <w:lang w:val="en-US"/>
        </w:rPr>
        <w:t xml:space="preserve">appoints </w:t>
      </w:r>
      <w:r w:rsidR="0069162D" w:rsidRPr="0084067C">
        <w:rPr>
          <w:rFonts w:ascii="Calibri" w:hAnsi="Calibri" w:cs="Calibri"/>
          <w:b/>
          <w:bCs/>
          <w:sz w:val="44"/>
          <w:szCs w:val="44"/>
          <w:lang w:val="en-US"/>
        </w:rPr>
        <w:t>H. ITO &amp; CO.</w:t>
      </w:r>
      <w:r w:rsidR="0084067C" w:rsidRPr="0084067C">
        <w:rPr>
          <w:rFonts w:ascii="Calibri" w:hAnsi="Calibri" w:cs="Calibri"/>
          <w:b/>
          <w:bCs/>
          <w:sz w:val="44"/>
          <w:szCs w:val="44"/>
          <w:lang w:val="en-US"/>
        </w:rPr>
        <w:t>L</w:t>
      </w:r>
      <w:r w:rsidR="0084067C">
        <w:rPr>
          <w:rFonts w:ascii="Calibri" w:hAnsi="Calibri" w:cs="Calibri"/>
          <w:b/>
          <w:bCs/>
          <w:sz w:val="44"/>
          <w:szCs w:val="44"/>
          <w:lang w:val="en-US"/>
        </w:rPr>
        <w:t>TD</w:t>
      </w:r>
      <w:r w:rsidR="0069162D" w:rsidRPr="0084067C">
        <w:rPr>
          <w:rFonts w:ascii="Calibri" w:hAnsi="Calibri" w:cs="Calibri"/>
          <w:b/>
          <w:bCs/>
          <w:sz w:val="44"/>
          <w:szCs w:val="44"/>
          <w:lang w:val="en-US"/>
        </w:rPr>
        <w:t xml:space="preserve"> </w:t>
      </w:r>
      <w:r w:rsidR="00DC3B45" w:rsidRPr="0084067C">
        <w:rPr>
          <w:rFonts w:ascii="Calibri" w:hAnsi="Calibri" w:cs="Calibri"/>
          <w:b/>
          <w:bCs/>
          <w:sz w:val="44"/>
          <w:szCs w:val="44"/>
          <w:lang w:val="en-US"/>
        </w:rPr>
        <w:t xml:space="preserve">as exclusive </w:t>
      </w:r>
      <w:r w:rsidR="003000BC" w:rsidRPr="0084067C">
        <w:rPr>
          <w:rFonts w:ascii="Calibri" w:hAnsi="Calibri" w:cs="Calibri"/>
          <w:b/>
          <w:bCs/>
          <w:sz w:val="44"/>
          <w:szCs w:val="44"/>
          <w:lang w:val="en-US"/>
        </w:rPr>
        <w:t xml:space="preserve">Cameo </w:t>
      </w:r>
      <w:r w:rsidRPr="0084067C">
        <w:rPr>
          <w:rFonts w:ascii="Calibri" w:hAnsi="Calibri" w:cs="Calibri"/>
          <w:b/>
          <w:bCs/>
          <w:sz w:val="44"/>
          <w:szCs w:val="44"/>
          <w:lang w:val="en-US"/>
        </w:rPr>
        <w:t xml:space="preserve">distribution partner </w:t>
      </w:r>
      <w:r w:rsidR="003000BC" w:rsidRPr="0084067C">
        <w:rPr>
          <w:rFonts w:ascii="Calibri" w:hAnsi="Calibri" w:cs="Calibri"/>
          <w:b/>
          <w:bCs/>
          <w:sz w:val="44"/>
          <w:szCs w:val="44"/>
          <w:lang w:val="en-US"/>
        </w:rPr>
        <w:t xml:space="preserve">in </w:t>
      </w:r>
      <w:proofErr w:type="gramStart"/>
      <w:r w:rsidR="003000BC" w:rsidRPr="0084067C">
        <w:rPr>
          <w:rFonts w:ascii="Calibri" w:hAnsi="Calibri" w:cs="Calibri"/>
          <w:b/>
          <w:bCs/>
          <w:sz w:val="44"/>
          <w:szCs w:val="44"/>
          <w:lang w:val="en-US"/>
        </w:rPr>
        <w:t>Japan</w:t>
      </w:r>
      <w:proofErr w:type="gramEnd"/>
    </w:p>
    <w:p w14:paraId="5BAEC581" w14:textId="77777777" w:rsidR="0069162D" w:rsidRPr="0084067C" w:rsidRDefault="0069162D">
      <w:pPr>
        <w:pStyle w:val="StandardWeb1"/>
        <w:spacing w:after="0"/>
        <w:rPr>
          <w:rFonts w:ascii="Calibri" w:hAnsi="Calibri" w:cs="Calibri"/>
          <w:sz w:val="44"/>
          <w:szCs w:val="44"/>
          <w:lang w:val="en-US"/>
        </w:rPr>
      </w:pPr>
    </w:p>
    <w:p w14:paraId="5ADBC28C" w14:textId="1BDDF7C5" w:rsidR="00280D8F" w:rsidRPr="0084067C" w:rsidRDefault="00000000">
      <w:pPr>
        <w:rPr>
          <w:lang w:val="en-US"/>
        </w:rPr>
      </w:pPr>
      <w:r w:rsidRPr="0084067C">
        <w:rPr>
          <w:rFonts w:ascii="Calibri" w:hAnsi="Calibri" w:cs="Calibri"/>
          <w:b/>
          <w:bCs/>
          <w:color w:val="000000"/>
          <w:sz w:val="22"/>
          <w:szCs w:val="22"/>
          <w:lang w:val="en-US"/>
        </w:rPr>
        <w:t>Neu-</w:t>
      </w:r>
      <w:proofErr w:type="spellStart"/>
      <w:r w:rsidRPr="0084067C">
        <w:rPr>
          <w:rFonts w:ascii="Calibri" w:hAnsi="Calibri" w:cs="Calibri"/>
          <w:b/>
          <w:bCs/>
          <w:color w:val="000000"/>
          <w:sz w:val="22"/>
          <w:szCs w:val="22"/>
          <w:lang w:val="en-US"/>
        </w:rPr>
        <w:t>Anspach</w:t>
      </w:r>
      <w:proofErr w:type="spellEnd"/>
      <w:r w:rsidRPr="0084067C">
        <w:rPr>
          <w:rFonts w:ascii="Calibri" w:hAnsi="Calibri" w:cs="Calibri"/>
          <w:b/>
          <w:bCs/>
          <w:color w:val="000000"/>
          <w:sz w:val="22"/>
          <w:szCs w:val="22"/>
          <w:lang w:val="en-US"/>
        </w:rPr>
        <w:t xml:space="preserve"> - </w:t>
      </w:r>
      <w:r w:rsidR="00E61AB2" w:rsidRPr="0084067C">
        <w:rPr>
          <w:rFonts w:ascii="Calibri" w:hAnsi="Calibri" w:cs="Calibri"/>
          <w:b/>
          <w:bCs/>
          <w:color w:val="000000"/>
          <w:sz w:val="22"/>
          <w:szCs w:val="22"/>
          <w:shd w:val="clear" w:color="auto" w:fill="FFFFFF"/>
          <w:lang w:val="en-US"/>
        </w:rPr>
        <w:t xml:space="preserve">12 </w:t>
      </w:r>
      <w:r w:rsidR="003000BC" w:rsidRPr="0084067C">
        <w:rPr>
          <w:rFonts w:ascii="Calibri" w:hAnsi="Calibri" w:cs="Calibri"/>
          <w:b/>
          <w:bCs/>
          <w:color w:val="000000"/>
          <w:sz w:val="22"/>
          <w:szCs w:val="22"/>
          <w:shd w:val="clear" w:color="auto" w:fill="FFFFFF"/>
          <w:lang w:val="en-US"/>
        </w:rPr>
        <w:t xml:space="preserve">December 2023 </w:t>
      </w:r>
      <w:r w:rsidRPr="0084067C">
        <w:rPr>
          <w:rFonts w:ascii="Calibri" w:hAnsi="Calibri" w:cs="Calibri"/>
          <w:b/>
          <w:bCs/>
          <w:color w:val="000000"/>
          <w:sz w:val="22"/>
          <w:szCs w:val="22"/>
          <w:lang w:val="en-US"/>
        </w:rPr>
        <w:t xml:space="preserve">- The Adam Hall Group is </w:t>
      </w:r>
      <w:r w:rsidR="00DC3B45" w:rsidRPr="0084067C">
        <w:rPr>
          <w:rFonts w:ascii="Calibri" w:hAnsi="Calibri" w:cs="Calibri"/>
          <w:b/>
          <w:bCs/>
          <w:color w:val="000000"/>
          <w:sz w:val="22"/>
          <w:szCs w:val="22"/>
          <w:lang w:val="en-US"/>
        </w:rPr>
        <w:t xml:space="preserve">further </w:t>
      </w:r>
      <w:r w:rsidRPr="0084067C">
        <w:rPr>
          <w:rFonts w:ascii="Calibri" w:hAnsi="Calibri" w:cs="Calibri"/>
          <w:b/>
          <w:bCs/>
          <w:color w:val="000000"/>
          <w:sz w:val="22"/>
          <w:szCs w:val="22"/>
          <w:lang w:val="en-US"/>
        </w:rPr>
        <w:t xml:space="preserve">expanding its global sales </w:t>
      </w:r>
      <w:r w:rsidRPr="00AB53A6">
        <w:rPr>
          <w:rFonts w:ascii="Calibri" w:hAnsi="Calibri" w:cs="Calibri"/>
          <w:b/>
          <w:bCs/>
          <w:color w:val="000000"/>
          <w:sz w:val="22"/>
          <w:szCs w:val="22"/>
          <w:lang w:val="en-US"/>
        </w:rPr>
        <w:t>network</w:t>
      </w:r>
      <w:r w:rsidRPr="00AB53A6">
        <w:rPr>
          <w:rFonts w:ascii="Calibri" w:hAnsi="Calibri" w:cs="Calibri"/>
          <w:b/>
          <w:bCs/>
          <w:color w:val="000000"/>
          <w:sz w:val="22"/>
          <w:szCs w:val="22"/>
          <w:shd w:val="clear" w:color="auto" w:fill="FFFFFF"/>
          <w:lang w:val="en-US"/>
        </w:rPr>
        <w:t xml:space="preserve">. </w:t>
      </w:r>
      <w:r w:rsidRPr="0084067C">
        <w:rPr>
          <w:rFonts w:ascii="Calibri" w:hAnsi="Calibri" w:cs="Calibri"/>
          <w:b/>
          <w:bCs/>
          <w:color w:val="000000"/>
          <w:sz w:val="22"/>
          <w:szCs w:val="22"/>
          <w:lang w:val="en-US"/>
        </w:rPr>
        <w:t xml:space="preserve">With </w:t>
      </w:r>
      <w:r w:rsidR="00930476" w:rsidRPr="0084067C">
        <w:rPr>
          <w:rFonts w:ascii="Calibri" w:hAnsi="Calibri" w:cs="Calibri"/>
          <w:b/>
          <w:bCs/>
          <w:color w:val="000000"/>
          <w:sz w:val="22"/>
          <w:szCs w:val="22"/>
          <w:lang w:val="en-US"/>
        </w:rPr>
        <w:t>H. ITO &amp; CO.</w:t>
      </w:r>
      <w:r w:rsidR="0084067C">
        <w:rPr>
          <w:rFonts w:ascii="Calibri" w:hAnsi="Calibri" w:cs="Calibri"/>
          <w:b/>
          <w:bCs/>
          <w:color w:val="000000"/>
          <w:sz w:val="22"/>
          <w:szCs w:val="22"/>
          <w:lang w:val="en-US"/>
        </w:rPr>
        <w:t xml:space="preserve">, </w:t>
      </w:r>
      <w:r w:rsidR="00930476" w:rsidRPr="0084067C">
        <w:rPr>
          <w:rFonts w:ascii="Calibri" w:hAnsi="Calibri" w:cs="Calibri"/>
          <w:b/>
          <w:bCs/>
          <w:color w:val="000000"/>
          <w:sz w:val="22"/>
          <w:szCs w:val="22"/>
          <w:lang w:val="en-US"/>
        </w:rPr>
        <w:t xml:space="preserve">LTD </w:t>
      </w:r>
      <w:r w:rsidR="00E93D8B" w:rsidRPr="0084067C">
        <w:rPr>
          <w:rFonts w:ascii="Calibri" w:hAnsi="Calibri" w:cs="Calibri"/>
          <w:b/>
          <w:bCs/>
          <w:color w:val="000000"/>
          <w:sz w:val="22"/>
          <w:szCs w:val="22"/>
          <w:lang w:val="en-US"/>
        </w:rPr>
        <w:t xml:space="preserve">from Tokyo, Japan, </w:t>
      </w:r>
      <w:r w:rsidRPr="0084067C">
        <w:rPr>
          <w:rFonts w:ascii="Calibri" w:hAnsi="Calibri" w:cs="Calibri"/>
          <w:b/>
          <w:bCs/>
          <w:color w:val="000000"/>
          <w:sz w:val="22"/>
          <w:szCs w:val="22"/>
          <w:lang w:val="en-US"/>
        </w:rPr>
        <w:t>the event technology provider headquartered in Neu-</w:t>
      </w:r>
      <w:proofErr w:type="spellStart"/>
      <w:r w:rsidRPr="0084067C">
        <w:rPr>
          <w:rFonts w:ascii="Calibri" w:hAnsi="Calibri" w:cs="Calibri"/>
          <w:b/>
          <w:bCs/>
          <w:color w:val="000000"/>
          <w:sz w:val="22"/>
          <w:szCs w:val="22"/>
          <w:lang w:val="en-US"/>
        </w:rPr>
        <w:t>Anspach</w:t>
      </w:r>
      <w:proofErr w:type="spellEnd"/>
      <w:r w:rsidRPr="0084067C">
        <w:rPr>
          <w:rFonts w:ascii="Calibri" w:hAnsi="Calibri" w:cs="Calibri"/>
          <w:b/>
          <w:bCs/>
          <w:color w:val="000000"/>
          <w:sz w:val="22"/>
          <w:szCs w:val="22"/>
          <w:lang w:val="en-US"/>
        </w:rPr>
        <w:t xml:space="preserve">, Hesse, has gained a new partner who will take over the exclusive distribution of Adam Hall Group brand </w:t>
      </w:r>
      <w:r w:rsidR="00E93D8B" w:rsidRPr="0084067C">
        <w:rPr>
          <w:rFonts w:ascii="Calibri" w:hAnsi="Calibri" w:cs="Calibri"/>
          <w:b/>
          <w:bCs/>
          <w:color w:val="000000"/>
          <w:sz w:val="22"/>
          <w:szCs w:val="22"/>
          <w:lang w:val="en-US"/>
        </w:rPr>
        <w:t xml:space="preserve">Cameo lighting technology solutions in Japan with </w:t>
      </w:r>
      <w:r w:rsidRPr="0084067C">
        <w:rPr>
          <w:rFonts w:ascii="Calibri" w:hAnsi="Calibri" w:cs="Calibri"/>
          <w:b/>
          <w:bCs/>
          <w:color w:val="000000"/>
          <w:sz w:val="22"/>
          <w:szCs w:val="22"/>
          <w:lang w:val="en-US"/>
        </w:rPr>
        <w:t>immediate effect.</w:t>
      </w:r>
    </w:p>
    <w:p w14:paraId="3BC36926" w14:textId="77777777" w:rsidR="00280D8F" w:rsidRPr="0084067C" w:rsidRDefault="00280D8F">
      <w:pPr>
        <w:rPr>
          <w:lang w:val="en-US"/>
        </w:rPr>
      </w:pPr>
    </w:p>
    <w:p w14:paraId="52A5AD0C" w14:textId="5BE4093F" w:rsidR="00280D8F" w:rsidRPr="0084067C" w:rsidRDefault="00000000">
      <w:pPr>
        <w:rPr>
          <w:rFonts w:ascii="Calibri" w:hAnsi="Calibri" w:cs="Calibri"/>
          <w:color w:val="000000"/>
          <w:sz w:val="22"/>
          <w:szCs w:val="22"/>
          <w:lang w:val="en-US"/>
        </w:rPr>
      </w:pPr>
      <w:r w:rsidRPr="0084067C">
        <w:rPr>
          <w:rFonts w:ascii="Calibri" w:hAnsi="Calibri" w:cs="Calibri"/>
          <w:color w:val="000000"/>
          <w:sz w:val="22"/>
          <w:szCs w:val="22"/>
          <w:lang w:val="en-US"/>
        </w:rPr>
        <w:t xml:space="preserve">H. ITO &amp; </w:t>
      </w:r>
      <w:proofErr w:type="gramStart"/>
      <w:r w:rsidRPr="0084067C">
        <w:rPr>
          <w:rFonts w:ascii="Calibri" w:hAnsi="Calibri" w:cs="Calibri"/>
          <w:color w:val="000000"/>
          <w:sz w:val="22"/>
          <w:szCs w:val="22"/>
          <w:lang w:val="en-US"/>
        </w:rPr>
        <w:t>C</w:t>
      </w:r>
      <w:r w:rsidR="0084067C">
        <w:rPr>
          <w:rFonts w:ascii="Calibri" w:hAnsi="Calibri" w:cs="Calibri"/>
          <w:color w:val="000000"/>
          <w:sz w:val="22"/>
          <w:szCs w:val="22"/>
          <w:lang w:val="en-US"/>
        </w:rPr>
        <w:t>.,LTD</w:t>
      </w:r>
      <w:proofErr w:type="gramEnd"/>
      <w:r w:rsidRPr="0084067C">
        <w:rPr>
          <w:rFonts w:ascii="Calibri" w:hAnsi="Calibri" w:cs="Calibri"/>
          <w:color w:val="000000"/>
          <w:sz w:val="22"/>
          <w:szCs w:val="22"/>
          <w:lang w:val="en-US"/>
        </w:rPr>
        <w:t xml:space="preserve"> </w:t>
      </w:r>
      <w:r w:rsidR="004865CF" w:rsidRPr="0084067C">
        <w:rPr>
          <w:rFonts w:ascii="Calibri" w:hAnsi="Calibri" w:cs="Calibri"/>
          <w:color w:val="000000"/>
          <w:sz w:val="22"/>
          <w:szCs w:val="22"/>
          <w:lang w:val="en-US"/>
        </w:rPr>
        <w:t xml:space="preserve">was founded in Tokyo in 1979 and is one of the </w:t>
      </w:r>
      <w:r w:rsidR="001400A7" w:rsidRPr="0084067C">
        <w:rPr>
          <w:rFonts w:ascii="Calibri" w:hAnsi="Calibri" w:cs="Calibri"/>
          <w:color w:val="000000"/>
          <w:sz w:val="22"/>
          <w:szCs w:val="22"/>
          <w:lang w:val="en-US"/>
        </w:rPr>
        <w:t xml:space="preserve">most </w:t>
      </w:r>
      <w:proofErr w:type="spellStart"/>
      <w:r w:rsidR="001400A7" w:rsidRPr="0084067C">
        <w:rPr>
          <w:rFonts w:ascii="Calibri" w:hAnsi="Calibri" w:cs="Calibri"/>
          <w:color w:val="000000"/>
          <w:sz w:val="22"/>
          <w:szCs w:val="22"/>
          <w:lang w:val="en-US"/>
        </w:rPr>
        <w:t>recognised</w:t>
      </w:r>
      <w:proofErr w:type="spellEnd"/>
      <w:r w:rsidR="001400A7" w:rsidRPr="0084067C">
        <w:rPr>
          <w:rFonts w:ascii="Calibri" w:hAnsi="Calibri" w:cs="Calibri"/>
          <w:color w:val="000000"/>
          <w:sz w:val="22"/>
          <w:szCs w:val="22"/>
          <w:lang w:val="en-US"/>
        </w:rPr>
        <w:t xml:space="preserve"> </w:t>
      </w:r>
      <w:r w:rsidR="00D56AAB" w:rsidRPr="0084067C">
        <w:rPr>
          <w:rFonts w:ascii="Calibri" w:hAnsi="Calibri" w:cs="Calibri"/>
          <w:color w:val="000000"/>
          <w:sz w:val="22"/>
          <w:szCs w:val="22"/>
          <w:lang w:val="en-US"/>
        </w:rPr>
        <w:t xml:space="preserve">sales and rental providers </w:t>
      </w:r>
      <w:r w:rsidR="001400A7" w:rsidRPr="0084067C">
        <w:rPr>
          <w:rFonts w:ascii="Calibri" w:hAnsi="Calibri" w:cs="Calibri"/>
          <w:color w:val="000000"/>
          <w:sz w:val="22"/>
          <w:szCs w:val="22"/>
          <w:lang w:val="en-US"/>
        </w:rPr>
        <w:t xml:space="preserve">of professional lighting technology in Japan. </w:t>
      </w:r>
      <w:r w:rsidR="008D3B00" w:rsidRPr="0084067C">
        <w:rPr>
          <w:rFonts w:ascii="Calibri" w:hAnsi="Calibri" w:cs="Calibri"/>
          <w:color w:val="000000"/>
          <w:sz w:val="22"/>
          <w:szCs w:val="22"/>
          <w:lang w:val="en-US"/>
        </w:rPr>
        <w:t xml:space="preserve">In more than </w:t>
      </w:r>
      <w:r w:rsidR="001400A7" w:rsidRPr="0084067C">
        <w:rPr>
          <w:rFonts w:ascii="Calibri" w:hAnsi="Calibri" w:cs="Calibri"/>
          <w:color w:val="000000"/>
          <w:sz w:val="22"/>
          <w:szCs w:val="22"/>
          <w:lang w:val="en-US"/>
        </w:rPr>
        <w:t xml:space="preserve">40 years, </w:t>
      </w:r>
      <w:r w:rsidR="008D3B00" w:rsidRPr="0084067C">
        <w:rPr>
          <w:rFonts w:ascii="Calibri" w:hAnsi="Calibri" w:cs="Calibri"/>
          <w:color w:val="000000"/>
          <w:sz w:val="22"/>
          <w:szCs w:val="22"/>
          <w:lang w:val="en-US"/>
        </w:rPr>
        <w:t xml:space="preserve">the company has been able to build up an extensive network of partners and customers as </w:t>
      </w:r>
      <w:r w:rsidR="00D56AAB" w:rsidRPr="0084067C">
        <w:rPr>
          <w:rFonts w:ascii="Calibri" w:hAnsi="Calibri" w:cs="Calibri"/>
          <w:color w:val="000000"/>
          <w:sz w:val="22"/>
          <w:szCs w:val="22"/>
          <w:lang w:val="en-US"/>
        </w:rPr>
        <w:t>well as constantly expanding its range of services.</w:t>
      </w:r>
    </w:p>
    <w:p w14:paraId="38EC81D2" w14:textId="77777777" w:rsidR="00280D8F" w:rsidRPr="0084067C" w:rsidRDefault="00280D8F">
      <w:pPr>
        <w:rPr>
          <w:lang w:val="en-US"/>
        </w:rPr>
      </w:pPr>
    </w:p>
    <w:p w14:paraId="643D34AC" w14:textId="5643AD79" w:rsidR="00280D8F" w:rsidRPr="0084067C" w:rsidRDefault="00000000">
      <w:pPr>
        <w:rPr>
          <w:lang w:val="en-US"/>
        </w:rPr>
      </w:pPr>
      <w:r w:rsidRPr="0084067C">
        <w:rPr>
          <w:rFonts w:ascii="Calibri" w:hAnsi="Calibri" w:cs="Calibri"/>
          <w:color w:val="212121"/>
          <w:sz w:val="22"/>
          <w:szCs w:val="22"/>
          <w:lang w:val="en-US"/>
        </w:rPr>
        <w:t>"</w:t>
      </w:r>
      <w:r w:rsidR="00BE695F" w:rsidRPr="0084067C">
        <w:rPr>
          <w:rFonts w:ascii="Calibri" w:hAnsi="Calibri" w:cs="Calibri"/>
          <w:color w:val="212121"/>
          <w:sz w:val="22"/>
          <w:szCs w:val="22"/>
          <w:lang w:val="en-US"/>
        </w:rPr>
        <w:t xml:space="preserve">We are excited about the new distribution partnership with the Adam Hall Group," </w:t>
      </w:r>
      <w:r w:rsidRPr="0084067C">
        <w:rPr>
          <w:rFonts w:ascii="Calibri" w:hAnsi="Calibri" w:cs="Calibri"/>
          <w:color w:val="212121"/>
          <w:sz w:val="22"/>
          <w:szCs w:val="22"/>
          <w:lang w:val="en-US"/>
        </w:rPr>
        <w:t xml:space="preserve">comments </w:t>
      </w:r>
      <w:r w:rsidR="00E93D8B" w:rsidRPr="0084067C">
        <w:rPr>
          <w:rFonts w:ascii="Calibri" w:hAnsi="Calibri" w:cs="Calibri"/>
          <w:color w:val="212121"/>
          <w:sz w:val="22"/>
          <w:szCs w:val="22"/>
          <w:lang w:val="en-US"/>
        </w:rPr>
        <w:t xml:space="preserve">Akihiko Sato, </w:t>
      </w:r>
      <w:r w:rsidRPr="0084067C">
        <w:rPr>
          <w:rFonts w:ascii="Calibri" w:hAnsi="Calibri" w:cs="Calibri"/>
          <w:color w:val="212121"/>
          <w:sz w:val="22"/>
          <w:szCs w:val="22"/>
          <w:lang w:val="en-US"/>
        </w:rPr>
        <w:t xml:space="preserve">President of H. ITO &amp; </w:t>
      </w:r>
      <w:proofErr w:type="gramStart"/>
      <w:r w:rsidRPr="0084067C">
        <w:rPr>
          <w:rFonts w:ascii="Calibri" w:hAnsi="Calibri" w:cs="Calibri"/>
          <w:color w:val="212121"/>
          <w:sz w:val="22"/>
          <w:szCs w:val="22"/>
          <w:lang w:val="en-US"/>
        </w:rPr>
        <w:t>CO.,LTD.</w:t>
      </w:r>
      <w:proofErr w:type="gramEnd"/>
      <w:r w:rsidRPr="0084067C">
        <w:rPr>
          <w:rFonts w:ascii="Calibri" w:hAnsi="Calibri" w:cs="Calibri"/>
          <w:color w:val="212121"/>
          <w:sz w:val="22"/>
          <w:szCs w:val="22"/>
          <w:lang w:val="en-US"/>
        </w:rPr>
        <w:t xml:space="preserve"> "</w:t>
      </w:r>
      <w:r w:rsidR="00BE695F" w:rsidRPr="0084067C">
        <w:rPr>
          <w:rFonts w:ascii="Calibri" w:hAnsi="Calibri" w:cs="Calibri"/>
          <w:color w:val="212121"/>
          <w:sz w:val="22"/>
          <w:szCs w:val="22"/>
          <w:lang w:val="en-US"/>
        </w:rPr>
        <w:t>Cameo's solutions cover all professional lighting requirements and give us the opportunity to offer new, innovative products to the Japanese lighting industry.</w:t>
      </w:r>
      <w:r w:rsidRPr="0084067C">
        <w:rPr>
          <w:rFonts w:ascii="Calibri" w:hAnsi="Calibri" w:cs="Calibri"/>
          <w:color w:val="212121"/>
          <w:sz w:val="22"/>
          <w:szCs w:val="22"/>
          <w:lang w:val="en-US"/>
        </w:rPr>
        <w:t xml:space="preserve">" </w:t>
      </w:r>
    </w:p>
    <w:p w14:paraId="1B1A8D18" w14:textId="77777777" w:rsidR="00280D8F" w:rsidRPr="0084067C" w:rsidRDefault="00280D8F">
      <w:pPr>
        <w:rPr>
          <w:lang w:val="en-US"/>
        </w:rPr>
      </w:pPr>
    </w:p>
    <w:p w14:paraId="64A386B1" w14:textId="469BCF22" w:rsidR="00280D8F" w:rsidRPr="0084067C" w:rsidRDefault="00000000">
      <w:pPr>
        <w:rPr>
          <w:rFonts w:ascii="Calibri" w:hAnsi="Calibri" w:cs="Calibri"/>
          <w:sz w:val="22"/>
          <w:szCs w:val="22"/>
          <w:lang w:val="en-US"/>
        </w:rPr>
      </w:pPr>
      <w:r w:rsidRPr="0084067C">
        <w:rPr>
          <w:rFonts w:ascii="Calibri" w:hAnsi="Calibri" w:cs="Calibri"/>
          <w:sz w:val="22"/>
          <w:szCs w:val="22"/>
          <w:lang w:val="en-US"/>
        </w:rPr>
        <w:t xml:space="preserve">Glenn Lin, </w:t>
      </w:r>
      <w:r w:rsidRPr="0084067C">
        <w:rPr>
          <w:rFonts w:ascii="Calibri" w:hAnsi="Calibri" w:cs="Calibri"/>
          <w:color w:val="191919"/>
          <w:sz w:val="22"/>
          <w:szCs w:val="22"/>
          <w:lang w:val="en-US"/>
        </w:rPr>
        <w:t>Business Development Manager, Asia Pacific</w:t>
      </w:r>
      <w:r w:rsidRPr="0084067C">
        <w:rPr>
          <w:rFonts w:ascii="Calibri" w:hAnsi="Calibri" w:cs="Calibri"/>
          <w:sz w:val="22"/>
          <w:szCs w:val="22"/>
          <w:lang w:val="en-US"/>
        </w:rPr>
        <w:t>: "</w:t>
      </w:r>
      <w:r w:rsidR="001E75C2" w:rsidRPr="0084067C">
        <w:rPr>
          <w:rFonts w:ascii="Calibri" w:hAnsi="Calibri" w:cs="Calibri"/>
          <w:sz w:val="22"/>
          <w:szCs w:val="22"/>
          <w:lang w:val="en-US"/>
        </w:rPr>
        <w:t xml:space="preserve">Japan has a long and extraordinary </w:t>
      </w:r>
      <w:r w:rsidR="00D71876" w:rsidRPr="0084067C">
        <w:rPr>
          <w:rFonts w:ascii="Calibri" w:hAnsi="Calibri" w:cs="Calibri"/>
          <w:sz w:val="22"/>
          <w:szCs w:val="22"/>
          <w:lang w:val="en-US"/>
        </w:rPr>
        <w:t xml:space="preserve">cultural </w:t>
      </w:r>
      <w:r w:rsidR="001E75C2" w:rsidRPr="0084067C">
        <w:rPr>
          <w:rFonts w:ascii="Calibri" w:hAnsi="Calibri" w:cs="Calibri"/>
          <w:sz w:val="22"/>
          <w:szCs w:val="22"/>
          <w:lang w:val="en-US"/>
        </w:rPr>
        <w:t xml:space="preserve">tradition, which is also </w:t>
      </w:r>
      <w:r w:rsidR="00026B21" w:rsidRPr="0084067C">
        <w:rPr>
          <w:rFonts w:ascii="Calibri" w:hAnsi="Calibri" w:cs="Calibri"/>
          <w:sz w:val="22"/>
          <w:szCs w:val="22"/>
          <w:lang w:val="en-US"/>
        </w:rPr>
        <w:t xml:space="preserve">expressed </w:t>
      </w:r>
      <w:r w:rsidR="001E75C2" w:rsidRPr="0084067C">
        <w:rPr>
          <w:rFonts w:ascii="Calibri" w:hAnsi="Calibri" w:cs="Calibri"/>
          <w:sz w:val="22"/>
          <w:szCs w:val="22"/>
          <w:lang w:val="en-US"/>
        </w:rPr>
        <w:t xml:space="preserve">in the professional theatre and event market. We are </w:t>
      </w:r>
      <w:r w:rsidR="00026B21" w:rsidRPr="0084067C">
        <w:rPr>
          <w:rFonts w:ascii="Calibri" w:hAnsi="Calibri" w:cs="Calibri"/>
          <w:sz w:val="22"/>
          <w:szCs w:val="22"/>
          <w:lang w:val="en-US"/>
        </w:rPr>
        <w:t xml:space="preserve">delighted to have found an experienced partner in H. ITO &amp; </w:t>
      </w:r>
      <w:proofErr w:type="gramStart"/>
      <w:r w:rsidR="00026B21" w:rsidRPr="0084067C">
        <w:rPr>
          <w:rFonts w:ascii="Calibri" w:hAnsi="Calibri" w:cs="Calibri"/>
          <w:sz w:val="22"/>
          <w:szCs w:val="22"/>
          <w:lang w:val="en-US"/>
        </w:rPr>
        <w:t>CO.</w:t>
      </w:r>
      <w:r w:rsidR="0084067C">
        <w:rPr>
          <w:rFonts w:ascii="Calibri" w:hAnsi="Calibri" w:cs="Calibri"/>
          <w:sz w:val="22"/>
          <w:szCs w:val="22"/>
          <w:lang w:val="en-US"/>
        </w:rPr>
        <w:t>,LTD</w:t>
      </w:r>
      <w:proofErr w:type="gramEnd"/>
      <w:r w:rsidR="0084067C">
        <w:rPr>
          <w:rFonts w:ascii="Calibri" w:hAnsi="Calibri" w:cs="Calibri"/>
          <w:sz w:val="22"/>
          <w:szCs w:val="22"/>
          <w:lang w:val="en-US"/>
        </w:rPr>
        <w:t xml:space="preserve"> </w:t>
      </w:r>
      <w:r w:rsidR="00026B21" w:rsidRPr="0084067C">
        <w:rPr>
          <w:rFonts w:ascii="Calibri" w:hAnsi="Calibri" w:cs="Calibri"/>
          <w:sz w:val="22"/>
          <w:szCs w:val="22"/>
          <w:lang w:val="en-US"/>
        </w:rPr>
        <w:t>and are looking forward to seeing where our Cameo spotlights will be used in the near future.</w:t>
      </w:r>
      <w:r w:rsidR="0069162D" w:rsidRPr="0084067C">
        <w:rPr>
          <w:rFonts w:ascii="Calibri" w:hAnsi="Calibri" w:cs="Calibri"/>
          <w:sz w:val="22"/>
          <w:szCs w:val="22"/>
          <w:lang w:val="en-US"/>
        </w:rPr>
        <w:t>"</w:t>
      </w:r>
    </w:p>
    <w:p w14:paraId="70731E3F" w14:textId="77777777" w:rsidR="002E3BB0" w:rsidRPr="0084067C" w:rsidRDefault="002E3BB0">
      <w:pPr>
        <w:rPr>
          <w:rFonts w:ascii="Calibri" w:hAnsi="Calibri" w:cs="Calibri"/>
          <w:sz w:val="22"/>
          <w:szCs w:val="22"/>
          <w:lang w:val="en-US"/>
        </w:rPr>
      </w:pPr>
    </w:p>
    <w:p w14:paraId="0B5C50F3" w14:textId="6C642380" w:rsidR="00280D8F" w:rsidRPr="0084067C" w:rsidRDefault="00000000">
      <w:pPr>
        <w:rPr>
          <w:rFonts w:ascii="Calibri" w:hAnsi="Calibri" w:cs="Calibri"/>
          <w:sz w:val="22"/>
          <w:szCs w:val="22"/>
          <w:lang w:val="en-US"/>
        </w:rPr>
      </w:pPr>
      <w:r w:rsidRPr="0084067C">
        <w:rPr>
          <w:rFonts w:ascii="Calibri" w:hAnsi="Calibri" w:cs="Calibri"/>
          <w:sz w:val="22"/>
          <w:szCs w:val="22"/>
          <w:lang w:val="en-US"/>
        </w:rPr>
        <w:t xml:space="preserve">From 14-16 February </w:t>
      </w:r>
      <w:r w:rsidR="00A31869" w:rsidRPr="0084067C">
        <w:rPr>
          <w:rFonts w:ascii="Calibri" w:hAnsi="Calibri" w:cs="Calibri"/>
          <w:sz w:val="22"/>
          <w:szCs w:val="22"/>
          <w:lang w:val="en-US"/>
        </w:rPr>
        <w:t xml:space="preserve">2024, </w:t>
      </w:r>
      <w:r w:rsidR="00A31869" w:rsidRPr="0084067C">
        <w:rPr>
          <w:rFonts w:ascii="Calibri" w:hAnsi="Calibri" w:cs="Calibri"/>
          <w:color w:val="000000"/>
          <w:sz w:val="22"/>
          <w:szCs w:val="22"/>
          <w:lang w:val="en-US"/>
        </w:rPr>
        <w:t>H. ITO &amp; CO.</w:t>
      </w:r>
      <w:r w:rsidR="0084067C">
        <w:rPr>
          <w:rFonts w:ascii="Calibri" w:hAnsi="Calibri" w:cs="Calibri"/>
          <w:color w:val="000000"/>
          <w:sz w:val="22"/>
          <w:szCs w:val="22"/>
          <w:lang w:val="en-US"/>
        </w:rPr>
        <w:t>,LTD</w:t>
      </w:r>
      <w:r w:rsidR="00A31869" w:rsidRPr="0084067C">
        <w:rPr>
          <w:rFonts w:ascii="Calibri" w:hAnsi="Calibri" w:cs="Calibri"/>
          <w:color w:val="000000"/>
          <w:sz w:val="22"/>
          <w:szCs w:val="22"/>
          <w:lang w:val="en-US"/>
        </w:rPr>
        <w:t xml:space="preserve"> will </w:t>
      </w:r>
      <w:r w:rsidR="00A31869" w:rsidRPr="0084067C">
        <w:rPr>
          <w:rFonts w:ascii="Calibri" w:hAnsi="Calibri" w:cs="Calibri"/>
          <w:sz w:val="22"/>
          <w:szCs w:val="22"/>
          <w:lang w:val="en-US"/>
        </w:rPr>
        <w:t xml:space="preserve">present </w:t>
      </w:r>
      <w:r w:rsidR="00A31869" w:rsidRPr="0084067C">
        <w:rPr>
          <w:rFonts w:ascii="Calibri" w:hAnsi="Calibri" w:cs="Calibri"/>
          <w:color w:val="000000"/>
          <w:sz w:val="22"/>
          <w:szCs w:val="22"/>
          <w:lang w:val="en-US"/>
        </w:rPr>
        <w:t xml:space="preserve">the Cameo portfolio </w:t>
      </w:r>
      <w:r w:rsidR="00527398" w:rsidRPr="0084067C">
        <w:rPr>
          <w:rFonts w:ascii="Calibri" w:hAnsi="Calibri" w:cs="Calibri"/>
          <w:color w:val="000000"/>
          <w:sz w:val="22"/>
          <w:szCs w:val="22"/>
          <w:lang w:val="en-US"/>
        </w:rPr>
        <w:t xml:space="preserve">at the </w:t>
      </w:r>
      <w:r>
        <w:fldChar w:fldCharType="begin"/>
      </w:r>
      <w:r w:rsidRPr="00AB53A6">
        <w:rPr>
          <w:lang w:val="en-US"/>
        </w:rPr>
        <w:instrText>HYPERLINK "https://prolight-provisual.jp/"</w:instrText>
      </w:r>
      <w:r>
        <w:fldChar w:fldCharType="separate"/>
      </w:r>
      <w:proofErr w:type="spellStart"/>
      <w:r w:rsidR="00527398" w:rsidRPr="0084067C">
        <w:rPr>
          <w:rStyle w:val="Hyperlink"/>
          <w:rFonts w:ascii="Calibri" w:hAnsi="Calibri" w:cs="Calibri"/>
          <w:sz w:val="22"/>
          <w:szCs w:val="22"/>
          <w:lang w:val="en-US"/>
        </w:rPr>
        <w:t>ProLight</w:t>
      </w:r>
      <w:proofErr w:type="spellEnd"/>
      <w:r w:rsidR="00527398" w:rsidRPr="0084067C">
        <w:rPr>
          <w:rStyle w:val="Hyperlink"/>
          <w:rFonts w:ascii="Calibri" w:hAnsi="Calibri" w:cs="Calibri"/>
          <w:sz w:val="22"/>
          <w:szCs w:val="22"/>
          <w:lang w:val="en-US"/>
        </w:rPr>
        <w:t xml:space="preserve"> &amp; </w:t>
      </w:r>
      <w:proofErr w:type="spellStart"/>
      <w:r w:rsidR="00527398" w:rsidRPr="0084067C">
        <w:rPr>
          <w:rStyle w:val="Hyperlink"/>
          <w:rFonts w:ascii="Calibri" w:hAnsi="Calibri" w:cs="Calibri"/>
          <w:sz w:val="22"/>
          <w:szCs w:val="22"/>
          <w:lang w:val="en-US"/>
        </w:rPr>
        <w:t>ProVisual</w:t>
      </w:r>
      <w:proofErr w:type="spellEnd"/>
      <w:r>
        <w:rPr>
          <w:rStyle w:val="Hyperlink"/>
          <w:rFonts w:ascii="Calibri" w:hAnsi="Calibri" w:cs="Calibri"/>
          <w:sz w:val="22"/>
          <w:szCs w:val="22"/>
          <w:lang w:val="en-US"/>
        </w:rPr>
        <w:fldChar w:fldCharType="end"/>
      </w:r>
      <w:r w:rsidR="000D568B" w:rsidRPr="0084067C">
        <w:rPr>
          <w:rFonts w:ascii="Calibri" w:hAnsi="Calibri" w:cs="Calibri"/>
          <w:color w:val="000000"/>
          <w:sz w:val="22"/>
          <w:szCs w:val="22"/>
          <w:lang w:val="en-US"/>
        </w:rPr>
        <w:t xml:space="preserve"> trade fair </w:t>
      </w:r>
      <w:r w:rsidR="00527398" w:rsidRPr="0084067C">
        <w:rPr>
          <w:rFonts w:ascii="Calibri" w:hAnsi="Calibri" w:cs="Calibri"/>
          <w:color w:val="000000"/>
          <w:sz w:val="22"/>
          <w:szCs w:val="22"/>
          <w:lang w:val="en-US"/>
        </w:rPr>
        <w:t>in Tokyo, Japan.</w:t>
      </w:r>
    </w:p>
    <w:p w14:paraId="6F9A29B4" w14:textId="77777777" w:rsidR="00280D8F" w:rsidRPr="0084067C" w:rsidRDefault="00280D8F">
      <w:pPr>
        <w:rPr>
          <w:lang w:val="en-US"/>
        </w:rPr>
      </w:pPr>
    </w:p>
    <w:p w14:paraId="083EDDC6" w14:textId="77777777" w:rsidR="00280D8F" w:rsidRDefault="00711FF4">
      <w:pPr>
        <w:rPr>
          <w:rFonts w:ascii="Calibri" w:hAnsi="Calibri" w:cs="Calibri"/>
          <w:b/>
          <w:bCs/>
          <w:sz w:val="22"/>
          <w:szCs w:val="22"/>
          <w:lang w:val="en-US"/>
        </w:rPr>
      </w:pPr>
      <w:r>
        <w:rPr>
          <w:rFonts w:ascii="Calibri" w:hAnsi="Calibri" w:cs="Calibri"/>
          <w:color w:val="000000"/>
          <w:sz w:val="22"/>
          <w:szCs w:val="22"/>
          <w:lang w:val="en-US"/>
        </w:rPr>
        <w:t xml:space="preserve">#Cameo </w:t>
      </w:r>
      <w:r>
        <w:rPr>
          <w:rFonts w:ascii="Calibri" w:hAnsi="Calibri" w:cs="Calibri"/>
          <w:color w:val="000000"/>
          <w:sz w:val="22"/>
          <w:szCs w:val="22"/>
          <w:lang w:val="en-US" w:eastAsia="ar-SA" w:bidi="ar-SA"/>
        </w:rPr>
        <w:t xml:space="preserve">#ForLumenBeings </w:t>
      </w:r>
      <w:r>
        <w:rPr>
          <w:rFonts w:ascii="Calibri" w:hAnsi="Calibri" w:cs="Calibri"/>
          <w:color w:val="000000"/>
          <w:sz w:val="22"/>
          <w:szCs w:val="22"/>
          <w:lang w:val="en-US"/>
        </w:rPr>
        <w:t>#EventTech #ExperienceEventTechnology</w:t>
      </w:r>
    </w:p>
    <w:p w14:paraId="6ECEA050" w14:textId="77777777" w:rsidR="00280D8F" w:rsidRDefault="00280D8F">
      <w:pPr>
        <w:rPr>
          <w:rFonts w:ascii="Calibri" w:hAnsi="Calibri" w:cs="Calibri"/>
          <w:b/>
          <w:bCs/>
          <w:sz w:val="22"/>
          <w:szCs w:val="22"/>
          <w:lang w:val="en-US"/>
        </w:rPr>
      </w:pPr>
    </w:p>
    <w:p w14:paraId="07E8FD6D" w14:textId="77777777" w:rsidR="00280D8F" w:rsidRPr="0084067C" w:rsidRDefault="00000000">
      <w:pPr>
        <w:pStyle w:val="StandardWeb1"/>
        <w:spacing w:after="0"/>
        <w:rPr>
          <w:lang w:val="en-US"/>
        </w:rPr>
      </w:pPr>
      <w:r w:rsidRPr="0084067C">
        <w:rPr>
          <w:rFonts w:ascii="Calibri" w:hAnsi="Calibri" w:cs="Calibri"/>
          <w:b/>
          <w:bCs/>
          <w:sz w:val="22"/>
          <w:szCs w:val="22"/>
          <w:lang w:val="en-US"/>
        </w:rPr>
        <w:t xml:space="preserve">Further information: </w:t>
      </w:r>
    </w:p>
    <w:p w14:paraId="104EE27E" w14:textId="77777777" w:rsidR="00280D8F" w:rsidRDefault="00000000">
      <w:pPr>
        <w:pStyle w:val="StandardWeb1"/>
        <w:spacing w:after="0"/>
        <w:rPr>
          <w:lang w:val="en-US"/>
        </w:rPr>
      </w:pPr>
      <w:r>
        <w:fldChar w:fldCharType="begin"/>
      </w:r>
      <w:r w:rsidRPr="00AB53A6">
        <w:rPr>
          <w:lang w:val="en-US"/>
        </w:rPr>
        <w:instrText>HYPERLINK "http://www.h-ito.com/"</w:instrText>
      </w:r>
      <w:r>
        <w:fldChar w:fldCharType="separate"/>
      </w:r>
      <w:r w:rsidR="00C64B2F">
        <w:rPr>
          <w:rStyle w:val="Hyperlink"/>
          <w:rFonts w:ascii="Calibri" w:hAnsi="Calibri" w:cs="Calibri"/>
          <w:sz w:val="22"/>
          <w:szCs w:val="22"/>
          <w:lang w:val="en-US"/>
        </w:rPr>
        <w:t>h-ito.com</w:t>
      </w:r>
      <w:r>
        <w:rPr>
          <w:rStyle w:val="Hyperlink"/>
          <w:rFonts w:ascii="Calibri" w:hAnsi="Calibri" w:cs="Calibri"/>
          <w:sz w:val="22"/>
          <w:szCs w:val="22"/>
          <w:lang w:val="en-US"/>
        </w:rPr>
        <w:fldChar w:fldCharType="end"/>
      </w:r>
    </w:p>
    <w:p w14:paraId="3D53AF79" w14:textId="77777777" w:rsidR="00711FF4" w:rsidRPr="0084067C" w:rsidRDefault="00000000" w:rsidP="00711FF4">
      <w:pPr>
        <w:pStyle w:val="StandardWeb1"/>
        <w:spacing w:after="0"/>
        <w:rPr>
          <w:lang w:val="en-US"/>
        </w:rPr>
      </w:pPr>
      <w:r>
        <w:fldChar w:fldCharType="begin"/>
      </w:r>
      <w:r w:rsidRPr="00AB53A6">
        <w:rPr>
          <w:lang w:val="en-US"/>
        </w:rPr>
        <w:instrText>HYPERLINK "https://www.palmer-germany.com/"</w:instrText>
      </w:r>
      <w:r>
        <w:fldChar w:fldCharType="separate"/>
      </w:r>
      <w:r>
        <w:fldChar w:fldCharType="end"/>
      </w:r>
    </w:p>
    <w:p w14:paraId="4E7F9B89" w14:textId="77777777" w:rsidR="00280D8F" w:rsidRDefault="00000000">
      <w:pPr>
        <w:pStyle w:val="StandardWeb1"/>
        <w:spacing w:after="0"/>
        <w:rPr>
          <w:lang w:val="en-US"/>
        </w:rPr>
      </w:pPr>
      <w:r>
        <w:fldChar w:fldCharType="begin"/>
      </w:r>
      <w:r w:rsidRPr="00AB53A6">
        <w:rPr>
          <w:lang w:val="en-US"/>
        </w:rPr>
        <w:instrText>HYPERLINK "http://www.adamhall.com/"</w:instrText>
      </w:r>
      <w:r>
        <w:fldChar w:fldCharType="separate"/>
      </w:r>
      <w:r w:rsidRPr="0084067C">
        <w:rPr>
          <w:rStyle w:val="Hyperlink"/>
          <w:rFonts w:ascii="Calibri" w:hAnsi="Calibri" w:cs="Calibri"/>
          <w:sz w:val="22"/>
          <w:szCs w:val="22"/>
          <w:lang w:val="en-US"/>
        </w:rPr>
        <w:t>adamhall.com</w:t>
      </w:r>
      <w:r>
        <w:rPr>
          <w:rStyle w:val="Hyperlink"/>
          <w:rFonts w:ascii="Calibri" w:hAnsi="Calibri" w:cs="Calibri"/>
          <w:sz w:val="22"/>
          <w:szCs w:val="22"/>
          <w:lang w:val="en-US"/>
        </w:rPr>
        <w:fldChar w:fldCharType="end"/>
      </w:r>
    </w:p>
    <w:p w14:paraId="107EA3CD" w14:textId="77777777" w:rsidR="00280D8F" w:rsidRDefault="00000000">
      <w:pPr>
        <w:rPr>
          <w:lang w:val="en-US"/>
        </w:rPr>
      </w:pPr>
      <w:r>
        <w:fldChar w:fldCharType="begin"/>
      </w:r>
      <w:r w:rsidRPr="00AB53A6">
        <w:rPr>
          <w:lang w:val="en-US"/>
        </w:rPr>
        <w:instrText>HYPERLINK "https://www.cameolight.com/"</w:instrText>
      </w:r>
      <w:r>
        <w:fldChar w:fldCharType="separate"/>
      </w:r>
      <w:r w:rsidR="00711FF4" w:rsidRPr="0084067C">
        <w:rPr>
          <w:rStyle w:val="Hyperlink"/>
          <w:rFonts w:ascii="Calibri" w:hAnsi="Calibri" w:cs="Calibri"/>
          <w:sz w:val="22"/>
          <w:szCs w:val="22"/>
          <w:lang w:val="en-US"/>
        </w:rPr>
        <w:t>cameolight.com</w:t>
      </w:r>
      <w:r>
        <w:rPr>
          <w:rStyle w:val="Hyperlink"/>
          <w:rFonts w:ascii="Calibri" w:hAnsi="Calibri" w:cs="Calibri"/>
          <w:sz w:val="22"/>
          <w:szCs w:val="22"/>
          <w:lang w:val="en-US"/>
        </w:rPr>
        <w:fldChar w:fldCharType="end"/>
      </w:r>
    </w:p>
    <w:p w14:paraId="655E9875" w14:textId="77777777" w:rsidR="00280D8F" w:rsidRPr="0084067C" w:rsidRDefault="00280D8F">
      <w:pPr>
        <w:rPr>
          <w:rFonts w:ascii="Calibri" w:eastAsia="Arial" w:hAnsi="Calibri" w:cs="Calibri"/>
          <w:sz w:val="22"/>
          <w:lang w:val="en-US"/>
        </w:rPr>
      </w:pPr>
    </w:p>
    <w:p w14:paraId="790BA80D" w14:textId="77777777" w:rsidR="00280D8F" w:rsidRPr="0084067C" w:rsidRDefault="00000000">
      <w:pPr>
        <w:pStyle w:val="KeinLeerraum1"/>
        <w:rPr>
          <w:rFonts w:ascii="Calibri" w:hAnsi="Calibri" w:cs="Calibri"/>
          <w:color w:val="808080"/>
          <w:sz w:val="18"/>
          <w:lang w:val="en-US"/>
        </w:rPr>
      </w:pPr>
      <w:r w:rsidRPr="0084067C">
        <w:rPr>
          <w:rFonts w:ascii="Calibri" w:hAnsi="Calibri" w:cs="Calibri"/>
          <w:b/>
          <w:color w:val="808080"/>
          <w:sz w:val="18"/>
          <w:lang w:val="en-US"/>
        </w:rPr>
        <w:t>About the Adam Hall Group</w:t>
      </w:r>
    </w:p>
    <w:p w14:paraId="4F3AFBF9" w14:textId="77777777" w:rsidR="00280D8F" w:rsidRPr="0084067C" w:rsidRDefault="00000000">
      <w:pPr>
        <w:rPr>
          <w:rFonts w:ascii="Calibri" w:hAnsi="Calibri" w:cs="Calibri"/>
          <w:bCs/>
          <w:color w:val="808080"/>
          <w:sz w:val="18"/>
          <w:szCs w:val="18"/>
          <w:lang w:val="en-US"/>
        </w:rPr>
      </w:pPr>
      <w:bookmarkStart w:id="0" w:name="_Hlk15465985"/>
      <w:r w:rsidRPr="0084067C">
        <w:rPr>
          <w:rFonts w:ascii="Calibri" w:hAnsi="Calibri" w:cs="Calibri"/>
          <w:bCs/>
          <w:color w:val="808080"/>
          <w:sz w:val="18"/>
          <w:szCs w:val="18"/>
          <w:lang w:val="en-US"/>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w:t>
      </w:r>
      <w:proofErr w:type="gramStart"/>
      <w:r w:rsidRPr="0084067C">
        <w:rPr>
          <w:rFonts w:ascii="Calibri" w:hAnsi="Calibri" w:cs="Calibri"/>
          <w:bCs/>
          <w:color w:val="808080"/>
          <w:sz w:val="18"/>
          <w:szCs w:val="18"/>
          <w:lang w:val="en-US"/>
        </w:rPr>
        <w:t>companies</w:t>
      </w:r>
      <w:proofErr w:type="gramEnd"/>
      <w:r w:rsidRPr="0084067C">
        <w:rPr>
          <w:rFonts w:ascii="Calibri" w:hAnsi="Calibri" w:cs="Calibri"/>
          <w:bCs/>
          <w:color w:val="808080"/>
          <w:sz w:val="18"/>
          <w:szCs w:val="18"/>
          <w:lang w:val="en-US"/>
        </w:rPr>
        <w:t xml:space="preserve"> and industrial flight case manufacturers. The company offers a wide range of professional </w:t>
      </w:r>
      <w:r w:rsidRPr="0084067C">
        <w:rPr>
          <w:rFonts w:ascii="Calibri" w:hAnsi="Calibri" w:cs="Calibri"/>
          <w:bCs/>
          <w:color w:val="808080"/>
          <w:sz w:val="18"/>
          <w:szCs w:val="18"/>
          <w:lang w:val="en-US"/>
        </w:rPr>
        <w:lastRenderedPageBreak/>
        <w:t xml:space="preserve">audio and lighting technologies as well as stage equipment and flight case hardware under the brands LD Systems®, Cameo®, Gravity®, Defender®, Palmer® and Adam Hall®. </w:t>
      </w:r>
    </w:p>
    <w:p w14:paraId="24E16609" w14:textId="77777777" w:rsidR="00280D8F" w:rsidRPr="0084067C" w:rsidRDefault="00000000">
      <w:pPr>
        <w:rPr>
          <w:rFonts w:ascii="Calibri" w:hAnsi="Calibri" w:cs="Calibri"/>
          <w:bCs/>
          <w:color w:val="808080"/>
          <w:sz w:val="18"/>
          <w:szCs w:val="18"/>
          <w:lang w:val="en-US"/>
        </w:rPr>
      </w:pPr>
      <w:r w:rsidRPr="0084067C">
        <w:rPr>
          <w:rFonts w:ascii="Calibri" w:hAnsi="Calibri" w:cs="Calibri"/>
          <w:bCs/>
          <w:color w:val="808080"/>
          <w:sz w:val="18"/>
          <w:szCs w:val="18"/>
          <w:lang w:val="en-US"/>
        </w:rPr>
        <w:t xml:space="preserve">Founded in 1975, the Adam Hall Group has developed into a modern, innovative company for event technology; this includes the Logistics Park with 14,000 square </w:t>
      </w:r>
      <w:proofErr w:type="spellStart"/>
      <w:r w:rsidRPr="0084067C">
        <w:rPr>
          <w:rFonts w:ascii="Calibri" w:hAnsi="Calibri" w:cs="Calibri"/>
          <w:bCs/>
          <w:color w:val="808080"/>
          <w:sz w:val="18"/>
          <w:szCs w:val="18"/>
          <w:lang w:val="en-US"/>
        </w:rPr>
        <w:t>metres</w:t>
      </w:r>
      <w:proofErr w:type="spellEnd"/>
      <w:r w:rsidRPr="0084067C">
        <w:rPr>
          <w:rFonts w:ascii="Calibri" w:hAnsi="Calibri" w:cs="Calibri"/>
          <w:bCs/>
          <w:color w:val="808080"/>
          <w:sz w:val="18"/>
          <w:szCs w:val="18"/>
          <w:lang w:val="en-US"/>
        </w:rPr>
        <w:t xml:space="preserve"> of warehouse space at the corporate headquarters site near Frankfurt am Main, Germany. With a focus on value and service orientation, the Adam Hall Group has received </w:t>
      </w:r>
      <w:proofErr w:type="gramStart"/>
      <w:r w:rsidRPr="0084067C">
        <w:rPr>
          <w:rFonts w:ascii="Calibri" w:hAnsi="Calibri" w:cs="Calibri"/>
          <w:bCs/>
          <w:color w:val="808080"/>
          <w:sz w:val="18"/>
          <w:szCs w:val="18"/>
          <w:lang w:val="en-US"/>
        </w:rPr>
        <w:t>a number of</w:t>
      </w:r>
      <w:proofErr w:type="gramEnd"/>
      <w:r w:rsidRPr="0084067C">
        <w:rPr>
          <w:rFonts w:ascii="Calibri" w:hAnsi="Calibri" w:cs="Calibri"/>
          <w:bCs/>
          <w:color w:val="808080"/>
          <w:sz w:val="18"/>
          <w:szCs w:val="18"/>
          <w:lang w:val="en-US"/>
        </w:rPr>
        <w:t xml:space="preserve"> international awards for innovative product developments and pioneering product design from prestigious institutions such as the "Red Dot", "German Design Award" and "</w:t>
      </w:r>
      <w:proofErr w:type="spellStart"/>
      <w:r w:rsidRPr="0084067C">
        <w:rPr>
          <w:rFonts w:ascii="Calibri" w:hAnsi="Calibri" w:cs="Calibri"/>
          <w:bCs/>
          <w:color w:val="808080"/>
          <w:sz w:val="18"/>
          <w:szCs w:val="18"/>
          <w:lang w:val="en-US"/>
        </w:rPr>
        <w:t>iF</w:t>
      </w:r>
      <w:proofErr w:type="spellEnd"/>
      <w:r w:rsidRPr="0084067C">
        <w:rPr>
          <w:rFonts w:ascii="Calibri" w:hAnsi="Calibri" w:cs="Calibri"/>
          <w:bCs/>
          <w:color w:val="808080"/>
          <w:sz w:val="18"/>
          <w:szCs w:val="18"/>
          <w:lang w:val="en-US"/>
        </w:rPr>
        <w:t xml:space="preserve"> </w:t>
      </w:r>
      <w:proofErr w:type="spellStart"/>
      <w:r w:rsidRPr="0084067C">
        <w:rPr>
          <w:rFonts w:ascii="Calibri" w:hAnsi="Calibri" w:cs="Calibri"/>
          <w:bCs/>
          <w:color w:val="808080"/>
          <w:sz w:val="18"/>
          <w:szCs w:val="18"/>
          <w:lang w:val="en-US"/>
        </w:rPr>
        <w:t>Industrie</w:t>
      </w:r>
      <w:proofErr w:type="spellEnd"/>
      <w:r w:rsidRPr="0084067C">
        <w:rPr>
          <w:rFonts w:ascii="Calibri" w:hAnsi="Calibri" w:cs="Calibri"/>
          <w:bCs/>
          <w:color w:val="808080"/>
          <w:sz w:val="18"/>
          <w:szCs w:val="18"/>
          <w:lang w:val="en-US"/>
        </w:rPr>
        <w:t xml:space="preserve"> Forum Design". In collaboration with the design agency "Studio F.A. Porsche", LD Systems® demonstrates the future of pro audio design with the iconic MAUI® P900 column speaker and was recently </w:t>
      </w:r>
      <w:proofErr w:type="spellStart"/>
      <w:r w:rsidRPr="0084067C">
        <w:rPr>
          <w:rFonts w:ascii="Calibri" w:hAnsi="Calibri" w:cs="Calibri"/>
          <w:bCs/>
          <w:color w:val="808080"/>
          <w:sz w:val="18"/>
          <w:szCs w:val="18"/>
          <w:lang w:val="en-US"/>
        </w:rPr>
        <w:t>honoured</w:t>
      </w:r>
      <w:proofErr w:type="spellEnd"/>
      <w:r w:rsidRPr="0084067C">
        <w:rPr>
          <w:rFonts w:ascii="Calibri" w:hAnsi="Calibri" w:cs="Calibri"/>
          <w:bCs/>
          <w:color w:val="808080"/>
          <w:sz w:val="18"/>
          <w:szCs w:val="18"/>
          <w:lang w:val="en-US"/>
        </w:rPr>
        <w:t xml:space="preserve"> with the coveted "German Design Award</w:t>
      </w:r>
      <w:proofErr w:type="gramStart"/>
      <w:r w:rsidRPr="0084067C">
        <w:rPr>
          <w:rFonts w:ascii="Calibri" w:hAnsi="Calibri" w:cs="Calibri"/>
          <w:bCs/>
          <w:color w:val="808080"/>
          <w:sz w:val="18"/>
          <w:szCs w:val="18"/>
          <w:lang w:val="en-US"/>
        </w:rPr>
        <w:t>"</w:t>
      </w:r>
      <w:bookmarkEnd w:id="0"/>
      <w:r w:rsidRPr="0084067C">
        <w:rPr>
          <w:rFonts w:ascii="Calibri" w:hAnsi="Calibri" w:cs="Calibri"/>
          <w:bCs/>
          <w:color w:val="808080"/>
          <w:sz w:val="18"/>
          <w:szCs w:val="18"/>
          <w:lang w:val="en-US"/>
        </w:rPr>
        <w:t xml:space="preserve"> .</w:t>
      </w:r>
      <w:proofErr w:type="gramEnd"/>
      <w:r w:rsidRPr="0084067C">
        <w:rPr>
          <w:rFonts w:ascii="Calibri" w:hAnsi="Calibri" w:cs="Calibri"/>
          <w:bCs/>
          <w:color w:val="808080"/>
          <w:sz w:val="18"/>
          <w:szCs w:val="18"/>
          <w:lang w:val="en-US"/>
        </w:rPr>
        <w:t xml:space="preserve"> </w:t>
      </w:r>
    </w:p>
    <w:p w14:paraId="7614344B" w14:textId="77777777" w:rsidR="00280D8F" w:rsidRPr="0084067C" w:rsidRDefault="00000000">
      <w:pPr>
        <w:rPr>
          <w:rFonts w:ascii="Calibri" w:hAnsi="Calibri" w:cs="Calibri"/>
          <w:bCs/>
          <w:color w:val="808080"/>
          <w:sz w:val="18"/>
          <w:szCs w:val="18"/>
          <w:lang w:val="en-US"/>
        </w:rPr>
      </w:pPr>
      <w:r w:rsidRPr="0084067C">
        <w:rPr>
          <w:rFonts w:ascii="Calibri" w:hAnsi="Calibri" w:cs="Calibri"/>
          <w:bCs/>
          <w:color w:val="808080"/>
          <w:sz w:val="18"/>
          <w:szCs w:val="18"/>
          <w:lang w:val="en-US"/>
        </w:rPr>
        <w:t>More information about the Adam Hall Group is available on the Internet at www.adamhall.com.</w:t>
      </w:r>
    </w:p>
    <w:p w14:paraId="002716F6" w14:textId="77777777" w:rsidR="00095142" w:rsidRPr="0084067C" w:rsidRDefault="00095142">
      <w:pPr>
        <w:pStyle w:val="KeinLeerraum1"/>
        <w:rPr>
          <w:lang w:val="en-US"/>
        </w:rPr>
      </w:pPr>
    </w:p>
    <w:sectPr w:rsidR="00095142" w:rsidRPr="0084067C">
      <w:headerReference w:type="default" r:id="rId7"/>
      <w:footerReference w:type="default" r:id="rId8"/>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3AC33" w14:textId="77777777" w:rsidR="005D259B" w:rsidRDefault="005D259B">
      <w:r>
        <w:separator/>
      </w:r>
    </w:p>
  </w:endnote>
  <w:endnote w:type="continuationSeparator" w:id="0">
    <w:p w14:paraId="771AA520" w14:textId="77777777" w:rsidR="005D259B" w:rsidRDefault="005D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471E5" w14:textId="77777777" w:rsidR="00280D8F" w:rsidRDefault="00A46DC2">
    <w:pPr>
      <w:pStyle w:val="Fuzeile"/>
    </w:pPr>
    <w:r>
      <w:rPr>
        <w:noProof/>
      </w:rPr>
      <w:drawing>
        <wp:inline distT="0" distB="0" distL="0" distR="0" wp14:anchorId="7DAE85CB" wp14:editId="2B4FA62C">
          <wp:extent cx="6465570" cy="39624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5570" cy="39624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41E64" w14:textId="77777777" w:rsidR="005D259B" w:rsidRDefault="005D259B">
      <w:r>
        <w:separator/>
      </w:r>
    </w:p>
  </w:footnote>
  <w:footnote w:type="continuationSeparator" w:id="0">
    <w:p w14:paraId="4B7C47CB" w14:textId="77777777" w:rsidR="005D259B" w:rsidRDefault="005D2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02AB" w14:textId="77777777" w:rsidR="00280D8F" w:rsidRDefault="00A46DC2" w:rsidP="005E7A3B">
    <w:pPr>
      <w:pStyle w:val="Kopfzeile"/>
      <w:jc w:val="right"/>
    </w:pPr>
    <w:r>
      <w:rPr>
        <w:noProof/>
      </w:rPr>
      <w:drawing>
        <wp:inline distT="0" distB="0" distL="0" distR="0" wp14:anchorId="5186E1BA" wp14:editId="3E8E8C70">
          <wp:extent cx="1965325" cy="64770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325" cy="647700"/>
                  </a:xfrm>
                  <a:prstGeom prst="rect">
                    <a:avLst/>
                  </a:prstGeom>
                  <a:solidFill>
                    <a:srgbClr val="FFFFFF"/>
                  </a:solidFill>
                  <a:ln>
                    <a:noFill/>
                  </a:ln>
                </pic:spPr>
              </pic:pic>
            </a:graphicData>
          </a:graphic>
        </wp:inline>
      </w:drawing>
    </w:r>
  </w:p>
  <w:p w14:paraId="108A469F" w14:textId="77777777" w:rsidR="005E7A3B" w:rsidRDefault="005E7A3B">
    <w:pPr>
      <w:pStyle w:val="Kopfzeile"/>
    </w:pPr>
  </w:p>
  <w:p w14:paraId="23C3F5D7" w14:textId="77777777" w:rsidR="005E7A3B" w:rsidRDefault="005E7A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77622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B45"/>
    <w:rsid w:val="00026B21"/>
    <w:rsid w:val="00095142"/>
    <w:rsid w:val="000D568B"/>
    <w:rsid w:val="001400A7"/>
    <w:rsid w:val="00164FEC"/>
    <w:rsid w:val="001B5C59"/>
    <w:rsid w:val="001E45D4"/>
    <w:rsid w:val="001E75C2"/>
    <w:rsid w:val="00280D8F"/>
    <w:rsid w:val="002E3BB0"/>
    <w:rsid w:val="003000BC"/>
    <w:rsid w:val="00307764"/>
    <w:rsid w:val="003670C6"/>
    <w:rsid w:val="00443768"/>
    <w:rsid w:val="004865CF"/>
    <w:rsid w:val="004C7349"/>
    <w:rsid w:val="00527398"/>
    <w:rsid w:val="005D259B"/>
    <w:rsid w:val="005E7A3B"/>
    <w:rsid w:val="0069162D"/>
    <w:rsid w:val="006B1A20"/>
    <w:rsid w:val="00711FF4"/>
    <w:rsid w:val="00712AAA"/>
    <w:rsid w:val="0084067C"/>
    <w:rsid w:val="008D3B00"/>
    <w:rsid w:val="00930476"/>
    <w:rsid w:val="00930DB6"/>
    <w:rsid w:val="00A15A54"/>
    <w:rsid w:val="00A31869"/>
    <w:rsid w:val="00A46DC2"/>
    <w:rsid w:val="00AB53A6"/>
    <w:rsid w:val="00BE695F"/>
    <w:rsid w:val="00C64B2F"/>
    <w:rsid w:val="00CB6F7C"/>
    <w:rsid w:val="00D56AAB"/>
    <w:rsid w:val="00D64F2E"/>
    <w:rsid w:val="00D71876"/>
    <w:rsid w:val="00DC3B45"/>
    <w:rsid w:val="00E61AB2"/>
    <w:rsid w:val="00E63206"/>
    <w:rsid w:val="00E93D8B"/>
    <w:rsid w:val="00EA73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AA16FC6"/>
  <w15:chartTrackingRefBased/>
  <w15:docId w15:val="{02851F05-E8EE-1640-B2E5-190AC568C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sz w:val="24"/>
      <w:szCs w:val="24"/>
      <w:lang w:bidi="de-DE"/>
    </w:rPr>
  </w:style>
  <w:style w:type="paragraph" w:styleId="berschrift1">
    <w:name w:val="heading 1"/>
    <w:basedOn w:val="Standard"/>
    <w:next w:val="Textkrper"/>
    <w:qFormat/>
    <w:pPr>
      <w:numPr>
        <w:numId w:val="1"/>
      </w:numPr>
      <w:spacing w:before="28" w:after="100"/>
      <w:outlineLvl w:val="0"/>
    </w:pPr>
    <w:rPr>
      <w:b/>
      <w:bCs/>
      <w:kern w:val="1"/>
      <w:sz w:val="48"/>
      <w:szCs w:val="48"/>
      <w:lang w:eastAsia="ar-SA"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1">
    <w:name w:val="Absatz-Standardschriftart1"/>
  </w:style>
  <w:style w:type="character" w:customStyle="1" w:styleId="Absatz-Standardschriftart2">
    <w:name w:val="Absatz-Standardschriftart2"/>
  </w:style>
  <w:style w:type="character" w:customStyle="1" w:styleId="author-l2kyzrhsoyms">
    <w:name w:val="author-l2kyzrhsoyms"/>
    <w:basedOn w:val="Absatz-Standardschriftart2"/>
  </w:style>
  <w:style w:type="character" w:styleId="Fett">
    <w:name w:val="Strong"/>
    <w:qFormat/>
    <w:rPr>
      <w:b/>
      <w:bCs/>
    </w:rPr>
  </w:style>
  <w:style w:type="character" w:styleId="Hyperlink">
    <w:name w:val="Hyperlink"/>
    <w:rPr>
      <w:color w:val="0000FF"/>
      <w:u w:val="single"/>
    </w:rPr>
  </w:style>
  <w:style w:type="character" w:customStyle="1" w:styleId="KopfzeileZchn">
    <w:name w:val="Kopfzeile Zchn"/>
    <w:rPr>
      <w:rFonts w:ascii="Times New Roman" w:hAnsi="Times New Roman" w:cs="Times New Roman"/>
    </w:rPr>
  </w:style>
  <w:style w:type="character" w:customStyle="1" w:styleId="FuzeileZchn">
    <w:name w:val="Fußzeile Zchn"/>
    <w:rPr>
      <w:rFonts w:ascii="Times New Roman" w:hAnsi="Times New Roman" w:cs="Times New Roman"/>
    </w:rPr>
  </w:style>
  <w:style w:type="character" w:customStyle="1" w:styleId="SprechblasentextZchn">
    <w:name w:val="Sprechblasentext Zchn"/>
    <w:rPr>
      <w:rFonts w:ascii="Segoe UI" w:hAnsi="Segoe UI" w:cs="Segoe UI"/>
      <w:sz w:val="18"/>
      <w:szCs w:val="18"/>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sz w:val="20"/>
      <w:szCs w:val="20"/>
    </w:rPr>
  </w:style>
  <w:style w:type="character" w:customStyle="1" w:styleId="KommentarthemaZchn">
    <w:name w:val="Kommentarthema Zchn"/>
    <w:rPr>
      <w:rFonts w:ascii="Times New Roman" w:eastAsia="Times New Roman" w:hAnsi="Times New Roman" w:cs="Times New Roman"/>
      <w:b/>
      <w:bCs/>
      <w:sz w:val="20"/>
      <w:szCs w:val="20"/>
    </w:rPr>
  </w:style>
  <w:style w:type="character" w:customStyle="1" w:styleId="apple-converted-space">
    <w:name w:val="apple-converted-space"/>
    <w:basedOn w:val="Absatz-Standardschriftart2"/>
  </w:style>
  <w:style w:type="character" w:customStyle="1" w:styleId="BesuchterLink1">
    <w:name w:val="BesuchterLink1"/>
    <w:rPr>
      <w:color w:val="954F72"/>
      <w:u w:val="single"/>
    </w:rPr>
  </w:style>
  <w:style w:type="character" w:customStyle="1" w:styleId="berschrift1Zchn">
    <w:name w:val="Überschrift 1 Zchn"/>
    <w:rPr>
      <w:rFonts w:ascii="Times New Roman" w:eastAsia="Times New Roman" w:hAnsi="Times New Roman" w:cs="Times New Roman"/>
      <w:b/>
      <w:bCs/>
      <w:kern w:val="1"/>
      <w:sz w:val="48"/>
      <w:szCs w:val="48"/>
      <w:lang w:eastAsia="ar-SA" w:bidi="ar-SA"/>
    </w:rPr>
  </w:style>
  <w:style w:type="character" w:customStyle="1" w:styleId="h4">
    <w:name w:val="h4"/>
    <w:basedOn w:val="Absatz-Standardschriftart2"/>
  </w:style>
  <w:style w:type="character" w:customStyle="1" w:styleId="NichtaufgelsteErwhnung1">
    <w:name w:val="Nicht aufgelöste Erwähnung1"/>
    <w:rPr>
      <w:color w:val="605E5C"/>
    </w:rPr>
  </w:style>
  <w:style w:type="character" w:customStyle="1" w:styleId="ListLabel1">
    <w:name w:val="ListLabel 1"/>
    <w:rPr>
      <w:sz w:val="20"/>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paragraph" w:customStyle="1" w:styleId="berschrift">
    <w:name w:val="Überschrift"/>
    <w:basedOn w:val="Standard"/>
    <w:next w:val="Textkrper"/>
    <w:pPr>
      <w:keepNext/>
      <w:spacing w:before="240" w:after="120"/>
    </w:pPr>
    <w:rPr>
      <w:rFonts w:ascii="Calibri" w:eastAsia="Microsoft YaHei" w:hAnsi="Calibri" w:cs="Lucida Sans"/>
      <w:sz w:val="36"/>
      <w:szCs w:val="28"/>
    </w:rPr>
  </w:style>
  <w:style w:type="paragraph" w:styleId="Textkrper">
    <w:name w:val="Body Text"/>
    <w:basedOn w:val="Standard"/>
    <w:pPr>
      <w:spacing w:after="120"/>
    </w:pPr>
  </w:style>
  <w:style w:type="paragraph" w:styleId="Liste">
    <w:name w:val="List"/>
    <w:basedOn w:val="Textkrper"/>
    <w:rPr>
      <w:rFonts w:ascii="Calibri" w:hAnsi="Calibri" w:cs="Lucida Sans"/>
    </w:rPr>
  </w:style>
  <w:style w:type="paragraph" w:customStyle="1" w:styleId="Beschriftung2">
    <w:name w:val="Beschriftung2"/>
    <w:basedOn w:val="Standard"/>
    <w:pPr>
      <w:suppressLineNumbers/>
      <w:spacing w:before="120" w:after="120"/>
    </w:pPr>
    <w:rPr>
      <w:rFonts w:ascii="Calibri" w:hAnsi="Calibri" w:cs="Lucida Sans"/>
      <w:i/>
      <w:iCs/>
      <w:sz w:val="22"/>
    </w:rPr>
  </w:style>
  <w:style w:type="paragraph" w:customStyle="1" w:styleId="Verzeichnis">
    <w:name w:val="Verzeichnis"/>
    <w:basedOn w:val="Standard"/>
    <w:pPr>
      <w:suppressLineNumbers/>
    </w:pPr>
    <w:rPr>
      <w:rFonts w:ascii="Calibri" w:hAnsi="Calibri" w:cs="Lucida Sans"/>
    </w:rPr>
  </w:style>
  <w:style w:type="paragraph" w:customStyle="1" w:styleId="Beschriftung1">
    <w:name w:val="Beschriftung1"/>
    <w:basedOn w:val="Standard"/>
    <w:pPr>
      <w:suppressLineNumbers/>
      <w:spacing w:before="120" w:after="120"/>
    </w:pPr>
    <w:rPr>
      <w:rFonts w:ascii="Calibri" w:hAnsi="Calibri" w:cs="Lucida Sans"/>
      <w:i/>
      <w:iCs/>
      <w:sz w:val="22"/>
    </w:rPr>
  </w:style>
  <w:style w:type="paragraph" w:customStyle="1" w:styleId="KeinLeerraum1">
    <w:name w:val="Kein Leerraum1"/>
    <w:pPr>
      <w:widowControl w:val="0"/>
      <w:suppressAutoHyphens/>
    </w:pPr>
    <w:rPr>
      <w:rFonts w:ascii="Roboto" w:eastAsia="Tahoma" w:hAnsi="Roboto" w:cs="Mangal"/>
      <w:kern w:val="1"/>
      <w:sz w:val="28"/>
      <w:szCs w:val="24"/>
      <w:lang w:bidi="de-DE"/>
    </w:rPr>
  </w:style>
  <w:style w:type="paragraph" w:styleId="Kopfzeile">
    <w:name w:val="header"/>
    <w:basedOn w:val="Standard"/>
    <w:pPr>
      <w:suppressLineNumbers/>
      <w:tabs>
        <w:tab w:val="center" w:pos="4703"/>
        <w:tab w:val="right" w:pos="9406"/>
      </w:tabs>
    </w:pPr>
  </w:style>
  <w:style w:type="paragraph" w:styleId="Fuzeile">
    <w:name w:val="footer"/>
    <w:basedOn w:val="Standard"/>
    <w:pPr>
      <w:suppressLineNumbers/>
      <w:tabs>
        <w:tab w:val="center" w:pos="4703"/>
        <w:tab w:val="right" w:pos="9406"/>
      </w:tabs>
    </w:pPr>
  </w:style>
  <w:style w:type="paragraph" w:customStyle="1" w:styleId="Sprechblasentext1">
    <w:name w:val="Sprechblasentext1"/>
    <w:basedOn w:val="Standard"/>
    <w:rPr>
      <w:rFonts w:ascii="Segoe UI" w:hAnsi="Segoe UI" w:cs="Segoe UI"/>
      <w:sz w:val="18"/>
      <w:szCs w:val="18"/>
    </w:rPr>
  </w:style>
  <w:style w:type="paragraph" w:customStyle="1" w:styleId="Kommentartext1">
    <w:name w:val="Kommentartext1"/>
    <w:basedOn w:val="Standard"/>
    <w:rPr>
      <w:sz w:val="20"/>
      <w:szCs w:val="20"/>
    </w:rPr>
  </w:style>
  <w:style w:type="paragraph" w:customStyle="1" w:styleId="Kommentarthema1">
    <w:name w:val="Kommentarthema1"/>
    <w:basedOn w:val="Kommentartext1"/>
    <w:rPr>
      <w:b/>
      <w:bCs/>
    </w:rPr>
  </w:style>
  <w:style w:type="paragraph" w:customStyle="1" w:styleId="berarbeitung1">
    <w:name w:val="Überarbeitung1"/>
    <w:pPr>
      <w:suppressAutoHyphens/>
    </w:pPr>
    <w:rPr>
      <w:sz w:val="24"/>
      <w:szCs w:val="24"/>
      <w:lang w:bidi="de-DE"/>
    </w:rPr>
  </w:style>
  <w:style w:type="paragraph" w:customStyle="1" w:styleId="Listenabsatz1">
    <w:name w:val="Listenabsatz1"/>
    <w:basedOn w:val="Standard"/>
    <w:pPr>
      <w:ind w:left="720"/>
    </w:pPr>
  </w:style>
  <w:style w:type="paragraph" w:customStyle="1" w:styleId="StandardWeb1">
    <w:name w:val="Standard (Web)1"/>
    <w:basedOn w:val="Standard"/>
    <w:pPr>
      <w:spacing w:before="28" w:after="100"/>
    </w:pPr>
    <w:rPr>
      <w:lang w:eastAsia="ar-SA" w:bidi="ar-SA"/>
    </w:rPr>
  </w:style>
  <w:style w:type="paragraph" w:customStyle="1" w:styleId="xmsolistparagraph">
    <w:name w:val="x_msolistparagraph"/>
    <w:basedOn w:val="Standard"/>
    <w:pPr>
      <w:spacing w:before="28" w:after="100"/>
    </w:pPr>
    <w:rPr>
      <w:lang w:eastAsia="ar-SA" w:bidi="ar-SA"/>
    </w:rPr>
  </w:style>
  <w:style w:type="character" w:styleId="BesuchterLink">
    <w:name w:val="FollowedHyperlink"/>
    <w:uiPriority w:val="99"/>
    <w:semiHidden/>
    <w:unhideWhenUsed/>
    <w:rsid w:val="00D56AAB"/>
    <w:rPr>
      <w:color w:val="954F72"/>
      <w:u w:val="single"/>
    </w:rPr>
  </w:style>
  <w:style w:type="character" w:styleId="NichtaufgelsteErwhnung">
    <w:name w:val="Unresolved Mention"/>
    <w:uiPriority w:val="99"/>
    <w:semiHidden/>
    <w:unhideWhenUsed/>
    <w:rsid w:val="005E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3350</CharactersWithSpaces>
  <SharedDoc>false</SharedDoc>
  <HLinks>
    <vt:vector size="36" baseType="variant">
      <vt:variant>
        <vt:i4>7209003</vt:i4>
      </vt:variant>
      <vt:variant>
        <vt:i4>15</vt:i4>
      </vt:variant>
      <vt:variant>
        <vt:i4>0</vt:i4>
      </vt:variant>
      <vt:variant>
        <vt:i4>5</vt:i4>
      </vt:variant>
      <vt:variant>
        <vt:lpwstr>https://www.adamhall.com/de-de</vt:lpwstr>
      </vt:variant>
      <vt:variant>
        <vt:lpwstr/>
      </vt:variant>
      <vt:variant>
        <vt:i4>3997793</vt:i4>
      </vt:variant>
      <vt:variant>
        <vt:i4>12</vt:i4>
      </vt:variant>
      <vt:variant>
        <vt:i4>0</vt:i4>
      </vt:variant>
      <vt:variant>
        <vt:i4>5</vt:i4>
      </vt:variant>
      <vt:variant>
        <vt:lpwstr>https://www.cameolight.com/</vt:lpwstr>
      </vt:variant>
      <vt:variant>
        <vt:lpwstr/>
      </vt:variant>
      <vt:variant>
        <vt:i4>4259930</vt:i4>
      </vt:variant>
      <vt:variant>
        <vt:i4>9</vt:i4>
      </vt:variant>
      <vt:variant>
        <vt:i4>0</vt:i4>
      </vt:variant>
      <vt:variant>
        <vt:i4>5</vt:i4>
      </vt:variant>
      <vt:variant>
        <vt:lpwstr>http://www.adamhall.com/</vt:lpwstr>
      </vt:variant>
      <vt:variant>
        <vt:lpwstr/>
      </vt:variant>
      <vt:variant>
        <vt:i4>3473459</vt:i4>
      </vt:variant>
      <vt:variant>
        <vt:i4>6</vt:i4>
      </vt:variant>
      <vt:variant>
        <vt:i4>0</vt:i4>
      </vt:variant>
      <vt:variant>
        <vt:i4>5</vt:i4>
      </vt:variant>
      <vt:variant>
        <vt:lpwstr>https://www.palmer-germany.com/</vt:lpwstr>
      </vt:variant>
      <vt:variant>
        <vt:lpwstr/>
      </vt:variant>
      <vt:variant>
        <vt:i4>4915272</vt:i4>
      </vt:variant>
      <vt:variant>
        <vt:i4>3</vt:i4>
      </vt:variant>
      <vt:variant>
        <vt:i4>0</vt:i4>
      </vt:variant>
      <vt:variant>
        <vt:i4>5</vt:i4>
      </vt:variant>
      <vt:variant>
        <vt:lpwstr>http://www.h-ito.com/</vt:lpwstr>
      </vt:variant>
      <vt:variant>
        <vt:lpwstr/>
      </vt:variant>
      <vt:variant>
        <vt:i4>3539003</vt:i4>
      </vt:variant>
      <vt:variant>
        <vt:i4>0</vt:i4>
      </vt:variant>
      <vt:variant>
        <vt:i4>0</vt:i4>
      </vt:variant>
      <vt:variant>
        <vt:i4>5</vt:i4>
      </vt:variant>
      <vt:variant>
        <vt:lpwstr>https://prolight-provisual.jp/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docId:D49F91B3B9D09C66EF1AABCA5F467692</cp:keywords>
  <cp:lastModifiedBy>Elisa Posteraro</cp:lastModifiedBy>
  <cp:revision>4</cp:revision>
  <cp:lastPrinted>2019-01-10T16:28:00Z</cp:lastPrinted>
  <dcterms:created xsi:type="dcterms:W3CDTF">2023-12-05T12:01:00Z</dcterms:created>
  <dcterms:modified xsi:type="dcterms:W3CDTF">2023-12-12T10:14:00Z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Adam Hall GmbH</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