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5DDA8266" w14:textId="2F980214" w:rsidR="00B85A1B" w:rsidRPr="00CF3409" w:rsidRDefault="009C0A5C" w:rsidP="00983DED">
      <w:pPr>
        <w:rPr>
          <w:rFonts w:ascii="Calibri" w:hAnsi="Calibri" w:cs="Calibri"/>
          <w:b/>
          <w:color w:val="000000" w:themeColor="text1"/>
          <w:sz w:val="44"/>
          <w:szCs w:val="44"/>
        </w:rPr>
      </w:pPr>
      <w:r>
        <w:rPr>
          <w:rFonts w:ascii="Calibri" w:hAnsi="Calibri" w:cs="Calibri"/>
          <w:b/>
          <w:sz w:val="44"/>
          <w:szCs w:val="44"/>
        </w:rPr>
        <w:t xml:space="preserve">Das Portfolio wächst </w:t>
      </w:r>
      <w:r w:rsidR="007B265A" w:rsidRPr="00CF3409">
        <w:rPr>
          <w:rFonts w:ascii="Calibri" w:hAnsi="Calibri" w:cs="Calibri"/>
          <w:b/>
          <w:sz w:val="44"/>
          <w:szCs w:val="44"/>
        </w:rPr>
        <w:t>–</w:t>
      </w:r>
      <w:r>
        <w:rPr>
          <w:rFonts w:ascii="Calibri" w:hAnsi="Calibri" w:cs="Calibri"/>
          <w:b/>
          <w:sz w:val="44"/>
          <w:szCs w:val="44"/>
        </w:rPr>
        <w:t xml:space="preserve"> </w:t>
      </w:r>
      <w:proofErr w:type="spellStart"/>
      <w:r w:rsidR="00E65984" w:rsidRPr="00CF3409">
        <w:rPr>
          <w:rFonts w:ascii="Calibri" w:hAnsi="Calibri" w:cs="Calibri"/>
          <w:b/>
          <w:sz w:val="44"/>
          <w:szCs w:val="44"/>
        </w:rPr>
        <w:t>NicLen</w:t>
      </w:r>
      <w:proofErr w:type="spellEnd"/>
      <w:r w:rsidR="009059EE">
        <w:rPr>
          <w:rFonts w:ascii="Calibri" w:hAnsi="Calibri" w:cs="Calibri"/>
          <w:b/>
          <w:sz w:val="44"/>
          <w:szCs w:val="44"/>
        </w:rPr>
        <w:t xml:space="preserve"> </w:t>
      </w:r>
      <w:r>
        <w:rPr>
          <w:rFonts w:ascii="Calibri" w:hAnsi="Calibri" w:cs="Calibri"/>
          <w:b/>
          <w:sz w:val="44"/>
          <w:szCs w:val="44"/>
        </w:rPr>
        <w:t>investiert in Cameo OTOS</w:t>
      </w:r>
      <w:bookmarkStart w:id="0" w:name="_Hlk101276706"/>
      <w:r w:rsidR="00F714C2">
        <w:rPr>
          <w:rFonts w:ascii="Calibri" w:hAnsi="Calibri" w:cs="Calibri"/>
          <w:b/>
          <w:sz w:val="44"/>
          <w:szCs w:val="44"/>
        </w:rPr>
        <w:t>®</w:t>
      </w:r>
      <w:bookmarkEnd w:id="0"/>
      <w:r>
        <w:rPr>
          <w:rFonts w:ascii="Calibri" w:hAnsi="Calibri" w:cs="Calibri"/>
          <w:b/>
          <w:sz w:val="44"/>
          <w:szCs w:val="44"/>
        </w:rPr>
        <w:t xml:space="preserve"> H5</w:t>
      </w:r>
      <w:r w:rsidR="009015D9">
        <w:rPr>
          <w:rFonts w:ascii="Calibri" w:hAnsi="Calibri" w:cs="Calibri"/>
          <w:b/>
          <w:sz w:val="44"/>
          <w:szCs w:val="44"/>
        </w:rPr>
        <w:t xml:space="preserve">, F-Serie und ZENIT® W600SMD </w:t>
      </w:r>
    </w:p>
    <w:p w14:paraId="4E0D0DE2" w14:textId="77777777" w:rsidR="00983DED" w:rsidRPr="00432A84" w:rsidRDefault="00983DED" w:rsidP="00983DED">
      <w:pPr>
        <w:rPr>
          <w:rFonts w:ascii="Calibri" w:hAnsi="Calibri" w:cs="Arial"/>
          <w:b/>
          <w:bCs/>
          <w:color w:val="0D0D0D" w:themeColor="text1" w:themeTint="F2"/>
          <w:szCs w:val="26"/>
          <w:bdr w:val="none" w:sz="0" w:space="0" w:color="auto" w:frame="1"/>
        </w:rPr>
      </w:pPr>
    </w:p>
    <w:p w14:paraId="5CDC9F16" w14:textId="11958954" w:rsidR="00367794" w:rsidRPr="00432A84" w:rsidRDefault="00983DED" w:rsidP="00367794">
      <w:pPr>
        <w:rPr>
          <w:rFonts w:ascii="Calibri" w:hAnsi="Calibri" w:cs="Calibri"/>
          <w:b/>
          <w:bCs/>
          <w:color w:val="000000" w:themeColor="text1"/>
          <w:sz w:val="22"/>
          <w:szCs w:val="22"/>
        </w:rPr>
      </w:pPr>
      <w:r w:rsidRPr="00432A84">
        <w:rPr>
          <w:rFonts w:ascii="Calibri" w:hAnsi="Calibri" w:cs="Calibri"/>
          <w:b/>
          <w:bCs/>
          <w:color w:val="0D0D0D" w:themeColor="text1" w:themeTint="F2"/>
          <w:sz w:val="22"/>
          <w:szCs w:val="22"/>
          <w:bdr w:val="none" w:sz="0" w:space="0" w:color="auto" w:frame="1"/>
        </w:rPr>
        <w:t xml:space="preserve">Neu-Anspach, Deutschland </w:t>
      </w:r>
      <w:r w:rsidRPr="00F46CC0">
        <w:rPr>
          <w:rFonts w:ascii="Calibri" w:hAnsi="Calibri" w:cs="Calibri"/>
          <w:b/>
          <w:bCs/>
          <w:color w:val="0D0D0D" w:themeColor="text1" w:themeTint="F2"/>
          <w:sz w:val="22"/>
          <w:szCs w:val="22"/>
          <w:bdr w:val="none" w:sz="0" w:space="0" w:color="auto" w:frame="1"/>
        </w:rPr>
        <w:t xml:space="preserve">– </w:t>
      </w:r>
      <w:r w:rsidR="004A27EE">
        <w:rPr>
          <w:rFonts w:ascii="Calibri" w:hAnsi="Calibri" w:cs="Calibri"/>
          <w:b/>
          <w:bCs/>
          <w:color w:val="0D0D0D" w:themeColor="text1" w:themeTint="F2"/>
          <w:sz w:val="22"/>
          <w:szCs w:val="22"/>
          <w:bdr w:val="none" w:sz="0" w:space="0" w:color="auto" w:frame="1"/>
        </w:rPr>
        <w:t>4</w:t>
      </w:r>
      <w:r w:rsidR="00B02624" w:rsidRPr="00F46CC0">
        <w:rPr>
          <w:rFonts w:ascii="Calibri" w:hAnsi="Calibri" w:cs="Calibri"/>
          <w:b/>
          <w:bCs/>
          <w:sz w:val="22"/>
          <w:szCs w:val="22"/>
          <w:bdr w:val="none" w:sz="0" w:space="0" w:color="auto" w:frame="1"/>
        </w:rPr>
        <w:t xml:space="preserve">. </w:t>
      </w:r>
      <w:r w:rsidR="00F46CC0" w:rsidRPr="00F46CC0">
        <w:rPr>
          <w:rFonts w:ascii="Calibri" w:hAnsi="Calibri" w:cs="Calibri"/>
          <w:b/>
          <w:bCs/>
          <w:sz w:val="22"/>
          <w:szCs w:val="22"/>
          <w:bdr w:val="none" w:sz="0" w:space="0" w:color="auto" w:frame="1"/>
        </w:rPr>
        <w:t>Mai</w:t>
      </w:r>
      <w:r w:rsidR="00B02624" w:rsidRPr="00F46CC0">
        <w:rPr>
          <w:rFonts w:ascii="Calibri" w:hAnsi="Calibri" w:cs="Calibri"/>
          <w:b/>
          <w:bCs/>
          <w:sz w:val="22"/>
          <w:szCs w:val="22"/>
          <w:bdr w:val="none" w:sz="0" w:space="0" w:color="auto" w:frame="1"/>
        </w:rPr>
        <w:t xml:space="preserve"> 20</w:t>
      </w:r>
      <w:r w:rsidR="00B67F35" w:rsidRPr="00F46CC0">
        <w:rPr>
          <w:rFonts w:ascii="Calibri" w:hAnsi="Calibri" w:cs="Calibri"/>
          <w:b/>
          <w:bCs/>
          <w:sz w:val="22"/>
          <w:szCs w:val="22"/>
          <w:bdr w:val="none" w:sz="0" w:space="0" w:color="auto" w:frame="1"/>
        </w:rPr>
        <w:t>2</w:t>
      </w:r>
      <w:r w:rsidR="002D6FFB" w:rsidRPr="00F46CC0">
        <w:rPr>
          <w:rFonts w:ascii="Calibri" w:hAnsi="Calibri" w:cs="Calibri"/>
          <w:b/>
          <w:bCs/>
          <w:sz w:val="22"/>
          <w:szCs w:val="22"/>
          <w:bdr w:val="none" w:sz="0" w:space="0" w:color="auto" w:frame="1"/>
        </w:rPr>
        <w:t>2</w:t>
      </w:r>
      <w:r w:rsidRPr="00432A84">
        <w:rPr>
          <w:rFonts w:ascii="Calibri" w:hAnsi="Calibri" w:cs="Calibri"/>
          <w:b/>
          <w:bCs/>
          <w:sz w:val="22"/>
          <w:szCs w:val="22"/>
          <w:bdr w:val="none" w:sz="0" w:space="0" w:color="auto" w:frame="1"/>
        </w:rPr>
        <w:t xml:space="preserve"> </w:t>
      </w:r>
      <w:r w:rsidRPr="00432A84">
        <w:rPr>
          <w:rFonts w:ascii="Calibri" w:hAnsi="Calibri" w:cs="Calibri"/>
          <w:b/>
          <w:bCs/>
          <w:color w:val="0D0D0D" w:themeColor="text1" w:themeTint="F2"/>
          <w:sz w:val="22"/>
          <w:szCs w:val="22"/>
          <w:bdr w:val="none" w:sz="0" w:space="0" w:color="auto" w:frame="1"/>
        </w:rPr>
        <w:t>–</w:t>
      </w:r>
      <w:r w:rsidR="00657B99" w:rsidRPr="00432A84">
        <w:rPr>
          <w:rFonts w:ascii="Calibri" w:hAnsi="Calibri" w:cs="Calibri"/>
          <w:b/>
          <w:bCs/>
          <w:color w:val="0D0D0D" w:themeColor="text1" w:themeTint="F2"/>
          <w:sz w:val="22"/>
          <w:szCs w:val="22"/>
          <w:bdr w:val="none" w:sz="0" w:space="0" w:color="auto" w:frame="1"/>
        </w:rPr>
        <w:t xml:space="preserve"> </w:t>
      </w:r>
      <w:r w:rsidR="000374EE" w:rsidRPr="00432A84">
        <w:rPr>
          <w:rFonts w:ascii="Calibri" w:hAnsi="Calibri" w:cs="Calibri"/>
          <w:b/>
          <w:bCs/>
          <w:color w:val="0D0D0D" w:themeColor="text1" w:themeTint="F2"/>
          <w:sz w:val="22"/>
          <w:szCs w:val="22"/>
          <w:bdr w:val="none" w:sz="0" w:space="0" w:color="auto" w:frame="1"/>
        </w:rPr>
        <w:t xml:space="preserve">2018 feierte Cameo </w:t>
      </w:r>
      <w:r w:rsidR="0048479D" w:rsidRPr="00432A84">
        <w:rPr>
          <w:rFonts w:ascii="Calibri" w:hAnsi="Calibri" w:cs="Calibri"/>
          <w:b/>
          <w:bCs/>
          <w:color w:val="0D0D0D" w:themeColor="text1" w:themeTint="F2"/>
          <w:sz w:val="22"/>
          <w:szCs w:val="22"/>
          <w:bdr w:val="none" w:sz="0" w:space="0" w:color="auto" w:frame="1"/>
        </w:rPr>
        <w:t xml:space="preserve">mit der ZENIT-Serie </w:t>
      </w:r>
      <w:r w:rsidR="000374EE" w:rsidRPr="00432A84">
        <w:rPr>
          <w:rFonts w:ascii="Calibri" w:hAnsi="Calibri" w:cs="Calibri"/>
          <w:b/>
          <w:bCs/>
          <w:color w:val="0D0D0D" w:themeColor="text1" w:themeTint="F2"/>
          <w:sz w:val="22"/>
          <w:szCs w:val="22"/>
          <w:bdr w:val="none" w:sz="0" w:space="0" w:color="auto" w:frame="1"/>
        </w:rPr>
        <w:t>seine</w:t>
      </w:r>
      <w:r w:rsidR="0048479D" w:rsidRPr="00432A84">
        <w:rPr>
          <w:rFonts w:ascii="Calibri" w:hAnsi="Calibri" w:cs="Calibri"/>
          <w:b/>
          <w:bCs/>
          <w:color w:val="0D0D0D" w:themeColor="text1" w:themeTint="F2"/>
          <w:sz w:val="22"/>
          <w:szCs w:val="22"/>
          <w:bdr w:val="none" w:sz="0" w:space="0" w:color="auto" w:frame="1"/>
        </w:rPr>
        <w:t>n</w:t>
      </w:r>
      <w:r w:rsidR="000374EE" w:rsidRPr="00432A84">
        <w:rPr>
          <w:rFonts w:ascii="Calibri" w:hAnsi="Calibri" w:cs="Calibri"/>
          <w:b/>
          <w:bCs/>
          <w:color w:val="0D0D0D" w:themeColor="text1" w:themeTint="F2"/>
          <w:sz w:val="22"/>
          <w:szCs w:val="22"/>
          <w:bdr w:val="none" w:sz="0" w:space="0" w:color="auto" w:frame="1"/>
        </w:rPr>
        <w:t xml:space="preserve"> </w:t>
      </w:r>
      <w:r w:rsidR="0048479D" w:rsidRPr="00432A84">
        <w:rPr>
          <w:rFonts w:ascii="Calibri" w:hAnsi="Calibri" w:cs="Calibri"/>
          <w:b/>
          <w:bCs/>
          <w:color w:val="0D0D0D" w:themeColor="text1" w:themeTint="F2"/>
          <w:sz w:val="22"/>
          <w:szCs w:val="22"/>
          <w:bdr w:val="none" w:sz="0" w:space="0" w:color="auto" w:frame="1"/>
        </w:rPr>
        <w:t>Einstand</w:t>
      </w:r>
      <w:r w:rsidR="000374EE" w:rsidRPr="00432A84">
        <w:rPr>
          <w:rFonts w:ascii="Calibri" w:hAnsi="Calibri" w:cs="Calibri"/>
          <w:b/>
          <w:bCs/>
          <w:color w:val="0D0D0D" w:themeColor="text1" w:themeTint="F2"/>
          <w:sz w:val="22"/>
          <w:szCs w:val="22"/>
          <w:bdr w:val="none" w:sz="0" w:space="0" w:color="auto" w:frame="1"/>
        </w:rPr>
        <w:t xml:space="preserve"> i</w:t>
      </w:r>
      <w:r w:rsidR="0048479D" w:rsidRPr="00432A84">
        <w:rPr>
          <w:rFonts w:ascii="Calibri" w:hAnsi="Calibri" w:cs="Calibri"/>
          <w:b/>
          <w:bCs/>
          <w:color w:val="0D0D0D" w:themeColor="text1" w:themeTint="F2"/>
          <w:sz w:val="22"/>
          <w:szCs w:val="22"/>
          <w:bdr w:val="none" w:sz="0" w:space="0" w:color="auto" w:frame="1"/>
        </w:rPr>
        <w:t>n den</w:t>
      </w:r>
      <w:r w:rsidR="000374EE" w:rsidRPr="00432A84">
        <w:rPr>
          <w:rFonts w:ascii="Calibri" w:hAnsi="Calibri" w:cs="Calibri"/>
          <w:b/>
          <w:bCs/>
          <w:color w:val="0D0D0D" w:themeColor="text1" w:themeTint="F2"/>
          <w:sz w:val="22"/>
          <w:szCs w:val="22"/>
          <w:bdr w:val="none" w:sz="0" w:space="0" w:color="auto" w:frame="1"/>
        </w:rPr>
        <w:t xml:space="preserve"> Rental-Park der </w:t>
      </w:r>
      <w:proofErr w:type="spellStart"/>
      <w:r w:rsidR="000374EE" w:rsidRPr="00432A84">
        <w:rPr>
          <w:rFonts w:ascii="Calibri" w:hAnsi="Calibri" w:cs="Calibri"/>
          <w:b/>
          <w:bCs/>
          <w:color w:val="0D0D0D" w:themeColor="text1" w:themeTint="F2"/>
          <w:sz w:val="22"/>
          <w:szCs w:val="22"/>
          <w:bdr w:val="none" w:sz="0" w:space="0" w:color="auto" w:frame="1"/>
        </w:rPr>
        <w:t>NicLen</w:t>
      </w:r>
      <w:proofErr w:type="spellEnd"/>
      <w:r w:rsidR="000374EE" w:rsidRPr="00432A84">
        <w:rPr>
          <w:rFonts w:ascii="Calibri" w:hAnsi="Calibri" w:cs="Calibri"/>
          <w:b/>
          <w:bCs/>
          <w:color w:val="0D0D0D" w:themeColor="text1" w:themeTint="F2"/>
          <w:sz w:val="22"/>
          <w:szCs w:val="22"/>
          <w:bdr w:val="none" w:sz="0" w:space="0" w:color="auto" w:frame="1"/>
        </w:rPr>
        <w:t xml:space="preserve"> GmbH</w:t>
      </w:r>
      <w:r w:rsidR="0048479D" w:rsidRPr="00432A84">
        <w:rPr>
          <w:rFonts w:ascii="Calibri" w:hAnsi="Calibri" w:cs="Calibri"/>
          <w:b/>
          <w:bCs/>
          <w:color w:val="0D0D0D" w:themeColor="text1" w:themeTint="F2"/>
          <w:sz w:val="22"/>
          <w:szCs w:val="22"/>
          <w:bdr w:val="none" w:sz="0" w:space="0" w:color="auto" w:frame="1"/>
        </w:rPr>
        <w:t xml:space="preserve">. </w:t>
      </w:r>
      <w:r w:rsidR="00B67F35" w:rsidRPr="00432A84">
        <w:rPr>
          <w:rFonts w:ascii="Calibri" w:hAnsi="Calibri" w:cs="Calibri"/>
          <w:b/>
          <w:bCs/>
          <w:color w:val="0D0D0D" w:themeColor="text1" w:themeTint="F2"/>
          <w:sz w:val="22"/>
          <w:szCs w:val="22"/>
          <w:bdr w:val="none" w:sz="0" w:space="0" w:color="auto" w:frame="1"/>
        </w:rPr>
        <w:t>Seitdem</w:t>
      </w:r>
      <w:r w:rsidR="0048479D" w:rsidRPr="00432A84">
        <w:rPr>
          <w:rFonts w:ascii="Calibri" w:hAnsi="Calibri" w:cs="Calibri"/>
          <w:b/>
          <w:bCs/>
          <w:color w:val="0D0D0D" w:themeColor="text1" w:themeTint="F2"/>
          <w:sz w:val="22"/>
          <w:szCs w:val="22"/>
          <w:bdr w:val="none" w:sz="0" w:space="0" w:color="auto" w:frame="1"/>
        </w:rPr>
        <w:t xml:space="preserve"> hat </w:t>
      </w:r>
      <w:r w:rsidR="0048479D" w:rsidRPr="00432A84">
        <w:rPr>
          <w:rFonts w:ascii="Calibri" w:hAnsi="Calibri" w:cs="Calibri"/>
          <w:b/>
          <w:bCs/>
          <w:color w:val="000000" w:themeColor="text1"/>
          <w:sz w:val="22"/>
          <w:szCs w:val="22"/>
        </w:rPr>
        <w:t xml:space="preserve">Deutschlands </w:t>
      </w:r>
      <w:r w:rsidR="001E29E8" w:rsidRPr="00432A84">
        <w:rPr>
          <w:rFonts w:ascii="Calibri" w:hAnsi="Calibri" w:cs="Calibri"/>
          <w:b/>
          <w:bCs/>
          <w:color w:val="000000" w:themeColor="text1"/>
          <w:sz w:val="22"/>
          <w:szCs w:val="22"/>
        </w:rPr>
        <w:t xml:space="preserve">führender </w:t>
      </w:r>
      <w:proofErr w:type="spellStart"/>
      <w:r w:rsidR="0048479D" w:rsidRPr="00432A84">
        <w:rPr>
          <w:rFonts w:ascii="Calibri" w:hAnsi="Calibri" w:cs="Calibri"/>
          <w:b/>
          <w:bCs/>
          <w:color w:val="000000" w:themeColor="text1"/>
          <w:sz w:val="22"/>
          <w:szCs w:val="22"/>
        </w:rPr>
        <w:t>DryHire</w:t>
      </w:r>
      <w:proofErr w:type="spellEnd"/>
      <w:r w:rsidR="0048479D" w:rsidRPr="00432A84">
        <w:rPr>
          <w:rFonts w:ascii="Calibri" w:hAnsi="Calibri" w:cs="Calibri"/>
          <w:b/>
          <w:bCs/>
          <w:color w:val="000000" w:themeColor="text1"/>
          <w:sz w:val="22"/>
          <w:szCs w:val="22"/>
        </w:rPr>
        <w:t xml:space="preserve">-Anbieter </w:t>
      </w:r>
      <w:r w:rsidR="0020573D" w:rsidRPr="00432A84">
        <w:rPr>
          <w:rFonts w:ascii="Calibri" w:hAnsi="Calibri" w:cs="Calibri"/>
          <w:b/>
          <w:bCs/>
          <w:color w:val="000000" w:themeColor="text1"/>
          <w:sz w:val="22"/>
          <w:szCs w:val="22"/>
        </w:rPr>
        <w:t>Jahr für Jahr</w:t>
      </w:r>
      <w:r w:rsidR="0048479D" w:rsidRPr="00432A84">
        <w:rPr>
          <w:rFonts w:ascii="Calibri" w:hAnsi="Calibri" w:cs="Calibri"/>
          <w:b/>
          <w:bCs/>
          <w:color w:val="000000" w:themeColor="text1"/>
          <w:sz w:val="22"/>
          <w:szCs w:val="22"/>
        </w:rPr>
        <w:t xml:space="preserve"> nachgelegt</w:t>
      </w:r>
      <w:r w:rsidR="00722C64" w:rsidRPr="00432A84">
        <w:rPr>
          <w:rFonts w:ascii="Calibri" w:hAnsi="Calibri" w:cs="Calibri"/>
          <w:b/>
          <w:bCs/>
          <w:color w:val="000000" w:themeColor="text1"/>
          <w:sz w:val="22"/>
          <w:szCs w:val="22"/>
        </w:rPr>
        <w:t>. Mittlerweile gehören</w:t>
      </w:r>
      <w:r w:rsidR="0048479D" w:rsidRPr="00432A84">
        <w:rPr>
          <w:rFonts w:ascii="Calibri" w:hAnsi="Calibri" w:cs="Calibri"/>
          <w:b/>
          <w:bCs/>
          <w:color w:val="000000" w:themeColor="text1"/>
          <w:sz w:val="22"/>
          <w:szCs w:val="22"/>
        </w:rPr>
        <w:t xml:space="preserve"> </w:t>
      </w:r>
      <w:r w:rsidR="00722C64" w:rsidRPr="00432A84">
        <w:rPr>
          <w:rFonts w:ascii="Calibri" w:hAnsi="Calibri" w:cs="Calibri"/>
          <w:b/>
          <w:bCs/>
          <w:color w:val="000000" w:themeColor="text1"/>
          <w:sz w:val="22"/>
          <w:szCs w:val="22"/>
        </w:rPr>
        <w:t>neben de</w:t>
      </w:r>
      <w:r w:rsidR="007473EB" w:rsidRPr="00432A84">
        <w:rPr>
          <w:rFonts w:ascii="Calibri" w:hAnsi="Calibri" w:cs="Calibri"/>
          <w:b/>
          <w:bCs/>
          <w:color w:val="000000" w:themeColor="text1"/>
          <w:sz w:val="22"/>
          <w:szCs w:val="22"/>
        </w:rPr>
        <w:t>n Outdoor-Washlights</w:t>
      </w:r>
      <w:r w:rsidR="00722C64" w:rsidRPr="00432A84">
        <w:rPr>
          <w:rFonts w:ascii="Calibri" w:hAnsi="Calibri" w:cs="Calibri"/>
          <w:b/>
          <w:bCs/>
          <w:color w:val="000000" w:themeColor="text1"/>
          <w:sz w:val="22"/>
          <w:szCs w:val="22"/>
        </w:rPr>
        <w:t xml:space="preserve"> ZENIT W600 </w:t>
      </w:r>
      <w:r w:rsidR="00EE0A6D" w:rsidRPr="00432A84">
        <w:rPr>
          <w:rFonts w:ascii="Calibri" w:hAnsi="Calibri" w:cs="Calibri"/>
          <w:b/>
          <w:bCs/>
          <w:color w:val="000000" w:themeColor="text1"/>
          <w:sz w:val="22"/>
          <w:szCs w:val="22"/>
        </w:rPr>
        <w:t xml:space="preserve">und W300 </w:t>
      </w:r>
      <w:r w:rsidR="0020573D" w:rsidRPr="00432A84">
        <w:rPr>
          <w:rFonts w:ascii="Calibri" w:hAnsi="Calibri" w:cs="Calibri"/>
          <w:b/>
          <w:bCs/>
          <w:color w:val="000000" w:themeColor="text1"/>
          <w:sz w:val="22"/>
          <w:szCs w:val="22"/>
        </w:rPr>
        <w:t xml:space="preserve">und den </w:t>
      </w:r>
      <w:r w:rsidR="001E7D25" w:rsidRPr="00432A84">
        <w:rPr>
          <w:rFonts w:ascii="Calibri" w:hAnsi="Calibri" w:cs="Calibri"/>
          <w:b/>
          <w:bCs/>
          <w:color w:val="000000" w:themeColor="text1"/>
          <w:sz w:val="22"/>
          <w:szCs w:val="22"/>
        </w:rPr>
        <w:t xml:space="preserve">Moving Heads der OPUS-Serie </w:t>
      </w:r>
      <w:r w:rsidR="00C76D2F" w:rsidRPr="00432A84">
        <w:rPr>
          <w:rFonts w:ascii="Calibri" w:hAnsi="Calibri" w:cs="Calibri"/>
          <w:b/>
          <w:bCs/>
          <w:color w:val="000000" w:themeColor="text1"/>
          <w:sz w:val="22"/>
          <w:szCs w:val="22"/>
        </w:rPr>
        <w:t>auch</w:t>
      </w:r>
      <w:r w:rsidR="006F06DE" w:rsidRPr="00432A84">
        <w:rPr>
          <w:rFonts w:ascii="Calibri" w:hAnsi="Calibri" w:cs="Calibri"/>
          <w:b/>
          <w:bCs/>
          <w:color w:val="000000" w:themeColor="text1"/>
          <w:sz w:val="22"/>
          <w:szCs w:val="22"/>
        </w:rPr>
        <w:t xml:space="preserve"> die Fresnel-Scheinwerfer der F-Serie zum </w:t>
      </w:r>
      <w:proofErr w:type="spellStart"/>
      <w:r w:rsidR="00EE0A6D" w:rsidRPr="00432A84">
        <w:rPr>
          <w:rFonts w:ascii="Calibri" w:hAnsi="Calibri" w:cs="Calibri"/>
          <w:b/>
          <w:bCs/>
          <w:color w:val="000000" w:themeColor="text1"/>
          <w:sz w:val="22"/>
          <w:szCs w:val="22"/>
        </w:rPr>
        <w:t>DryHire</w:t>
      </w:r>
      <w:proofErr w:type="spellEnd"/>
      <w:r w:rsidR="00EE0A6D" w:rsidRPr="00432A84">
        <w:rPr>
          <w:rFonts w:ascii="Calibri" w:hAnsi="Calibri" w:cs="Calibri"/>
          <w:b/>
          <w:bCs/>
          <w:color w:val="000000" w:themeColor="text1"/>
          <w:sz w:val="22"/>
          <w:szCs w:val="22"/>
        </w:rPr>
        <w:t>-Angebot</w:t>
      </w:r>
      <w:r w:rsidR="0048479D" w:rsidRPr="00432A84">
        <w:rPr>
          <w:rFonts w:ascii="Calibri" w:hAnsi="Calibri" w:cs="Calibri"/>
          <w:b/>
          <w:bCs/>
          <w:color w:val="000000" w:themeColor="text1"/>
          <w:sz w:val="22"/>
          <w:szCs w:val="22"/>
        </w:rPr>
        <w:t xml:space="preserve">. </w:t>
      </w:r>
      <w:r w:rsidR="00C76D2F" w:rsidRPr="00432A84">
        <w:rPr>
          <w:rFonts w:ascii="Calibri" w:hAnsi="Calibri" w:cs="Calibri"/>
          <w:b/>
          <w:bCs/>
          <w:color w:val="000000" w:themeColor="text1"/>
          <w:sz w:val="22"/>
          <w:szCs w:val="22"/>
        </w:rPr>
        <w:t>Mit der Investition in die OTOS</w:t>
      </w:r>
      <w:r w:rsidR="00F714C2" w:rsidRPr="00432A84">
        <w:rPr>
          <w:rFonts w:ascii="Calibri" w:hAnsi="Calibri" w:cs="Calibri"/>
          <w:b/>
          <w:bCs/>
          <w:color w:val="000000" w:themeColor="text1"/>
          <w:sz w:val="22"/>
          <w:szCs w:val="22"/>
        </w:rPr>
        <w:t>®</w:t>
      </w:r>
      <w:r w:rsidR="00C76D2F" w:rsidRPr="00432A84">
        <w:rPr>
          <w:rFonts w:ascii="Calibri" w:hAnsi="Calibri" w:cs="Calibri"/>
          <w:b/>
          <w:bCs/>
          <w:color w:val="000000" w:themeColor="text1"/>
          <w:sz w:val="22"/>
          <w:szCs w:val="22"/>
        </w:rPr>
        <w:t xml:space="preserve"> H5 </w:t>
      </w:r>
      <w:r w:rsidR="00C76D2F" w:rsidRPr="00432A84">
        <w:rPr>
          <w:rFonts w:ascii="Calibri" w:hAnsi="Calibri" w:cs="Calibri"/>
          <w:b/>
          <w:bCs/>
          <w:sz w:val="22"/>
          <w:szCs w:val="22"/>
        </w:rPr>
        <w:t>Beam-Spot-</w:t>
      </w:r>
      <w:proofErr w:type="spellStart"/>
      <w:r w:rsidR="00C76D2F" w:rsidRPr="00432A84">
        <w:rPr>
          <w:rFonts w:ascii="Calibri" w:hAnsi="Calibri" w:cs="Calibri"/>
          <w:b/>
          <w:bCs/>
          <w:sz w:val="22"/>
          <w:szCs w:val="22"/>
        </w:rPr>
        <w:t>Wash</w:t>
      </w:r>
      <w:proofErr w:type="spellEnd"/>
      <w:r w:rsidR="00C76D2F" w:rsidRPr="00432A84">
        <w:rPr>
          <w:rFonts w:ascii="Calibri" w:hAnsi="Calibri" w:cs="Calibri"/>
          <w:b/>
          <w:bCs/>
          <w:sz w:val="22"/>
          <w:szCs w:val="22"/>
        </w:rPr>
        <w:t xml:space="preserve"> Moving Heads hat </w:t>
      </w:r>
      <w:proofErr w:type="spellStart"/>
      <w:r w:rsidR="00F714C2" w:rsidRPr="00432A84">
        <w:rPr>
          <w:rFonts w:ascii="Calibri" w:hAnsi="Calibri" w:cs="Calibri"/>
          <w:b/>
          <w:bCs/>
          <w:sz w:val="22"/>
          <w:szCs w:val="22"/>
        </w:rPr>
        <w:t>NicLen</w:t>
      </w:r>
      <w:proofErr w:type="spellEnd"/>
      <w:r w:rsidR="00F714C2" w:rsidRPr="00432A84">
        <w:rPr>
          <w:rFonts w:ascii="Calibri" w:hAnsi="Calibri" w:cs="Calibri"/>
          <w:b/>
          <w:bCs/>
          <w:sz w:val="22"/>
          <w:szCs w:val="22"/>
        </w:rPr>
        <w:t xml:space="preserve"> seit kurzem auch </w:t>
      </w:r>
      <w:r w:rsidR="00E3697F" w:rsidRPr="00432A84">
        <w:rPr>
          <w:rFonts w:ascii="Calibri" w:hAnsi="Calibri" w:cs="Calibri"/>
          <w:b/>
          <w:bCs/>
          <w:sz w:val="22"/>
          <w:szCs w:val="22"/>
        </w:rPr>
        <w:t>das</w:t>
      </w:r>
      <w:r w:rsidR="00F714C2" w:rsidRPr="00432A84">
        <w:rPr>
          <w:rFonts w:ascii="Calibri" w:hAnsi="Calibri" w:cs="Calibri"/>
          <w:b/>
          <w:bCs/>
          <w:sz w:val="22"/>
          <w:szCs w:val="22"/>
        </w:rPr>
        <w:t xml:space="preserve"> </w:t>
      </w:r>
      <w:r w:rsidR="00E3697F" w:rsidRPr="00432A84">
        <w:rPr>
          <w:rFonts w:ascii="Calibri" w:hAnsi="Calibri" w:cs="Calibri"/>
          <w:b/>
          <w:bCs/>
          <w:sz w:val="22"/>
          <w:szCs w:val="22"/>
        </w:rPr>
        <w:t>neue IP65-Hybrid-Highlight von Cameo im Bestand</w:t>
      </w:r>
      <w:r w:rsidR="00A92393">
        <w:rPr>
          <w:rFonts w:ascii="Calibri" w:hAnsi="Calibri" w:cs="Calibri"/>
          <w:b/>
          <w:bCs/>
          <w:sz w:val="22"/>
          <w:szCs w:val="22"/>
        </w:rPr>
        <w:t xml:space="preserve"> – als erster Anbieter weltweit</w:t>
      </w:r>
      <w:r w:rsidR="007335A2" w:rsidRPr="00432A84">
        <w:rPr>
          <w:rFonts w:ascii="Calibri" w:hAnsi="Calibri" w:cs="Calibri"/>
          <w:b/>
          <w:bCs/>
          <w:sz w:val="22"/>
          <w:szCs w:val="22"/>
        </w:rPr>
        <w:t>.</w:t>
      </w:r>
      <w:r w:rsidR="007335A2" w:rsidRPr="00432A84">
        <w:rPr>
          <w:rFonts w:ascii="Calibri" w:hAnsi="Calibri" w:cs="Calibri"/>
          <w:b/>
          <w:bCs/>
          <w:color w:val="000000" w:themeColor="text1"/>
          <w:sz w:val="22"/>
          <w:szCs w:val="22"/>
        </w:rPr>
        <w:t xml:space="preserve"> </w:t>
      </w:r>
      <w:r w:rsidR="00917AD6" w:rsidRPr="00432A84">
        <w:rPr>
          <w:rFonts w:ascii="Calibri" w:hAnsi="Calibri" w:cs="Calibri"/>
          <w:b/>
          <w:bCs/>
          <w:color w:val="000000" w:themeColor="text1"/>
          <w:sz w:val="22"/>
          <w:szCs w:val="22"/>
          <w:shd w:val="clear" w:color="auto" w:fill="FFFFFF"/>
          <w:lang w:eastAsia="zh-CN" w:bidi="ar-SA"/>
        </w:rPr>
        <w:t xml:space="preserve">Neben den </w:t>
      </w:r>
      <w:r w:rsidR="007335A2" w:rsidRPr="00432A84">
        <w:rPr>
          <w:rFonts w:ascii="Calibri" w:hAnsi="Calibri" w:cs="Calibri"/>
          <w:b/>
          <w:bCs/>
          <w:color w:val="000000" w:themeColor="text1"/>
          <w:sz w:val="22"/>
          <w:szCs w:val="22"/>
          <w:shd w:val="clear" w:color="auto" w:fill="FFFFFF"/>
          <w:lang w:eastAsia="zh-CN" w:bidi="ar-SA"/>
        </w:rPr>
        <w:t>OTOS® H5</w:t>
      </w:r>
      <w:r w:rsidR="00367794" w:rsidRPr="00432A84">
        <w:rPr>
          <w:rFonts w:ascii="Calibri" w:hAnsi="Calibri" w:cs="Calibri"/>
          <w:b/>
          <w:bCs/>
          <w:color w:val="000000" w:themeColor="text1"/>
          <w:sz w:val="22"/>
          <w:szCs w:val="22"/>
          <w:shd w:val="clear" w:color="auto" w:fill="FFFFFF"/>
          <w:lang w:eastAsia="zh-CN" w:bidi="ar-SA"/>
        </w:rPr>
        <w:t xml:space="preserve"> </w:t>
      </w:r>
      <w:r w:rsidR="007335A2" w:rsidRPr="00432A84">
        <w:rPr>
          <w:rFonts w:ascii="Calibri" w:hAnsi="Calibri" w:cs="Calibri"/>
          <w:b/>
          <w:bCs/>
          <w:color w:val="000000" w:themeColor="text1"/>
          <w:sz w:val="22"/>
          <w:szCs w:val="22"/>
          <w:shd w:val="clear" w:color="auto" w:fill="FFFFFF"/>
          <w:lang w:eastAsia="zh-CN" w:bidi="ar-SA"/>
        </w:rPr>
        <w:t>hat</w:t>
      </w:r>
      <w:r w:rsidR="00367794" w:rsidRPr="00432A84">
        <w:rPr>
          <w:rFonts w:ascii="Calibri" w:hAnsi="Calibri" w:cs="Calibri"/>
          <w:b/>
          <w:bCs/>
          <w:color w:val="000000" w:themeColor="text1"/>
          <w:sz w:val="22"/>
          <w:szCs w:val="22"/>
          <w:shd w:val="clear" w:color="auto" w:fill="FFFFFF"/>
          <w:lang w:eastAsia="zh-CN" w:bidi="ar-SA"/>
        </w:rPr>
        <w:t xml:space="preserve"> </w:t>
      </w:r>
      <w:proofErr w:type="spellStart"/>
      <w:r w:rsidR="00367794" w:rsidRPr="00432A84">
        <w:rPr>
          <w:rFonts w:ascii="Calibri" w:hAnsi="Calibri" w:cs="Calibri"/>
          <w:b/>
          <w:bCs/>
          <w:color w:val="000000" w:themeColor="text1"/>
          <w:sz w:val="22"/>
          <w:szCs w:val="22"/>
          <w:shd w:val="clear" w:color="auto" w:fill="FFFFFF"/>
          <w:lang w:eastAsia="zh-CN" w:bidi="ar-SA"/>
        </w:rPr>
        <w:t>NicLen</w:t>
      </w:r>
      <w:proofErr w:type="spellEnd"/>
      <w:r w:rsidR="00367794" w:rsidRPr="00432A84">
        <w:rPr>
          <w:rFonts w:ascii="Calibri" w:hAnsi="Calibri" w:cs="Calibri"/>
          <w:b/>
          <w:bCs/>
          <w:color w:val="000000" w:themeColor="text1"/>
          <w:sz w:val="22"/>
          <w:szCs w:val="22"/>
          <w:shd w:val="clear" w:color="auto" w:fill="FFFFFF"/>
          <w:lang w:eastAsia="zh-CN" w:bidi="ar-SA"/>
        </w:rPr>
        <w:t xml:space="preserve"> </w:t>
      </w:r>
      <w:r w:rsidR="000E224B" w:rsidRPr="00432A84">
        <w:rPr>
          <w:rFonts w:ascii="Calibri" w:hAnsi="Calibri" w:cs="Calibri"/>
          <w:b/>
          <w:bCs/>
          <w:color w:val="000000" w:themeColor="text1"/>
          <w:sz w:val="22"/>
          <w:szCs w:val="22"/>
          <w:shd w:val="clear" w:color="auto" w:fill="FFFFFF"/>
          <w:lang w:eastAsia="zh-CN" w:bidi="ar-SA"/>
        </w:rPr>
        <w:t xml:space="preserve">mit den F1 </w:t>
      </w:r>
      <w:r w:rsidR="00D95796" w:rsidRPr="00432A84">
        <w:rPr>
          <w:rFonts w:ascii="Calibri" w:hAnsi="Calibri" w:cs="Calibri"/>
          <w:b/>
          <w:bCs/>
          <w:color w:val="000000" w:themeColor="text1"/>
          <w:sz w:val="22"/>
          <w:szCs w:val="22"/>
          <w:shd w:val="clear" w:color="auto" w:fill="FFFFFF"/>
          <w:lang w:eastAsia="zh-CN" w:bidi="ar-SA"/>
        </w:rPr>
        <w:t>Fresnel-</w:t>
      </w:r>
      <w:r w:rsidR="000E224B" w:rsidRPr="00432A84">
        <w:rPr>
          <w:rFonts w:ascii="Calibri" w:hAnsi="Calibri" w:cs="Calibri"/>
          <w:b/>
          <w:bCs/>
          <w:color w:val="000000" w:themeColor="text1"/>
          <w:sz w:val="22"/>
          <w:szCs w:val="22"/>
          <w:shd w:val="clear" w:color="auto" w:fill="FFFFFF"/>
          <w:lang w:eastAsia="zh-CN" w:bidi="ar-SA"/>
        </w:rPr>
        <w:t>Spotlights</w:t>
      </w:r>
      <w:r w:rsidR="00910334">
        <w:rPr>
          <w:rFonts w:ascii="Calibri" w:hAnsi="Calibri" w:cs="Calibri"/>
          <w:b/>
          <w:bCs/>
          <w:color w:val="000000" w:themeColor="text1"/>
          <w:sz w:val="22"/>
          <w:szCs w:val="22"/>
          <w:shd w:val="clear" w:color="auto" w:fill="FFFFFF"/>
          <w:lang w:eastAsia="zh-CN" w:bidi="ar-SA"/>
        </w:rPr>
        <w:t xml:space="preserve"> und</w:t>
      </w:r>
      <w:r w:rsidR="009015D9">
        <w:rPr>
          <w:rFonts w:ascii="Calibri" w:hAnsi="Calibri" w:cs="Calibri"/>
          <w:b/>
          <w:bCs/>
          <w:color w:val="000000" w:themeColor="text1"/>
          <w:sz w:val="22"/>
          <w:szCs w:val="22"/>
          <w:shd w:val="clear" w:color="auto" w:fill="FFFFFF"/>
          <w:lang w:eastAsia="zh-CN" w:bidi="ar-SA"/>
        </w:rPr>
        <w:t xml:space="preserve"> dem F2 FC</w:t>
      </w:r>
      <w:r w:rsidR="007335A2" w:rsidRPr="00432A84">
        <w:rPr>
          <w:rFonts w:ascii="Calibri" w:hAnsi="Calibri" w:cs="Calibri"/>
          <w:b/>
          <w:bCs/>
          <w:color w:val="000000" w:themeColor="text1"/>
          <w:sz w:val="22"/>
          <w:szCs w:val="22"/>
          <w:shd w:val="clear" w:color="auto" w:fill="FFFFFF"/>
          <w:lang w:eastAsia="zh-CN" w:bidi="ar-SA"/>
        </w:rPr>
        <w:t xml:space="preserve"> </w:t>
      </w:r>
      <w:r w:rsidR="00D95796" w:rsidRPr="00432A84">
        <w:rPr>
          <w:rFonts w:ascii="Calibri" w:hAnsi="Calibri" w:cs="Calibri"/>
          <w:b/>
          <w:bCs/>
          <w:color w:val="000000" w:themeColor="text1"/>
          <w:sz w:val="22"/>
          <w:szCs w:val="22"/>
          <w:shd w:val="clear" w:color="auto" w:fill="FFFFFF"/>
          <w:lang w:eastAsia="zh-CN" w:bidi="ar-SA"/>
        </w:rPr>
        <w:t>die Cameo F-Serie komplettiert und bietet mit</w:t>
      </w:r>
      <w:r w:rsidR="007335A2" w:rsidRPr="00432A84">
        <w:rPr>
          <w:rFonts w:ascii="Calibri" w:hAnsi="Calibri" w:cs="Calibri"/>
          <w:b/>
          <w:bCs/>
          <w:color w:val="000000" w:themeColor="text1"/>
          <w:sz w:val="22"/>
          <w:szCs w:val="22"/>
          <w:shd w:val="clear" w:color="auto" w:fill="FFFFFF"/>
          <w:lang w:eastAsia="zh-CN" w:bidi="ar-SA"/>
        </w:rPr>
        <w:t xml:space="preserve"> d</w:t>
      </w:r>
      <w:r w:rsidR="00D95796" w:rsidRPr="00432A84">
        <w:rPr>
          <w:rFonts w:ascii="Calibri" w:hAnsi="Calibri" w:cs="Calibri"/>
          <w:b/>
          <w:bCs/>
          <w:color w:val="000000" w:themeColor="text1"/>
          <w:sz w:val="22"/>
          <w:szCs w:val="22"/>
          <w:shd w:val="clear" w:color="auto" w:fill="FFFFFF"/>
          <w:lang w:eastAsia="zh-CN" w:bidi="ar-SA"/>
        </w:rPr>
        <w:t>e</w:t>
      </w:r>
      <w:r w:rsidR="006C0111" w:rsidRPr="00432A84">
        <w:rPr>
          <w:rFonts w:ascii="Calibri" w:hAnsi="Calibri" w:cs="Calibri"/>
          <w:b/>
          <w:bCs/>
          <w:color w:val="000000" w:themeColor="text1"/>
          <w:sz w:val="22"/>
          <w:szCs w:val="22"/>
          <w:shd w:val="clear" w:color="auto" w:fill="FFFFFF"/>
          <w:lang w:eastAsia="zh-CN" w:bidi="ar-SA"/>
        </w:rPr>
        <w:t>m</w:t>
      </w:r>
      <w:r w:rsidR="0003430E" w:rsidRPr="00432A84">
        <w:rPr>
          <w:rFonts w:ascii="Calibri" w:hAnsi="Calibri" w:cs="Calibri"/>
          <w:b/>
          <w:bCs/>
          <w:color w:val="000000" w:themeColor="text1"/>
          <w:sz w:val="22"/>
          <w:szCs w:val="22"/>
          <w:shd w:val="clear" w:color="auto" w:fill="FFFFFF"/>
          <w:lang w:eastAsia="zh-CN" w:bidi="ar-SA"/>
        </w:rPr>
        <w:t xml:space="preserve"> </w:t>
      </w:r>
      <w:r w:rsidR="007335A2" w:rsidRPr="00432A84">
        <w:rPr>
          <w:rFonts w:ascii="Calibri" w:hAnsi="Calibri" w:cs="Calibri"/>
          <w:b/>
          <w:bCs/>
          <w:color w:val="000000" w:themeColor="text1"/>
          <w:sz w:val="22"/>
          <w:szCs w:val="22"/>
          <w:shd w:val="clear" w:color="auto" w:fill="FFFFFF"/>
          <w:lang w:eastAsia="zh-CN" w:bidi="ar-SA"/>
        </w:rPr>
        <w:t xml:space="preserve">neuen ZENIT® W600 SMD </w:t>
      </w:r>
      <w:r w:rsidR="00432A84" w:rsidRPr="00432A84">
        <w:rPr>
          <w:rFonts w:ascii="Calibri" w:hAnsi="Calibri" w:cs="Calibri"/>
          <w:b/>
          <w:bCs/>
          <w:color w:val="000000" w:themeColor="text1"/>
          <w:sz w:val="22"/>
          <w:szCs w:val="22"/>
          <w:shd w:val="clear" w:color="auto" w:fill="FFFFFF"/>
          <w:lang w:eastAsia="zh-CN" w:bidi="ar-SA"/>
        </w:rPr>
        <w:t>eine nochmals lichtstärkere</w:t>
      </w:r>
      <w:r w:rsidR="006C0111" w:rsidRPr="00432A84">
        <w:rPr>
          <w:rFonts w:ascii="Calibri" w:hAnsi="Calibri" w:cs="Calibri"/>
          <w:b/>
          <w:bCs/>
          <w:color w:val="000000" w:themeColor="text1"/>
          <w:sz w:val="22"/>
          <w:szCs w:val="22"/>
          <w:shd w:val="clear" w:color="auto" w:fill="FFFFFF"/>
          <w:lang w:eastAsia="zh-CN" w:bidi="ar-SA"/>
        </w:rPr>
        <w:t xml:space="preserve"> </w:t>
      </w:r>
      <w:r w:rsidR="00432A84" w:rsidRPr="00432A84">
        <w:rPr>
          <w:rFonts w:ascii="Calibri" w:hAnsi="Calibri" w:cs="Calibri"/>
          <w:b/>
          <w:bCs/>
          <w:color w:val="000000" w:themeColor="text1"/>
          <w:sz w:val="22"/>
          <w:szCs w:val="22"/>
          <w:shd w:val="clear" w:color="auto" w:fill="FFFFFF"/>
          <w:lang w:eastAsia="zh-CN" w:bidi="ar-SA"/>
        </w:rPr>
        <w:t>Version der erfolgreichen ZENIT® Outdoor-Washlights an.</w:t>
      </w:r>
    </w:p>
    <w:p w14:paraId="04C305C8" w14:textId="16CFF0A0" w:rsidR="003207DF" w:rsidRPr="00570D8A" w:rsidRDefault="003207DF" w:rsidP="003207DF">
      <w:pPr>
        <w:rPr>
          <w:rFonts w:ascii="Calibri" w:hAnsi="Calibri" w:cs="Calibri"/>
          <w:sz w:val="22"/>
          <w:szCs w:val="22"/>
          <w:lang w:eastAsia="zh-CN" w:bidi="ar-SA"/>
        </w:rPr>
      </w:pPr>
    </w:p>
    <w:p w14:paraId="026B8D50" w14:textId="61CFC038" w:rsidR="00BC4B5A" w:rsidRPr="00570D8A" w:rsidRDefault="00525BCE" w:rsidP="00577A2D">
      <w:pPr>
        <w:rPr>
          <w:rFonts w:ascii="Calibri" w:hAnsi="Calibri" w:cs="Calibri"/>
          <w:bCs/>
          <w:color w:val="000000" w:themeColor="text1"/>
          <w:sz w:val="22"/>
          <w:szCs w:val="22"/>
        </w:rPr>
      </w:pPr>
      <w:r w:rsidRPr="00570D8A">
        <w:rPr>
          <w:rFonts w:ascii="Calibri" w:hAnsi="Calibri" w:cs="Calibri"/>
          <w:bCs/>
          <w:color w:val="000000" w:themeColor="text1"/>
          <w:sz w:val="22"/>
          <w:szCs w:val="22"/>
        </w:rPr>
        <w:t xml:space="preserve">Die neuen Cameo Scheinwerfer bei </w:t>
      </w:r>
      <w:proofErr w:type="spellStart"/>
      <w:r w:rsidRPr="00570D8A">
        <w:rPr>
          <w:rFonts w:ascii="Calibri" w:hAnsi="Calibri" w:cs="Calibri"/>
          <w:bCs/>
          <w:color w:val="000000" w:themeColor="text1"/>
          <w:sz w:val="22"/>
          <w:szCs w:val="22"/>
        </w:rPr>
        <w:t>Niclen</w:t>
      </w:r>
      <w:proofErr w:type="spellEnd"/>
      <w:r w:rsidRPr="00570D8A">
        <w:rPr>
          <w:rFonts w:ascii="Calibri" w:hAnsi="Calibri" w:cs="Calibri"/>
          <w:bCs/>
          <w:color w:val="000000" w:themeColor="text1"/>
          <w:sz w:val="22"/>
          <w:szCs w:val="22"/>
        </w:rPr>
        <w:t xml:space="preserve"> im Überblick:</w:t>
      </w:r>
    </w:p>
    <w:p w14:paraId="7A0E17CE" w14:textId="77777777" w:rsidR="00525BCE" w:rsidRPr="00570D8A" w:rsidRDefault="00525BCE" w:rsidP="00577A2D">
      <w:pPr>
        <w:rPr>
          <w:rFonts w:ascii="Calibri" w:hAnsi="Calibri" w:cs="Calibri"/>
          <w:bCs/>
          <w:color w:val="000000" w:themeColor="text1"/>
          <w:sz w:val="22"/>
          <w:szCs w:val="22"/>
        </w:rPr>
      </w:pPr>
    </w:p>
    <w:p w14:paraId="4F3BC311" w14:textId="393E7F05" w:rsidR="00A50DD0" w:rsidRPr="00570D8A" w:rsidRDefault="00687137" w:rsidP="00577A2D">
      <w:pPr>
        <w:rPr>
          <w:rFonts w:ascii="Calibri" w:hAnsi="Calibri" w:cs="Calibri"/>
          <w:b/>
          <w:color w:val="000000" w:themeColor="text1"/>
          <w:sz w:val="22"/>
          <w:szCs w:val="22"/>
        </w:rPr>
      </w:pPr>
      <w:r>
        <w:rPr>
          <w:rFonts w:ascii="Calibri" w:hAnsi="Calibri" w:cs="Calibri"/>
          <w:b/>
          <w:color w:val="000000" w:themeColor="text1"/>
          <w:sz w:val="22"/>
          <w:szCs w:val="22"/>
        </w:rPr>
        <w:t>OTOS H5</w:t>
      </w:r>
    </w:p>
    <w:p w14:paraId="7C07D892" w14:textId="48A631AF" w:rsidR="00BE6CFB" w:rsidRDefault="00BE6CFB" w:rsidP="00BE6CFB">
      <w:pPr>
        <w:rPr>
          <w:rFonts w:ascii="Calibri" w:hAnsi="Calibri" w:cs="Calibri"/>
          <w:sz w:val="22"/>
          <w:szCs w:val="22"/>
        </w:rPr>
      </w:pPr>
      <w:r w:rsidRPr="00F74B86">
        <w:rPr>
          <w:rFonts w:ascii="Calibri" w:hAnsi="Calibri" w:cs="Calibri"/>
          <w:sz w:val="22"/>
          <w:szCs w:val="22"/>
        </w:rPr>
        <w:t>Mit dem OTOS® H5 zielt Cameo unmittelbar auf die Anforderungen professioneller Lichtdesigner</w:t>
      </w:r>
      <w:r>
        <w:rPr>
          <w:rFonts w:ascii="Calibri" w:hAnsi="Calibri" w:cs="Calibri"/>
          <w:sz w:val="22"/>
          <w:szCs w:val="22"/>
        </w:rPr>
        <w:t xml:space="preserve"> und</w:t>
      </w:r>
      <w:r w:rsidRPr="00F74B86">
        <w:rPr>
          <w:rFonts w:ascii="Calibri" w:hAnsi="Calibri" w:cs="Calibri"/>
          <w:sz w:val="22"/>
          <w:szCs w:val="22"/>
        </w:rPr>
        <w:t xml:space="preserve"> Rental-Firmen ab, die einen voll road- und </w:t>
      </w:r>
      <w:proofErr w:type="spellStart"/>
      <w:r w:rsidRPr="00F74B86">
        <w:rPr>
          <w:rFonts w:ascii="Calibri" w:hAnsi="Calibri" w:cs="Calibri"/>
          <w:sz w:val="22"/>
          <w:szCs w:val="22"/>
        </w:rPr>
        <w:t>ridertaugliche</w:t>
      </w:r>
      <w:r>
        <w:rPr>
          <w:rFonts w:ascii="Calibri" w:hAnsi="Calibri" w:cs="Calibri"/>
          <w:sz w:val="22"/>
          <w:szCs w:val="22"/>
        </w:rPr>
        <w:t>n</w:t>
      </w:r>
      <w:proofErr w:type="spellEnd"/>
      <w:r w:rsidRPr="00F74B86">
        <w:rPr>
          <w:rFonts w:ascii="Calibri" w:hAnsi="Calibri" w:cs="Calibri"/>
          <w:sz w:val="22"/>
          <w:szCs w:val="22"/>
        </w:rPr>
        <w:t xml:space="preserve"> Hybrid-</w:t>
      </w:r>
      <w:r>
        <w:rPr>
          <w:rFonts w:ascii="Calibri" w:hAnsi="Calibri" w:cs="Calibri"/>
          <w:sz w:val="22"/>
          <w:szCs w:val="22"/>
        </w:rPr>
        <w:t>Scheinwerfer</w:t>
      </w:r>
      <w:r w:rsidRPr="00F74B86">
        <w:rPr>
          <w:rFonts w:ascii="Calibri" w:hAnsi="Calibri" w:cs="Calibri"/>
          <w:sz w:val="22"/>
          <w:szCs w:val="22"/>
        </w:rPr>
        <w:t xml:space="preserve"> </w:t>
      </w:r>
      <w:r>
        <w:rPr>
          <w:rFonts w:ascii="Calibri" w:hAnsi="Calibri" w:cs="Calibri"/>
          <w:sz w:val="22"/>
          <w:szCs w:val="22"/>
        </w:rPr>
        <w:t>für den Indoor- wie Outdoor-Einsatz suchen</w:t>
      </w:r>
      <w:r w:rsidRPr="00F74B86">
        <w:rPr>
          <w:rFonts w:ascii="Calibri" w:hAnsi="Calibri" w:cs="Calibri"/>
          <w:sz w:val="22"/>
          <w:szCs w:val="22"/>
        </w:rPr>
        <w:t xml:space="preserve">. </w:t>
      </w:r>
      <w:r>
        <w:rPr>
          <w:rFonts w:ascii="Calibri" w:hAnsi="Calibri" w:cs="Calibri"/>
          <w:sz w:val="22"/>
          <w:szCs w:val="22"/>
        </w:rPr>
        <w:t>Der</w:t>
      </w:r>
      <w:r w:rsidRPr="00F74B86">
        <w:rPr>
          <w:rFonts w:ascii="Calibri" w:hAnsi="Calibri" w:cs="Calibri"/>
          <w:sz w:val="22"/>
          <w:szCs w:val="22"/>
        </w:rPr>
        <w:t xml:space="preserve"> OTOS® H5 </w:t>
      </w:r>
      <w:r>
        <w:rPr>
          <w:rFonts w:ascii="Calibri" w:hAnsi="Calibri" w:cs="Calibri"/>
          <w:sz w:val="22"/>
          <w:szCs w:val="22"/>
        </w:rPr>
        <w:t xml:space="preserve">beeindruckt </w:t>
      </w:r>
      <w:r w:rsidRPr="00F74B86">
        <w:rPr>
          <w:rFonts w:ascii="Calibri" w:hAnsi="Calibri" w:cs="Calibri"/>
          <w:sz w:val="22"/>
          <w:szCs w:val="22"/>
        </w:rPr>
        <w:t>mit seine</w:t>
      </w:r>
      <w:r>
        <w:rPr>
          <w:rFonts w:ascii="Calibri" w:hAnsi="Calibri" w:cs="Calibri"/>
          <w:sz w:val="22"/>
          <w:szCs w:val="22"/>
        </w:rPr>
        <w:t>r Kombination aus</w:t>
      </w:r>
      <w:r w:rsidRPr="00F74B86">
        <w:rPr>
          <w:rFonts w:ascii="Calibri" w:hAnsi="Calibri" w:cs="Calibri"/>
          <w:sz w:val="22"/>
          <w:szCs w:val="22"/>
        </w:rPr>
        <w:t xml:space="preserve"> hohe</w:t>
      </w:r>
      <w:r>
        <w:rPr>
          <w:rFonts w:ascii="Calibri" w:hAnsi="Calibri" w:cs="Calibri"/>
          <w:sz w:val="22"/>
          <w:szCs w:val="22"/>
        </w:rPr>
        <w:t>m</w:t>
      </w:r>
      <w:r w:rsidRPr="00F74B86">
        <w:rPr>
          <w:rFonts w:ascii="Calibri" w:hAnsi="Calibri" w:cs="Calibri"/>
          <w:sz w:val="22"/>
          <w:szCs w:val="22"/>
        </w:rPr>
        <w:t xml:space="preserve"> Lichtoutput (19.000 lm)</w:t>
      </w:r>
      <w:r>
        <w:rPr>
          <w:rFonts w:ascii="Calibri" w:hAnsi="Calibri" w:cs="Calibri"/>
          <w:sz w:val="22"/>
          <w:szCs w:val="22"/>
        </w:rPr>
        <w:t xml:space="preserve">, </w:t>
      </w:r>
      <w:r w:rsidRPr="00F74B86">
        <w:rPr>
          <w:rFonts w:ascii="Calibri" w:hAnsi="Calibri" w:cs="Calibri"/>
          <w:sz w:val="22"/>
          <w:szCs w:val="22"/>
        </w:rPr>
        <w:t>IP65-Zertifizierung,</w:t>
      </w:r>
      <w:r>
        <w:rPr>
          <w:rFonts w:ascii="Calibri" w:hAnsi="Calibri" w:cs="Calibri"/>
          <w:sz w:val="22"/>
          <w:szCs w:val="22"/>
        </w:rPr>
        <w:t xml:space="preserve"> </w:t>
      </w:r>
      <w:r w:rsidRPr="00F74B86">
        <w:rPr>
          <w:rFonts w:ascii="Calibri" w:hAnsi="Calibri" w:cs="Calibri"/>
          <w:sz w:val="22"/>
          <w:szCs w:val="22"/>
        </w:rPr>
        <w:t>3-in-1-</w:t>
      </w:r>
      <w:r>
        <w:rPr>
          <w:rFonts w:ascii="Calibri" w:hAnsi="Calibri" w:cs="Calibri"/>
          <w:sz w:val="22"/>
          <w:szCs w:val="22"/>
        </w:rPr>
        <w:t>Hybrid-Flexibilität</w:t>
      </w:r>
      <w:r w:rsidRPr="00F74B86">
        <w:rPr>
          <w:rFonts w:ascii="Calibri" w:hAnsi="Calibri" w:cs="Calibri"/>
          <w:sz w:val="22"/>
          <w:szCs w:val="22"/>
        </w:rPr>
        <w:t xml:space="preserve"> </w:t>
      </w:r>
      <w:r>
        <w:rPr>
          <w:rFonts w:ascii="Calibri" w:hAnsi="Calibri" w:cs="Calibri"/>
          <w:sz w:val="22"/>
          <w:szCs w:val="22"/>
        </w:rPr>
        <w:t xml:space="preserve">und </w:t>
      </w:r>
      <w:r w:rsidRPr="00F74B86">
        <w:rPr>
          <w:rFonts w:ascii="Calibri" w:hAnsi="Calibri" w:cs="Calibri"/>
          <w:sz w:val="22"/>
          <w:szCs w:val="22"/>
        </w:rPr>
        <w:t>einem geringen Gewicht von lediglich 33 kg, was den OTOS</w:t>
      </w:r>
      <w:r>
        <w:rPr>
          <w:rFonts w:ascii="Calibri" w:hAnsi="Calibri" w:cs="Calibri"/>
          <w:sz w:val="22"/>
          <w:szCs w:val="22"/>
          <w:vertAlign w:val="superscript"/>
        </w:rPr>
        <w:t>®</w:t>
      </w:r>
      <w:r w:rsidRPr="00F74B86">
        <w:rPr>
          <w:rFonts w:ascii="Calibri" w:hAnsi="Calibri" w:cs="Calibri"/>
          <w:sz w:val="22"/>
          <w:szCs w:val="22"/>
        </w:rPr>
        <w:t xml:space="preserve"> H5 aktuell zum leichtesten Produkt seiner Leistungsklasse macht.</w:t>
      </w:r>
    </w:p>
    <w:p w14:paraId="23356E7C" w14:textId="77777777" w:rsidR="00687137" w:rsidRDefault="00687137" w:rsidP="002B1920">
      <w:pPr>
        <w:rPr>
          <w:rFonts w:ascii="Calibri" w:hAnsi="Calibri" w:cs="Calibri"/>
          <w:sz w:val="22"/>
          <w:szCs w:val="22"/>
        </w:rPr>
      </w:pPr>
    </w:p>
    <w:p w14:paraId="1CA4FF17" w14:textId="7AFA23C5" w:rsidR="00E8278D" w:rsidRDefault="00BE6CFB" w:rsidP="002B1920">
      <w:pPr>
        <w:rPr>
          <w:rFonts w:ascii="Calibri" w:hAnsi="Calibri" w:cs="Calibri"/>
          <w:sz w:val="22"/>
          <w:szCs w:val="22"/>
        </w:rPr>
      </w:pPr>
      <w:r>
        <w:rPr>
          <w:rFonts w:ascii="Calibri" w:hAnsi="Calibri" w:cs="Calibri"/>
          <w:sz w:val="22"/>
          <w:szCs w:val="22"/>
        </w:rPr>
        <w:t xml:space="preserve">Bei </w:t>
      </w:r>
      <w:proofErr w:type="spellStart"/>
      <w:r>
        <w:rPr>
          <w:rFonts w:ascii="Calibri" w:hAnsi="Calibri" w:cs="Calibri"/>
          <w:sz w:val="22"/>
          <w:szCs w:val="22"/>
        </w:rPr>
        <w:t>NicLen</w:t>
      </w:r>
      <w:proofErr w:type="spellEnd"/>
      <w:r>
        <w:rPr>
          <w:rFonts w:ascii="Calibri" w:hAnsi="Calibri" w:cs="Calibri"/>
          <w:sz w:val="22"/>
          <w:szCs w:val="22"/>
        </w:rPr>
        <w:t xml:space="preserve"> stehen die Cameo OTOS® H5 ab sofort in hoher Stückzahl zur Verfügung. Ihren ersten Einsatz feierten die Hybrid-Scheinwerfer bereits </w:t>
      </w:r>
      <w:r w:rsidR="00687137">
        <w:rPr>
          <w:rFonts w:ascii="Calibri" w:hAnsi="Calibri" w:cs="Calibri"/>
          <w:sz w:val="22"/>
          <w:szCs w:val="22"/>
        </w:rPr>
        <w:t xml:space="preserve">Anfang April im Rahmen der Taufe des neuen </w:t>
      </w:r>
      <w:proofErr w:type="spellStart"/>
      <w:r w:rsidR="00687137">
        <w:rPr>
          <w:rFonts w:ascii="Calibri" w:hAnsi="Calibri" w:cs="Calibri"/>
          <w:sz w:val="22"/>
          <w:szCs w:val="22"/>
        </w:rPr>
        <w:t>AIDAcosma</w:t>
      </w:r>
      <w:proofErr w:type="spellEnd"/>
      <w:r w:rsidR="00687137">
        <w:rPr>
          <w:rFonts w:ascii="Calibri" w:hAnsi="Calibri" w:cs="Calibri"/>
          <w:sz w:val="22"/>
          <w:szCs w:val="22"/>
        </w:rPr>
        <w:t xml:space="preserve"> Kreuzfahrtschiffs in Hamburg</w:t>
      </w:r>
      <w:r>
        <w:rPr>
          <w:rFonts w:ascii="Calibri" w:hAnsi="Calibri" w:cs="Calibri"/>
          <w:sz w:val="22"/>
          <w:szCs w:val="22"/>
        </w:rPr>
        <w:t>.</w:t>
      </w:r>
    </w:p>
    <w:p w14:paraId="4261EE5D" w14:textId="03145652" w:rsidR="00687137" w:rsidRDefault="00687137" w:rsidP="002B1920">
      <w:pPr>
        <w:rPr>
          <w:rFonts w:ascii="Calibri" w:hAnsi="Calibri" w:cs="Calibri"/>
          <w:bCs/>
          <w:color w:val="000000" w:themeColor="text1"/>
          <w:sz w:val="22"/>
          <w:szCs w:val="22"/>
        </w:rPr>
      </w:pPr>
    </w:p>
    <w:p w14:paraId="3E404C0D" w14:textId="3F3E86FF" w:rsidR="00531D38" w:rsidRDefault="00531D38" w:rsidP="002B1920">
      <w:pPr>
        <w:rPr>
          <w:rFonts w:ascii="Calibri" w:hAnsi="Calibri" w:cs="Calibri"/>
          <w:sz w:val="22"/>
          <w:szCs w:val="22"/>
        </w:rPr>
      </w:pPr>
      <w:r w:rsidRPr="003503FC">
        <w:rPr>
          <w:rFonts w:ascii="Calibri" w:hAnsi="Calibri" w:cs="Calibri"/>
          <w:sz w:val="22"/>
          <w:szCs w:val="22"/>
        </w:rPr>
        <w:t xml:space="preserve">„Mit dem OTOS H5 haben wir bewusst in einen Hybrid-Moving-Head investiert, der im Outdoor-Bereich flexibel einsetzbar ist und damit den gestiegenen Anforderungen des Marktes entgegenkommt“, erläutert </w:t>
      </w:r>
      <w:proofErr w:type="spellStart"/>
      <w:r w:rsidRPr="003503FC">
        <w:rPr>
          <w:rFonts w:ascii="Calibri" w:hAnsi="Calibri" w:cs="Calibri"/>
          <w:sz w:val="22"/>
          <w:szCs w:val="22"/>
        </w:rPr>
        <w:t>NicLen</w:t>
      </w:r>
      <w:proofErr w:type="spellEnd"/>
      <w:r w:rsidRPr="003503FC">
        <w:rPr>
          <w:rFonts w:ascii="Calibri" w:hAnsi="Calibri" w:cs="Calibri"/>
          <w:sz w:val="22"/>
          <w:szCs w:val="22"/>
        </w:rPr>
        <w:t xml:space="preserve"> Geschäftsführer Jörg </w:t>
      </w:r>
      <w:proofErr w:type="spellStart"/>
      <w:r w:rsidRPr="003503FC">
        <w:rPr>
          <w:rFonts w:ascii="Calibri" w:hAnsi="Calibri" w:cs="Calibri"/>
          <w:sz w:val="22"/>
          <w:szCs w:val="22"/>
        </w:rPr>
        <w:t>Stöppler</w:t>
      </w:r>
      <w:proofErr w:type="spellEnd"/>
      <w:r w:rsidRPr="003503FC">
        <w:rPr>
          <w:rFonts w:ascii="Calibri" w:hAnsi="Calibri" w:cs="Calibri"/>
          <w:sz w:val="22"/>
          <w:szCs w:val="22"/>
        </w:rPr>
        <w:t>. „Wir freuen uns, dass der OTOS H5 gleich bei seinem ersten Einsatz sein ganzes Können unter Beweis stellen konnte.“</w:t>
      </w:r>
    </w:p>
    <w:p w14:paraId="5CCDBFAC" w14:textId="77777777" w:rsidR="00531D38" w:rsidRPr="00570D8A" w:rsidRDefault="00531D38" w:rsidP="002B1920">
      <w:pPr>
        <w:rPr>
          <w:rFonts w:ascii="Calibri" w:hAnsi="Calibri" w:cs="Calibri"/>
          <w:bCs/>
          <w:color w:val="000000" w:themeColor="text1"/>
          <w:sz w:val="22"/>
          <w:szCs w:val="22"/>
        </w:rPr>
      </w:pPr>
    </w:p>
    <w:p w14:paraId="681779DB" w14:textId="4CA4D2C9" w:rsidR="00E8278D" w:rsidRPr="00570D8A" w:rsidRDefault="00687137" w:rsidP="002B1920">
      <w:pPr>
        <w:rPr>
          <w:rFonts w:ascii="Calibri" w:hAnsi="Calibri" w:cs="Calibri"/>
          <w:b/>
          <w:color w:val="000000" w:themeColor="text1"/>
          <w:sz w:val="22"/>
          <w:szCs w:val="22"/>
        </w:rPr>
      </w:pPr>
      <w:r>
        <w:rPr>
          <w:rFonts w:ascii="Calibri" w:hAnsi="Calibri" w:cs="Calibri"/>
          <w:b/>
          <w:color w:val="000000" w:themeColor="text1"/>
          <w:sz w:val="22"/>
          <w:szCs w:val="22"/>
        </w:rPr>
        <w:t>F-Serie</w:t>
      </w:r>
    </w:p>
    <w:p w14:paraId="2DD86395" w14:textId="158320E8" w:rsidR="005F474B" w:rsidRPr="00C558F9" w:rsidRDefault="000F3CC0" w:rsidP="005F474B">
      <w:pPr>
        <w:rPr>
          <w:rFonts w:ascii="Calibri" w:hAnsi="Calibri" w:cs="Calibri"/>
          <w:sz w:val="22"/>
          <w:szCs w:val="22"/>
          <w:lang w:eastAsia="zh-CN" w:bidi="ar-SA"/>
        </w:rPr>
      </w:pPr>
      <w:r w:rsidRPr="00C558F9">
        <w:rPr>
          <w:rFonts w:ascii="Calibri" w:hAnsi="Calibri" w:cs="Calibri"/>
          <w:color w:val="000000" w:themeColor="text1"/>
          <w:sz w:val="22"/>
          <w:szCs w:val="22"/>
        </w:rPr>
        <w:t>Bereits seit</w:t>
      </w:r>
      <w:r w:rsidR="008A4A53" w:rsidRPr="00C558F9">
        <w:rPr>
          <w:rFonts w:ascii="Calibri" w:hAnsi="Calibri" w:cs="Calibri"/>
          <w:color w:val="000000" w:themeColor="text1"/>
          <w:sz w:val="22"/>
          <w:szCs w:val="22"/>
        </w:rPr>
        <w:t xml:space="preserve"> 2019 bzw. 2020 </w:t>
      </w:r>
      <w:r w:rsidRPr="00C558F9">
        <w:rPr>
          <w:rFonts w:ascii="Calibri" w:hAnsi="Calibri" w:cs="Calibri"/>
          <w:color w:val="000000" w:themeColor="text1"/>
          <w:sz w:val="22"/>
          <w:szCs w:val="22"/>
        </w:rPr>
        <w:t>setzt</w:t>
      </w:r>
      <w:r w:rsidR="008A4A53" w:rsidRPr="00C558F9">
        <w:rPr>
          <w:rFonts w:ascii="Calibri" w:hAnsi="Calibri" w:cs="Calibri"/>
          <w:color w:val="000000" w:themeColor="text1"/>
          <w:sz w:val="22"/>
          <w:szCs w:val="22"/>
        </w:rPr>
        <w:t xml:space="preserve"> </w:t>
      </w:r>
      <w:proofErr w:type="spellStart"/>
      <w:r w:rsidR="008A4A53" w:rsidRPr="00C558F9">
        <w:rPr>
          <w:rFonts w:ascii="Calibri" w:hAnsi="Calibri" w:cs="Calibri"/>
          <w:color w:val="000000" w:themeColor="text1"/>
          <w:sz w:val="22"/>
          <w:szCs w:val="22"/>
        </w:rPr>
        <w:t>NicLen</w:t>
      </w:r>
      <w:proofErr w:type="spellEnd"/>
      <w:r w:rsidR="008A4A53" w:rsidRPr="00C558F9">
        <w:rPr>
          <w:rFonts w:ascii="Calibri" w:hAnsi="Calibri" w:cs="Calibri"/>
          <w:color w:val="000000" w:themeColor="text1"/>
          <w:sz w:val="22"/>
          <w:szCs w:val="22"/>
        </w:rPr>
        <w:t xml:space="preserve"> </w:t>
      </w:r>
      <w:r w:rsidRPr="00C558F9">
        <w:rPr>
          <w:rFonts w:ascii="Calibri" w:hAnsi="Calibri" w:cs="Calibri"/>
          <w:color w:val="000000" w:themeColor="text1"/>
          <w:sz w:val="22"/>
          <w:szCs w:val="22"/>
        </w:rPr>
        <w:t xml:space="preserve">auf </w:t>
      </w:r>
      <w:r w:rsidR="008A4A53" w:rsidRPr="00C558F9">
        <w:rPr>
          <w:rFonts w:ascii="Calibri" w:hAnsi="Calibri" w:cs="Calibri"/>
          <w:color w:val="000000" w:themeColor="text1"/>
          <w:sz w:val="22"/>
          <w:szCs w:val="22"/>
        </w:rPr>
        <w:t xml:space="preserve">die F2 und F4 Fresnel-Spotlights </w:t>
      </w:r>
      <w:r w:rsidRPr="00C558F9">
        <w:rPr>
          <w:rFonts w:ascii="Calibri" w:hAnsi="Calibri" w:cs="Calibri"/>
          <w:color w:val="000000" w:themeColor="text1"/>
          <w:sz w:val="22"/>
          <w:szCs w:val="22"/>
        </w:rPr>
        <w:t>in seinem Portfolio. Nun komplettiert das Unternehmen die F-Serie</w:t>
      </w:r>
      <w:r w:rsidR="005C791D" w:rsidRPr="00C558F9">
        <w:rPr>
          <w:rFonts w:ascii="Calibri" w:hAnsi="Calibri" w:cs="Calibri"/>
          <w:color w:val="000000" w:themeColor="text1"/>
          <w:sz w:val="22"/>
          <w:szCs w:val="22"/>
        </w:rPr>
        <w:t>.</w:t>
      </w:r>
      <w:r w:rsidR="00691C93" w:rsidRPr="00C558F9">
        <w:rPr>
          <w:rFonts w:ascii="Calibri" w:hAnsi="Calibri" w:cs="Calibri"/>
          <w:color w:val="000000" w:themeColor="text1"/>
          <w:sz w:val="22"/>
          <w:szCs w:val="22"/>
        </w:rPr>
        <w:t xml:space="preserve"> Die neuen F1 stehen als Tungsten- (F1 T</w:t>
      </w:r>
      <w:r w:rsidR="00B60767" w:rsidRPr="00C558F9">
        <w:rPr>
          <w:rFonts w:ascii="Calibri" w:hAnsi="Calibri" w:cs="Calibri"/>
          <w:color w:val="000000" w:themeColor="text1"/>
          <w:sz w:val="22"/>
          <w:szCs w:val="22"/>
        </w:rPr>
        <w:t xml:space="preserve">) und Tageslicht-Variante (F1 D) zur Verfügung und </w:t>
      </w:r>
      <w:r w:rsidR="00C558F9" w:rsidRPr="00C558F9">
        <w:rPr>
          <w:rFonts w:ascii="Calibri" w:hAnsi="Calibri" w:cs="Calibri"/>
          <w:color w:val="000000" w:themeColor="text1"/>
          <w:sz w:val="22"/>
          <w:szCs w:val="22"/>
        </w:rPr>
        <w:t>fühlen sich</w:t>
      </w:r>
      <w:r w:rsidR="00E71B58" w:rsidRPr="00C558F9">
        <w:rPr>
          <w:rFonts w:ascii="Calibri" w:hAnsi="Calibri" w:cs="Calibri"/>
          <w:color w:val="000000" w:themeColor="text1"/>
          <w:sz w:val="22"/>
          <w:szCs w:val="22"/>
        </w:rPr>
        <w:t xml:space="preserve"> </w:t>
      </w:r>
      <w:r w:rsidR="005F474B" w:rsidRPr="00C558F9">
        <w:rPr>
          <w:rFonts w:ascii="Calibri" w:hAnsi="Calibri" w:cs="Calibri"/>
          <w:color w:val="000000" w:themeColor="text1"/>
          <w:sz w:val="22"/>
          <w:szCs w:val="22"/>
        </w:rPr>
        <w:t xml:space="preserve">nicht nur in </w:t>
      </w:r>
      <w:r w:rsidR="005F474B" w:rsidRPr="00C558F9">
        <w:rPr>
          <w:rFonts w:ascii="Calibri" w:hAnsi="Calibri" w:cs="Calibri"/>
          <w:color w:val="000000" w:themeColor="text1"/>
          <w:sz w:val="22"/>
          <w:szCs w:val="22"/>
          <w:shd w:val="clear" w:color="auto" w:fill="FFFFFF"/>
          <w:lang w:eastAsia="zh-CN" w:bidi="ar-SA"/>
        </w:rPr>
        <w:t>Theater-Umgebungen, sondern auch in den Bereichen Live, Broadcast und Film</w:t>
      </w:r>
      <w:r w:rsidR="00C558F9" w:rsidRPr="00C558F9">
        <w:rPr>
          <w:rFonts w:ascii="Calibri" w:hAnsi="Calibri" w:cs="Calibri"/>
          <w:color w:val="000000" w:themeColor="text1"/>
          <w:sz w:val="22"/>
          <w:szCs w:val="22"/>
          <w:shd w:val="clear" w:color="auto" w:fill="FFFFFF"/>
          <w:lang w:eastAsia="zh-CN" w:bidi="ar-SA"/>
        </w:rPr>
        <w:t xml:space="preserve"> zuhause</w:t>
      </w:r>
      <w:r w:rsidR="005F474B" w:rsidRPr="00C558F9">
        <w:rPr>
          <w:rFonts w:ascii="Calibri" w:hAnsi="Calibri" w:cs="Calibri"/>
          <w:color w:val="000000" w:themeColor="text1"/>
          <w:sz w:val="22"/>
          <w:szCs w:val="22"/>
          <w:shd w:val="clear" w:color="auto" w:fill="FFFFFF"/>
          <w:lang w:eastAsia="zh-CN" w:bidi="ar-SA"/>
        </w:rPr>
        <w:t>.</w:t>
      </w:r>
      <w:r w:rsidR="00376297" w:rsidRPr="00C558F9">
        <w:rPr>
          <w:rFonts w:ascii="Calibri" w:hAnsi="Calibri" w:cs="Calibri"/>
          <w:color w:val="000000" w:themeColor="text1"/>
          <w:sz w:val="22"/>
          <w:szCs w:val="22"/>
          <w:shd w:val="clear" w:color="auto" w:fill="FFFFFF"/>
          <w:lang w:eastAsia="zh-CN" w:bidi="ar-SA"/>
        </w:rPr>
        <w:t xml:space="preserve"> </w:t>
      </w:r>
      <w:r w:rsidR="00376297" w:rsidRPr="00C558F9">
        <w:rPr>
          <w:rFonts w:ascii="Calibri" w:hAnsi="Calibri" w:cs="Calibri"/>
          <w:color w:val="000000" w:themeColor="text1"/>
          <w:sz w:val="22"/>
          <w:szCs w:val="22"/>
        </w:rPr>
        <w:t xml:space="preserve">Als kompakteste Vertreter der F-Serie </w:t>
      </w:r>
      <w:r w:rsidR="00C558F9" w:rsidRPr="00C558F9">
        <w:rPr>
          <w:rFonts w:ascii="Calibri" w:hAnsi="Calibri" w:cs="Calibri"/>
          <w:color w:val="000000" w:themeColor="text1"/>
          <w:sz w:val="22"/>
          <w:szCs w:val="22"/>
        </w:rPr>
        <w:t xml:space="preserve">überzeugen die F1 sowohl durch ihre Lichtwerte als auch mit ihrem einfachen Transport sowie der Möglichkeit, </w:t>
      </w:r>
      <w:r w:rsidR="00BF3572">
        <w:rPr>
          <w:rFonts w:ascii="Calibri" w:hAnsi="Calibri" w:cs="Calibri"/>
          <w:color w:val="000000" w:themeColor="text1"/>
          <w:sz w:val="22"/>
          <w:szCs w:val="22"/>
        </w:rPr>
        <w:t>die Fresnel-Spotlights</w:t>
      </w:r>
      <w:r w:rsidR="00C558F9" w:rsidRPr="00C558F9">
        <w:rPr>
          <w:rFonts w:ascii="Calibri" w:hAnsi="Calibri" w:cs="Calibri"/>
          <w:color w:val="000000" w:themeColor="text1"/>
          <w:sz w:val="22"/>
          <w:szCs w:val="22"/>
        </w:rPr>
        <w:t xml:space="preserve"> </w:t>
      </w:r>
      <w:r w:rsidR="00376297" w:rsidRPr="00C558F9">
        <w:rPr>
          <w:rFonts w:ascii="Calibri" w:hAnsi="Calibri" w:cs="Calibri"/>
          <w:color w:val="000000" w:themeColor="text1"/>
          <w:sz w:val="22"/>
          <w:szCs w:val="22"/>
        </w:rPr>
        <w:t xml:space="preserve">bei Bedarf komplett ohne Stromverkabelung </w:t>
      </w:r>
      <w:r w:rsidR="00C558F9" w:rsidRPr="00C558F9">
        <w:rPr>
          <w:rFonts w:ascii="Calibri" w:hAnsi="Calibri" w:cs="Calibri"/>
          <w:color w:val="000000" w:themeColor="text1"/>
          <w:sz w:val="22"/>
          <w:szCs w:val="22"/>
        </w:rPr>
        <w:t>zu betreiben</w:t>
      </w:r>
      <w:r w:rsidR="00376297" w:rsidRPr="00C558F9">
        <w:rPr>
          <w:rFonts w:ascii="Calibri" w:hAnsi="Calibri" w:cs="Calibri"/>
          <w:color w:val="000000" w:themeColor="text1"/>
          <w:sz w:val="22"/>
          <w:szCs w:val="22"/>
        </w:rPr>
        <w:t>.</w:t>
      </w:r>
      <w:r w:rsidR="009015D9">
        <w:rPr>
          <w:rFonts w:ascii="Calibri" w:hAnsi="Calibri" w:cs="Calibri"/>
          <w:color w:val="000000" w:themeColor="text1"/>
          <w:sz w:val="22"/>
          <w:szCs w:val="22"/>
        </w:rPr>
        <w:t xml:space="preserve"> Des Weiteren wurde </w:t>
      </w:r>
      <w:r w:rsidR="00910334">
        <w:rPr>
          <w:rFonts w:ascii="Calibri" w:hAnsi="Calibri" w:cs="Calibri"/>
          <w:color w:val="000000" w:themeColor="text1"/>
          <w:sz w:val="22"/>
          <w:szCs w:val="22"/>
        </w:rPr>
        <w:t>erstmals in</w:t>
      </w:r>
      <w:r w:rsidR="009015D9">
        <w:rPr>
          <w:rFonts w:ascii="Calibri" w:hAnsi="Calibri" w:cs="Calibri"/>
          <w:color w:val="000000" w:themeColor="text1"/>
          <w:sz w:val="22"/>
          <w:szCs w:val="22"/>
        </w:rPr>
        <w:t xml:space="preserve"> die F2 FC (</w:t>
      </w:r>
      <w:proofErr w:type="spellStart"/>
      <w:r w:rsidR="009015D9">
        <w:rPr>
          <w:rFonts w:ascii="Calibri" w:hAnsi="Calibri" w:cs="Calibri"/>
          <w:color w:val="000000" w:themeColor="text1"/>
          <w:sz w:val="22"/>
          <w:szCs w:val="22"/>
        </w:rPr>
        <w:t>Full</w:t>
      </w:r>
      <w:proofErr w:type="spellEnd"/>
      <w:r w:rsidR="009015D9">
        <w:rPr>
          <w:rFonts w:ascii="Calibri" w:hAnsi="Calibri" w:cs="Calibri"/>
          <w:color w:val="000000" w:themeColor="text1"/>
          <w:sz w:val="22"/>
          <w:szCs w:val="22"/>
        </w:rPr>
        <w:t xml:space="preserve"> Color) </w:t>
      </w:r>
      <w:r w:rsidR="00910334">
        <w:rPr>
          <w:rFonts w:ascii="Calibri" w:hAnsi="Calibri" w:cs="Calibri"/>
          <w:color w:val="000000" w:themeColor="text1"/>
          <w:sz w:val="22"/>
          <w:szCs w:val="22"/>
        </w:rPr>
        <w:t>investiert</w:t>
      </w:r>
      <w:r w:rsidR="009015D9">
        <w:rPr>
          <w:rFonts w:ascii="Calibri" w:hAnsi="Calibri" w:cs="Calibri"/>
          <w:color w:val="000000" w:themeColor="text1"/>
          <w:sz w:val="22"/>
          <w:szCs w:val="22"/>
        </w:rPr>
        <w:t xml:space="preserve">. </w:t>
      </w:r>
    </w:p>
    <w:p w14:paraId="5DFE778D" w14:textId="77777777" w:rsidR="000F3CC0" w:rsidRPr="00C558F9" w:rsidRDefault="000F3CC0" w:rsidP="009E423B">
      <w:pPr>
        <w:rPr>
          <w:rFonts w:ascii="Calibri" w:hAnsi="Calibri" w:cs="Calibri"/>
          <w:color w:val="000000" w:themeColor="text1"/>
          <w:sz w:val="22"/>
          <w:szCs w:val="22"/>
        </w:rPr>
      </w:pPr>
    </w:p>
    <w:p w14:paraId="65D60601" w14:textId="1D369516" w:rsidR="00687137" w:rsidRPr="00E56F1C" w:rsidRDefault="00687137" w:rsidP="009E423B">
      <w:pPr>
        <w:rPr>
          <w:rFonts w:ascii="Calibri" w:hAnsi="Calibri" w:cs="Calibri"/>
          <w:b/>
          <w:bCs/>
          <w:color w:val="000000" w:themeColor="text1"/>
          <w:sz w:val="22"/>
          <w:szCs w:val="22"/>
        </w:rPr>
      </w:pPr>
      <w:r w:rsidRPr="00E56F1C">
        <w:rPr>
          <w:rFonts w:ascii="Calibri" w:hAnsi="Calibri" w:cs="Calibri"/>
          <w:b/>
          <w:bCs/>
          <w:color w:val="000000" w:themeColor="text1"/>
          <w:sz w:val="22"/>
          <w:szCs w:val="22"/>
        </w:rPr>
        <w:lastRenderedPageBreak/>
        <w:t>ZENIT W600 SMD</w:t>
      </w:r>
    </w:p>
    <w:p w14:paraId="41DD3178" w14:textId="138C99AA" w:rsidR="00E56F1C" w:rsidRPr="00E56F1C" w:rsidRDefault="00E56F1C" w:rsidP="00E56F1C">
      <w:pPr>
        <w:rPr>
          <w:rFonts w:ascii="Calibri" w:hAnsi="Calibri" w:cs="Calibri"/>
          <w:color w:val="000000" w:themeColor="text1"/>
          <w:sz w:val="22"/>
          <w:szCs w:val="22"/>
          <w:lang w:eastAsia="zh-CN" w:bidi="ar-SA"/>
        </w:rPr>
      </w:pPr>
      <w:r w:rsidRPr="00E56F1C">
        <w:rPr>
          <w:rFonts w:ascii="Calibri" w:hAnsi="Calibri" w:cs="Calibri"/>
          <w:color w:val="000000" w:themeColor="text1"/>
          <w:sz w:val="22"/>
          <w:szCs w:val="22"/>
          <w:shd w:val="clear" w:color="auto" w:fill="FFFFFF"/>
          <w:lang w:eastAsia="zh-CN" w:bidi="ar-SA"/>
        </w:rPr>
        <w:t xml:space="preserve">Mit dem ZENIT® W600 SMD (RGBW) </w:t>
      </w:r>
      <w:r w:rsidR="00E41EA4" w:rsidRPr="00CD6157">
        <w:rPr>
          <w:rFonts w:ascii="Calibri" w:hAnsi="Calibri" w:cs="Calibri"/>
          <w:color w:val="000000" w:themeColor="text1"/>
          <w:sz w:val="22"/>
          <w:szCs w:val="22"/>
          <w:shd w:val="clear" w:color="auto" w:fill="FFFFFF"/>
          <w:lang w:eastAsia="zh-CN" w:bidi="ar-SA"/>
        </w:rPr>
        <w:t>erhalten</w:t>
      </w:r>
      <w:r w:rsidRPr="00E56F1C">
        <w:rPr>
          <w:rFonts w:ascii="Calibri" w:hAnsi="Calibri" w:cs="Calibri"/>
          <w:color w:val="000000" w:themeColor="text1"/>
          <w:sz w:val="22"/>
          <w:szCs w:val="22"/>
          <w:shd w:val="clear" w:color="auto" w:fill="FFFFFF"/>
          <w:lang w:eastAsia="zh-CN" w:bidi="ar-SA"/>
        </w:rPr>
        <w:t xml:space="preserve"> </w:t>
      </w:r>
      <w:r w:rsidR="004D4077" w:rsidRPr="00CD6157">
        <w:rPr>
          <w:rFonts w:ascii="Calibri" w:hAnsi="Calibri" w:cs="Calibri"/>
          <w:color w:val="000000" w:themeColor="text1"/>
          <w:sz w:val="22"/>
          <w:szCs w:val="22"/>
          <w:shd w:val="clear" w:color="auto" w:fill="FFFFFF"/>
          <w:lang w:eastAsia="zh-CN" w:bidi="ar-SA"/>
        </w:rPr>
        <w:t>Lichtdesigner ein</w:t>
      </w:r>
      <w:r w:rsidRPr="00E56F1C">
        <w:rPr>
          <w:rFonts w:ascii="Calibri" w:hAnsi="Calibri" w:cs="Calibri"/>
          <w:color w:val="000000" w:themeColor="text1"/>
          <w:sz w:val="22"/>
          <w:szCs w:val="22"/>
          <w:shd w:val="clear" w:color="auto" w:fill="FFFFFF"/>
          <w:lang w:eastAsia="zh-CN" w:bidi="ar-SA"/>
        </w:rPr>
        <w:t xml:space="preserve"> </w:t>
      </w:r>
      <w:proofErr w:type="gramStart"/>
      <w:r w:rsidRPr="00E56F1C">
        <w:rPr>
          <w:rFonts w:ascii="Calibri" w:hAnsi="Calibri" w:cs="Calibri"/>
          <w:color w:val="000000" w:themeColor="text1"/>
          <w:sz w:val="22"/>
          <w:szCs w:val="22"/>
          <w:shd w:val="clear" w:color="auto" w:fill="FFFFFF"/>
          <w:lang w:eastAsia="zh-CN" w:bidi="ar-SA"/>
        </w:rPr>
        <w:t>extrem helles</w:t>
      </w:r>
      <w:proofErr w:type="gramEnd"/>
      <w:r w:rsidRPr="00E56F1C">
        <w:rPr>
          <w:rFonts w:ascii="Calibri" w:hAnsi="Calibri" w:cs="Calibri"/>
          <w:color w:val="000000" w:themeColor="text1"/>
          <w:sz w:val="22"/>
          <w:szCs w:val="22"/>
          <w:shd w:val="clear" w:color="auto" w:fill="FFFFFF"/>
          <w:lang w:eastAsia="zh-CN" w:bidi="ar-SA"/>
        </w:rPr>
        <w:t xml:space="preserve"> und homogenes </w:t>
      </w:r>
      <w:proofErr w:type="spellStart"/>
      <w:r w:rsidRPr="00E56F1C">
        <w:rPr>
          <w:rFonts w:ascii="Calibri" w:hAnsi="Calibri" w:cs="Calibri"/>
          <w:color w:val="000000" w:themeColor="text1"/>
          <w:sz w:val="22"/>
          <w:szCs w:val="22"/>
          <w:shd w:val="clear" w:color="auto" w:fill="FFFFFF"/>
          <w:lang w:eastAsia="zh-CN" w:bidi="ar-SA"/>
        </w:rPr>
        <w:t>Wash</w:t>
      </w:r>
      <w:proofErr w:type="spellEnd"/>
      <w:r w:rsidRPr="00E56F1C">
        <w:rPr>
          <w:rFonts w:ascii="Calibri" w:hAnsi="Calibri" w:cs="Calibri"/>
          <w:color w:val="000000" w:themeColor="text1"/>
          <w:sz w:val="22"/>
          <w:szCs w:val="22"/>
          <w:shd w:val="clear" w:color="auto" w:fill="FFFFFF"/>
          <w:lang w:eastAsia="zh-CN" w:bidi="ar-SA"/>
        </w:rPr>
        <w:t xml:space="preserve"> Light im RGBW-Spektrum mit hohem Output von bis zu 41.000 lm. Konzipiert ist der</w:t>
      </w:r>
      <w:r w:rsidR="004D4077" w:rsidRPr="00CD6157">
        <w:rPr>
          <w:rFonts w:ascii="Calibri" w:hAnsi="Calibri" w:cs="Calibri"/>
          <w:color w:val="000000" w:themeColor="text1"/>
          <w:sz w:val="22"/>
          <w:szCs w:val="22"/>
          <w:shd w:val="clear" w:color="auto" w:fill="FFFFFF"/>
          <w:lang w:eastAsia="zh-CN" w:bidi="ar-SA"/>
        </w:rPr>
        <w:t xml:space="preserve"> neueste Scheinwerfer der überaus erfolgreichen</w:t>
      </w:r>
      <w:r w:rsidRPr="00E56F1C">
        <w:rPr>
          <w:rFonts w:ascii="Calibri" w:hAnsi="Calibri" w:cs="Calibri"/>
          <w:color w:val="000000" w:themeColor="text1"/>
          <w:sz w:val="22"/>
          <w:szCs w:val="22"/>
          <w:shd w:val="clear" w:color="auto" w:fill="FFFFFF"/>
          <w:lang w:eastAsia="zh-CN" w:bidi="ar-SA"/>
        </w:rPr>
        <w:t xml:space="preserve"> ZENIT® </w:t>
      </w:r>
      <w:r w:rsidR="004D4077" w:rsidRPr="00CD6157">
        <w:rPr>
          <w:rFonts w:ascii="Calibri" w:hAnsi="Calibri" w:cs="Calibri"/>
          <w:color w:val="000000" w:themeColor="text1"/>
          <w:sz w:val="22"/>
          <w:szCs w:val="22"/>
          <w:shd w:val="clear" w:color="auto" w:fill="FFFFFF"/>
          <w:lang w:eastAsia="zh-CN" w:bidi="ar-SA"/>
        </w:rPr>
        <w:t>Serie</w:t>
      </w:r>
      <w:r w:rsidRPr="00E56F1C">
        <w:rPr>
          <w:rFonts w:ascii="Calibri" w:hAnsi="Calibri" w:cs="Calibri"/>
          <w:color w:val="000000" w:themeColor="text1"/>
          <w:sz w:val="22"/>
          <w:szCs w:val="22"/>
          <w:shd w:val="clear" w:color="auto" w:fill="FFFFFF"/>
          <w:lang w:eastAsia="zh-CN" w:bidi="ar-SA"/>
        </w:rPr>
        <w:t xml:space="preserve"> </w:t>
      </w:r>
      <w:r w:rsidR="004D4077" w:rsidRPr="00CD6157">
        <w:rPr>
          <w:rFonts w:ascii="Calibri" w:hAnsi="Calibri" w:cs="Calibri"/>
          <w:color w:val="000000" w:themeColor="text1"/>
          <w:sz w:val="22"/>
          <w:szCs w:val="22"/>
          <w:shd w:val="clear" w:color="auto" w:fill="FFFFFF"/>
          <w:lang w:eastAsia="zh-CN" w:bidi="ar-SA"/>
        </w:rPr>
        <w:t>dank seiner</w:t>
      </w:r>
      <w:r w:rsidRPr="00E56F1C">
        <w:rPr>
          <w:rFonts w:ascii="Calibri" w:hAnsi="Calibri" w:cs="Calibri"/>
          <w:color w:val="000000" w:themeColor="text1"/>
          <w:sz w:val="22"/>
          <w:szCs w:val="22"/>
          <w:shd w:val="clear" w:color="auto" w:fill="FFFFFF"/>
          <w:lang w:eastAsia="zh-CN" w:bidi="ar-SA"/>
        </w:rPr>
        <w:t xml:space="preserve"> IP65</w:t>
      </w:r>
      <w:r w:rsidR="004D4077" w:rsidRPr="00CD6157">
        <w:rPr>
          <w:rFonts w:ascii="Calibri" w:hAnsi="Calibri" w:cs="Calibri"/>
          <w:color w:val="000000" w:themeColor="text1"/>
          <w:sz w:val="22"/>
          <w:szCs w:val="22"/>
          <w:shd w:val="clear" w:color="auto" w:fill="FFFFFF"/>
          <w:lang w:eastAsia="zh-CN" w:bidi="ar-SA"/>
        </w:rPr>
        <w:t>-Schutzklasse</w:t>
      </w:r>
      <w:r w:rsidRPr="00E56F1C">
        <w:rPr>
          <w:rFonts w:ascii="Calibri" w:hAnsi="Calibri" w:cs="Calibri"/>
          <w:color w:val="000000" w:themeColor="text1"/>
          <w:sz w:val="22"/>
          <w:szCs w:val="22"/>
          <w:shd w:val="clear" w:color="auto" w:fill="FFFFFF"/>
          <w:lang w:eastAsia="zh-CN" w:bidi="ar-SA"/>
        </w:rPr>
        <w:t xml:space="preserve"> für den anspruchsvollen, dauerhaften Outdoor-Einsatz bei mittelgroßen und großen professionellen Events bis hin zur Beleuchtung von Fernsehshows. </w:t>
      </w:r>
      <w:r w:rsidR="006744A3" w:rsidRPr="00CD6157">
        <w:rPr>
          <w:rFonts w:ascii="Calibri" w:hAnsi="Calibri" w:cs="Calibri"/>
          <w:color w:val="000000" w:themeColor="text1"/>
          <w:sz w:val="22"/>
          <w:szCs w:val="22"/>
          <w:shd w:val="clear" w:color="auto" w:fill="FFFFFF"/>
          <w:lang w:eastAsia="zh-CN" w:bidi="ar-SA"/>
        </w:rPr>
        <w:t>Bestückt</w:t>
      </w:r>
      <w:r w:rsidRPr="00E56F1C">
        <w:rPr>
          <w:rFonts w:ascii="Calibri" w:hAnsi="Calibri" w:cs="Calibri"/>
          <w:color w:val="000000" w:themeColor="text1"/>
          <w:sz w:val="22"/>
          <w:szCs w:val="22"/>
          <w:shd w:val="clear" w:color="auto" w:fill="FFFFFF"/>
          <w:lang w:eastAsia="zh-CN" w:bidi="ar-SA"/>
        </w:rPr>
        <w:t xml:space="preserve"> mit 504 SMD 4-in-1 LEDs </w:t>
      </w:r>
      <w:r w:rsidR="006744A3" w:rsidRPr="00CD6157">
        <w:rPr>
          <w:rFonts w:ascii="Calibri" w:hAnsi="Calibri" w:cs="Calibri"/>
          <w:color w:val="000000" w:themeColor="text1"/>
          <w:sz w:val="22"/>
          <w:szCs w:val="22"/>
          <w:shd w:val="clear" w:color="auto" w:fill="FFFFFF"/>
          <w:lang w:eastAsia="zh-CN" w:bidi="ar-SA"/>
        </w:rPr>
        <w:t>eignet sich der</w:t>
      </w:r>
      <w:r w:rsidRPr="00E56F1C">
        <w:rPr>
          <w:rFonts w:ascii="Calibri" w:hAnsi="Calibri" w:cs="Calibri"/>
          <w:color w:val="000000" w:themeColor="text1"/>
          <w:sz w:val="22"/>
          <w:szCs w:val="22"/>
          <w:shd w:val="clear" w:color="auto" w:fill="FFFFFF"/>
          <w:lang w:eastAsia="zh-CN" w:bidi="ar-SA"/>
        </w:rPr>
        <w:t xml:space="preserve"> W600 SMD </w:t>
      </w:r>
      <w:r w:rsidR="006744A3" w:rsidRPr="00CD6157">
        <w:rPr>
          <w:rFonts w:ascii="Calibri" w:hAnsi="Calibri" w:cs="Calibri"/>
          <w:color w:val="000000" w:themeColor="text1"/>
          <w:sz w:val="22"/>
          <w:szCs w:val="22"/>
          <w:shd w:val="clear" w:color="auto" w:fill="FFFFFF"/>
          <w:lang w:eastAsia="zh-CN" w:bidi="ar-SA"/>
        </w:rPr>
        <w:t>sowohl als</w:t>
      </w:r>
      <w:r w:rsidRPr="00E56F1C">
        <w:rPr>
          <w:rFonts w:ascii="Calibri" w:hAnsi="Calibri" w:cs="Calibri"/>
          <w:color w:val="000000" w:themeColor="text1"/>
          <w:sz w:val="22"/>
          <w:szCs w:val="22"/>
          <w:shd w:val="clear" w:color="auto" w:fill="FFFFFF"/>
          <w:lang w:eastAsia="zh-CN" w:bidi="ar-SA"/>
        </w:rPr>
        <w:t xml:space="preserve"> Flächenlicht </w:t>
      </w:r>
      <w:r w:rsidR="006744A3" w:rsidRPr="00CD6157">
        <w:rPr>
          <w:rFonts w:ascii="Calibri" w:hAnsi="Calibri" w:cs="Calibri"/>
          <w:color w:val="000000" w:themeColor="text1"/>
          <w:sz w:val="22"/>
          <w:szCs w:val="22"/>
          <w:shd w:val="clear" w:color="auto" w:fill="FFFFFF"/>
          <w:lang w:eastAsia="zh-CN" w:bidi="ar-SA"/>
        </w:rPr>
        <w:t>wie auch</w:t>
      </w:r>
      <w:r w:rsidRPr="00E56F1C">
        <w:rPr>
          <w:rFonts w:ascii="Calibri" w:hAnsi="Calibri" w:cs="Calibri"/>
          <w:color w:val="000000" w:themeColor="text1"/>
          <w:sz w:val="22"/>
          <w:szCs w:val="22"/>
          <w:shd w:val="clear" w:color="auto" w:fill="FFFFFF"/>
          <w:lang w:eastAsia="zh-CN" w:bidi="ar-SA"/>
        </w:rPr>
        <w:t xml:space="preserve"> für Bühneneffekte</w:t>
      </w:r>
      <w:r w:rsidR="00137183" w:rsidRPr="00CD6157">
        <w:rPr>
          <w:rFonts w:ascii="Calibri" w:hAnsi="Calibri" w:cs="Calibri"/>
          <w:color w:val="000000" w:themeColor="text1"/>
          <w:sz w:val="22"/>
          <w:szCs w:val="22"/>
          <w:shd w:val="clear" w:color="auto" w:fill="FFFFFF"/>
          <w:lang w:eastAsia="zh-CN" w:bidi="ar-SA"/>
        </w:rPr>
        <w:t xml:space="preserve">, darunter </w:t>
      </w:r>
      <w:r w:rsidRPr="00E56F1C">
        <w:rPr>
          <w:rFonts w:ascii="Calibri" w:hAnsi="Calibri" w:cs="Calibri"/>
          <w:color w:val="000000" w:themeColor="text1"/>
          <w:sz w:val="22"/>
          <w:szCs w:val="22"/>
          <w:shd w:val="clear" w:color="auto" w:fill="FFFFFF"/>
          <w:lang w:eastAsia="zh-CN" w:bidi="ar-SA"/>
        </w:rPr>
        <w:t xml:space="preserve">Strobes </w:t>
      </w:r>
      <w:r w:rsidR="00137183" w:rsidRPr="00CD6157">
        <w:rPr>
          <w:rFonts w:ascii="Calibri" w:hAnsi="Calibri" w:cs="Calibri"/>
          <w:color w:val="000000" w:themeColor="text1"/>
          <w:sz w:val="22"/>
          <w:szCs w:val="22"/>
          <w:shd w:val="clear" w:color="auto" w:fill="FFFFFF"/>
          <w:lang w:eastAsia="zh-CN" w:bidi="ar-SA"/>
        </w:rPr>
        <w:t>und</w:t>
      </w:r>
      <w:r w:rsidRPr="00E56F1C">
        <w:rPr>
          <w:rFonts w:ascii="Calibri" w:hAnsi="Calibri" w:cs="Calibri"/>
          <w:color w:val="000000" w:themeColor="text1"/>
          <w:sz w:val="22"/>
          <w:szCs w:val="22"/>
          <w:shd w:val="clear" w:color="auto" w:fill="FFFFFF"/>
          <w:lang w:eastAsia="zh-CN" w:bidi="ar-SA"/>
        </w:rPr>
        <w:t xml:space="preserve"> Lauflichter.</w:t>
      </w:r>
    </w:p>
    <w:p w14:paraId="437F4598" w14:textId="049DA313" w:rsidR="00687137" w:rsidRPr="00E56F1C" w:rsidRDefault="00687137" w:rsidP="009E423B">
      <w:pPr>
        <w:rPr>
          <w:rFonts w:ascii="Calibri" w:hAnsi="Calibri" w:cs="Calibri"/>
          <w:color w:val="000000" w:themeColor="text1"/>
          <w:sz w:val="22"/>
          <w:szCs w:val="22"/>
        </w:rPr>
      </w:pPr>
    </w:p>
    <w:p w14:paraId="2E85D4FD" w14:textId="3E7793AB" w:rsidR="00687137" w:rsidRPr="00E56F1C" w:rsidRDefault="00137183" w:rsidP="009E423B">
      <w:pPr>
        <w:rPr>
          <w:rFonts w:ascii="Calibri" w:hAnsi="Calibri" w:cs="Calibri"/>
          <w:color w:val="000000" w:themeColor="text1"/>
          <w:sz w:val="22"/>
          <w:szCs w:val="22"/>
        </w:rPr>
      </w:pPr>
      <w:r>
        <w:rPr>
          <w:rFonts w:ascii="Calibri" w:hAnsi="Calibri" w:cs="Calibri"/>
          <w:color w:val="000000" w:themeColor="text1"/>
          <w:sz w:val="22"/>
          <w:szCs w:val="22"/>
        </w:rPr>
        <w:t xml:space="preserve">Zusätzlich zu den </w:t>
      </w:r>
      <w:r w:rsidR="003C260F">
        <w:rPr>
          <w:rFonts w:ascii="Calibri" w:hAnsi="Calibri" w:cs="Calibri"/>
          <w:color w:val="000000" w:themeColor="text1"/>
          <w:sz w:val="22"/>
          <w:szCs w:val="22"/>
        </w:rPr>
        <w:t xml:space="preserve">oben genannten Scheinwerfern bietet </w:t>
      </w:r>
      <w:proofErr w:type="spellStart"/>
      <w:r w:rsidR="003C260F">
        <w:rPr>
          <w:rFonts w:ascii="Calibri" w:hAnsi="Calibri" w:cs="Calibri"/>
          <w:color w:val="000000" w:themeColor="text1"/>
          <w:sz w:val="22"/>
          <w:szCs w:val="22"/>
        </w:rPr>
        <w:t>NicLen</w:t>
      </w:r>
      <w:proofErr w:type="spellEnd"/>
      <w:r w:rsidR="003C260F">
        <w:rPr>
          <w:rFonts w:ascii="Calibri" w:hAnsi="Calibri" w:cs="Calibri"/>
          <w:color w:val="000000" w:themeColor="text1"/>
          <w:sz w:val="22"/>
          <w:szCs w:val="22"/>
        </w:rPr>
        <w:t xml:space="preserve"> ab sofort auch die </w:t>
      </w:r>
      <w:r w:rsidR="003C260F" w:rsidRPr="00E56F1C">
        <w:rPr>
          <w:rFonts w:ascii="Calibri" w:hAnsi="Calibri" w:cs="Calibri"/>
          <w:color w:val="000000" w:themeColor="text1"/>
          <w:sz w:val="22"/>
          <w:szCs w:val="22"/>
          <w:shd w:val="clear" w:color="auto" w:fill="FFFFFF"/>
          <w:lang w:eastAsia="zh-CN" w:bidi="ar-SA"/>
        </w:rPr>
        <w:t>kompakten LED Outdoor Spotlights</w:t>
      </w:r>
      <w:r w:rsidR="003C260F">
        <w:rPr>
          <w:rFonts w:ascii="Calibri" w:hAnsi="Calibri" w:cs="Calibri"/>
          <w:color w:val="000000" w:themeColor="text1"/>
          <w:sz w:val="22"/>
          <w:szCs w:val="22"/>
          <w:shd w:val="clear" w:color="auto" w:fill="FFFFFF"/>
          <w:lang w:eastAsia="zh-CN" w:bidi="ar-SA"/>
        </w:rPr>
        <w:t xml:space="preserve"> der FLAT PRO G2 Serie</w:t>
      </w:r>
      <w:r w:rsidR="00DE3E86">
        <w:rPr>
          <w:rFonts w:ascii="Calibri" w:hAnsi="Calibri" w:cs="Calibri"/>
          <w:color w:val="000000" w:themeColor="text1"/>
          <w:sz w:val="22"/>
          <w:szCs w:val="22"/>
          <w:shd w:val="clear" w:color="auto" w:fill="FFFFFF"/>
          <w:lang w:eastAsia="zh-CN" w:bidi="ar-SA"/>
        </w:rPr>
        <w:t xml:space="preserve"> an. Zudem hat der </w:t>
      </w:r>
      <w:proofErr w:type="spellStart"/>
      <w:r w:rsidR="00DE3E86">
        <w:rPr>
          <w:rFonts w:ascii="Calibri" w:hAnsi="Calibri" w:cs="Calibri"/>
          <w:color w:val="000000" w:themeColor="text1"/>
          <w:sz w:val="22"/>
          <w:szCs w:val="22"/>
          <w:shd w:val="clear" w:color="auto" w:fill="FFFFFF"/>
          <w:lang w:eastAsia="zh-CN" w:bidi="ar-SA"/>
        </w:rPr>
        <w:t>DryHire</w:t>
      </w:r>
      <w:proofErr w:type="spellEnd"/>
      <w:r w:rsidR="00DE3E86">
        <w:rPr>
          <w:rFonts w:ascii="Calibri" w:hAnsi="Calibri" w:cs="Calibri"/>
          <w:color w:val="000000" w:themeColor="text1"/>
          <w:sz w:val="22"/>
          <w:szCs w:val="22"/>
          <w:shd w:val="clear" w:color="auto" w:fill="FFFFFF"/>
          <w:lang w:eastAsia="zh-CN" w:bidi="ar-SA"/>
        </w:rPr>
        <w:t>-Anbieter seinen Bestand an OPUS SP5 Profile Moving Heads aufgestockt.</w:t>
      </w:r>
    </w:p>
    <w:p w14:paraId="56E94FB7" w14:textId="77777777" w:rsidR="00266F16" w:rsidRPr="00D56C41" w:rsidRDefault="00266F16" w:rsidP="009E423B">
      <w:pPr>
        <w:rPr>
          <w:rFonts w:ascii="Calibri" w:hAnsi="Calibri" w:cs="Calibri"/>
          <w:b/>
          <w:color w:val="000000" w:themeColor="text1"/>
          <w:sz w:val="22"/>
          <w:szCs w:val="22"/>
        </w:rPr>
      </w:pPr>
    </w:p>
    <w:p w14:paraId="7183B4EE" w14:textId="0B26B787" w:rsidR="000374EE" w:rsidRPr="00570D8A" w:rsidRDefault="00280E05" w:rsidP="009E423B">
      <w:pPr>
        <w:rPr>
          <w:rFonts w:ascii="Calibri" w:hAnsi="Calibri" w:cs="Calibri"/>
          <w:b/>
          <w:bCs/>
          <w:color w:val="000000" w:themeColor="text1"/>
          <w:sz w:val="22"/>
          <w:szCs w:val="22"/>
          <w:bdr w:val="none" w:sz="0" w:space="0" w:color="auto" w:frame="1"/>
        </w:rPr>
      </w:pPr>
      <w:r w:rsidRPr="00570D8A">
        <w:rPr>
          <w:rFonts w:ascii="Calibri" w:hAnsi="Calibri" w:cs="Calibri"/>
          <w:b/>
          <w:color w:val="000000" w:themeColor="text1"/>
          <w:sz w:val="22"/>
          <w:szCs w:val="22"/>
        </w:rPr>
        <w:t>Vertrauensvolle Zusammenarbeit</w:t>
      </w:r>
    </w:p>
    <w:p w14:paraId="10F0EF54" w14:textId="4A3DFF7B" w:rsidR="00983DED" w:rsidRPr="00570D8A" w:rsidRDefault="00577A2D" w:rsidP="00D473DB">
      <w:pPr>
        <w:rPr>
          <w:rFonts w:ascii="Calibri" w:hAnsi="Calibri" w:cs="Calibri"/>
          <w:color w:val="000000" w:themeColor="text1"/>
          <w:sz w:val="22"/>
          <w:szCs w:val="22"/>
        </w:rPr>
      </w:pPr>
      <w:r w:rsidRPr="00570D8A">
        <w:rPr>
          <w:rFonts w:ascii="Calibri" w:hAnsi="Calibri" w:cs="Calibri"/>
          <w:color w:val="000000" w:themeColor="text1"/>
          <w:sz w:val="22"/>
          <w:szCs w:val="22"/>
        </w:rPr>
        <w:t>„</w:t>
      </w:r>
      <w:r w:rsidR="00454E7E" w:rsidRPr="00570D8A">
        <w:rPr>
          <w:rFonts w:ascii="Calibri" w:hAnsi="Calibri" w:cs="Calibri"/>
          <w:color w:val="000000" w:themeColor="text1"/>
          <w:sz w:val="22"/>
          <w:szCs w:val="22"/>
        </w:rPr>
        <w:t>Das Lichttechnik-Portfolio von Cameo wird Jahr für Jahr vielseitiger</w:t>
      </w:r>
      <w:r w:rsidR="007B7E23" w:rsidRPr="00570D8A">
        <w:rPr>
          <w:rFonts w:ascii="Calibri" w:hAnsi="Calibri" w:cs="Calibri"/>
          <w:color w:val="000000" w:themeColor="text1"/>
          <w:sz w:val="22"/>
          <w:szCs w:val="22"/>
        </w:rPr>
        <w:t>. Die Entwickler</w:t>
      </w:r>
      <w:r w:rsidR="00454E7E" w:rsidRPr="00570D8A">
        <w:rPr>
          <w:rFonts w:ascii="Calibri" w:hAnsi="Calibri" w:cs="Calibri"/>
          <w:color w:val="000000" w:themeColor="text1"/>
          <w:sz w:val="22"/>
          <w:szCs w:val="22"/>
        </w:rPr>
        <w:t xml:space="preserve"> </w:t>
      </w:r>
      <w:r w:rsidR="007B7E23" w:rsidRPr="00570D8A">
        <w:rPr>
          <w:rFonts w:ascii="Calibri" w:hAnsi="Calibri" w:cs="Calibri"/>
          <w:color w:val="000000" w:themeColor="text1"/>
          <w:sz w:val="22"/>
          <w:szCs w:val="22"/>
        </w:rPr>
        <w:t>überraschen uns</w:t>
      </w:r>
      <w:r w:rsidR="00454E7E" w:rsidRPr="00570D8A">
        <w:rPr>
          <w:rFonts w:ascii="Calibri" w:hAnsi="Calibri" w:cs="Calibri"/>
          <w:color w:val="000000" w:themeColor="text1"/>
          <w:sz w:val="22"/>
          <w:szCs w:val="22"/>
        </w:rPr>
        <w:t xml:space="preserve"> immer wieder </w:t>
      </w:r>
      <w:r w:rsidR="007B7E23" w:rsidRPr="00570D8A">
        <w:rPr>
          <w:rFonts w:ascii="Calibri" w:hAnsi="Calibri" w:cs="Calibri"/>
          <w:color w:val="000000" w:themeColor="text1"/>
          <w:sz w:val="22"/>
          <w:szCs w:val="22"/>
        </w:rPr>
        <w:t xml:space="preserve">mit </w:t>
      </w:r>
      <w:r w:rsidR="00454E7E" w:rsidRPr="00570D8A">
        <w:rPr>
          <w:rFonts w:ascii="Calibri" w:hAnsi="Calibri" w:cs="Calibri"/>
          <w:color w:val="000000" w:themeColor="text1"/>
          <w:sz w:val="22"/>
          <w:szCs w:val="22"/>
        </w:rPr>
        <w:t>innovative</w:t>
      </w:r>
      <w:r w:rsidR="00A81D2C" w:rsidRPr="00570D8A">
        <w:rPr>
          <w:rFonts w:ascii="Calibri" w:hAnsi="Calibri" w:cs="Calibri"/>
          <w:color w:val="000000" w:themeColor="text1"/>
          <w:sz w:val="22"/>
          <w:szCs w:val="22"/>
        </w:rPr>
        <w:t>n</w:t>
      </w:r>
      <w:r w:rsidR="00454E7E" w:rsidRPr="00570D8A">
        <w:rPr>
          <w:rFonts w:ascii="Calibri" w:hAnsi="Calibri" w:cs="Calibri"/>
          <w:color w:val="000000" w:themeColor="text1"/>
          <w:sz w:val="22"/>
          <w:szCs w:val="22"/>
        </w:rPr>
        <w:t xml:space="preserve"> Lösungen</w:t>
      </w:r>
      <w:r w:rsidR="002339BA" w:rsidRPr="00570D8A">
        <w:rPr>
          <w:rFonts w:ascii="Calibri" w:hAnsi="Calibri" w:cs="Calibri"/>
          <w:color w:val="000000" w:themeColor="text1"/>
          <w:sz w:val="22"/>
          <w:szCs w:val="22"/>
        </w:rPr>
        <w:t xml:space="preserve">, </w:t>
      </w:r>
      <w:r w:rsidR="00F43EA8" w:rsidRPr="00570D8A">
        <w:rPr>
          <w:rFonts w:ascii="Calibri" w:hAnsi="Calibri" w:cs="Calibri"/>
          <w:color w:val="000000" w:themeColor="text1"/>
          <w:sz w:val="22"/>
          <w:szCs w:val="22"/>
        </w:rPr>
        <w:t>welche</w:t>
      </w:r>
      <w:r w:rsidR="002339BA" w:rsidRPr="00570D8A">
        <w:rPr>
          <w:rFonts w:ascii="Calibri" w:hAnsi="Calibri" w:cs="Calibri"/>
          <w:color w:val="000000" w:themeColor="text1"/>
          <w:sz w:val="22"/>
          <w:szCs w:val="22"/>
        </w:rPr>
        <w:t xml:space="preserve"> </w:t>
      </w:r>
      <w:r w:rsidRPr="00570D8A">
        <w:rPr>
          <w:rFonts w:ascii="Calibri" w:hAnsi="Calibri" w:cs="Calibri"/>
          <w:color w:val="000000" w:themeColor="text1"/>
          <w:sz w:val="22"/>
          <w:szCs w:val="22"/>
        </w:rPr>
        <w:t xml:space="preserve">die </w:t>
      </w:r>
      <w:r w:rsidR="0054267D" w:rsidRPr="00570D8A">
        <w:rPr>
          <w:rFonts w:ascii="Calibri" w:hAnsi="Calibri" w:cs="Calibri"/>
          <w:color w:val="000000" w:themeColor="text1"/>
          <w:sz w:val="22"/>
          <w:szCs w:val="22"/>
        </w:rPr>
        <w:t>Bedürfnisse</w:t>
      </w:r>
      <w:r w:rsidRPr="00570D8A">
        <w:rPr>
          <w:rFonts w:ascii="Calibri" w:hAnsi="Calibri" w:cs="Calibri"/>
          <w:color w:val="000000" w:themeColor="text1"/>
          <w:sz w:val="22"/>
          <w:szCs w:val="22"/>
        </w:rPr>
        <w:t xml:space="preserve"> unserer </w:t>
      </w:r>
      <w:r w:rsidR="0054267D" w:rsidRPr="00570D8A">
        <w:rPr>
          <w:rFonts w:ascii="Calibri" w:hAnsi="Calibri" w:cs="Calibri"/>
          <w:color w:val="000000" w:themeColor="text1"/>
          <w:sz w:val="22"/>
          <w:szCs w:val="22"/>
        </w:rPr>
        <w:t>breit aufgestellten</w:t>
      </w:r>
      <w:r w:rsidRPr="00570D8A">
        <w:rPr>
          <w:rFonts w:ascii="Calibri" w:hAnsi="Calibri" w:cs="Calibri"/>
          <w:color w:val="000000" w:themeColor="text1"/>
          <w:sz w:val="22"/>
          <w:szCs w:val="22"/>
        </w:rPr>
        <w:t xml:space="preserve"> Kundschaft </w:t>
      </w:r>
      <w:r w:rsidR="00A24F5E" w:rsidRPr="00570D8A">
        <w:rPr>
          <w:rFonts w:ascii="Calibri" w:hAnsi="Calibri" w:cs="Calibri"/>
          <w:color w:val="000000" w:themeColor="text1"/>
          <w:sz w:val="22"/>
          <w:szCs w:val="22"/>
        </w:rPr>
        <w:t>umfassend</w:t>
      </w:r>
      <w:r w:rsidRPr="00570D8A">
        <w:rPr>
          <w:rFonts w:ascii="Calibri" w:hAnsi="Calibri" w:cs="Calibri"/>
          <w:color w:val="000000" w:themeColor="text1"/>
          <w:sz w:val="22"/>
          <w:szCs w:val="22"/>
        </w:rPr>
        <w:t xml:space="preserve"> abdecken</w:t>
      </w:r>
      <w:r w:rsidR="00B06E0B">
        <w:rPr>
          <w:rFonts w:ascii="Calibri" w:hAnsi="Calibri" w:cs="Calibri"/>
          <w:color w:val="000000" w:themeColor="text1"/>
          <w:sz w:val="22"/>
          <w:szCs w:val="22"/>
        </w:rPr>
        <w:t>. Der neue OTOS H5 ist in dieser Hinsicht mit Sicherheit die spannendste Neuentwicklung von Cameo</w:t>
      </w:r>
      <w:r w:rsidRPr="00570D8A">
        <w:rPr>
          <w:rFonts w:ascii="Calibri" w:hAnsi="Calibri" w:cs="Calibri"/>
          <w:color w:val="000000" w:themeColor="text1"/>
          <w:sz w:val="22"/>
          <w:szCs w:val="22"/>
        </w:rPr>
        <w:t xml:space="preserve">“, </w:t>
      </w:r>
      <w:r w:rsidRPr="00570D8A">
        <w:rPr>
          <w:rFonts w:ascii="Calibri" w:hAnsi="Calibri" w:cs="Calibri"/>
          <w:iCs/>
          <w:color w:val="000000" w:themeColor="text1"/>
          <w:sz w:val="22"/>
          <w:szCs w:val="22"/>
          <w:lang w:bidi="ar-SA"/>
        </w:rPr>
        <w:t xml:space="preserve">erläutert </w:t>
      </w:r>
      <w:r w:rsidR="00D473DB" w:rsidRPr="00570D8A">
        <w:rPr>
          <w:rFonts w:ascii="Calibri" w:hAnsi="Calibri" w:cs="Calibri"/>
          <w:color w:val="000000" w:themeColor="text1"/>
          <w:sz w:val="22"/>
          <w:szCs w:val="22"/>
        </w:rPr>
        <w:t xml:space="preserve">Jörg </w:t>
      </w:r>
      <w:proofErr w:type="spellStart"/>
      <w:r w:rsidR="00D473DB" w:rsidRPr="00570D8A">
        <w:rPr>
          <w:rFonts w:ascii="Calibri" w:hAnsi="Calibri" w:cs="Calibri"/>
          <w:color w:val="000000" w:themeColor="text1"/>
          <w:sz w:val="22"/>
          <w:szCs w:val="22"/>
        </w:rPr>
        <w:t>Stöppler</w:t>
      </w:r>
      <w:proofErr w:type="spellEnd"/>
      <w:r w:rsidRPr="00570D8A">
        <w:rPr>
          <w:rFonts w:ascii="Calibri" w:hAnsi="Calibri" w:cs="Calibri"/>
          <w:color w:val="000000" w:themeColor="text1"/>
          <w:sz w:val="22"/>
          <w:szCs w:val="22"/>
        </w:rPr>
        <w:t xml:space="preserve">, </w:t>
      </w:r>
      <w:r w:rsidR="00A707A3" w:rsidRPr="00570D8A">
        <w:rPr>
          <w:rFonts w:ascii="Calibri" w:hAnsi="Calibri" w:cs="Calibri"/>
          <w:color w:val="000000" w:themeColor="text1"/>
          <w:sz w:val="22"/>
          <w:szCs w:val="22"/>
        </w:rPr>
        <w:t xml:space="preserve">der </w:t>
      </w:r>
      <w:r w:rsidR="00A24F5E" w:rsidRPr="00570D8A">
        <w:rPr>
          <w:rFonts w:ascii="Calibri" w:hAnsi="Calibri" w:cs="Calibri"/>
          <w:color w:val="000000" w:themeColor="text1"/>
          <w:sz w:val="22"/>
          <w:szCs w:val="22"/>
        </w:rPr>
        <w:t xml:space="preserve">gemeinsam mit </w:t>
      </w:r>
      <w:r w:rsidR="00D473DB" w:rsidRPr="00570D8A">
        <w:rPr>
          <w:rFonts w:ascii="Calibri" w:hAnsi="Calibri" w:cs="Calibri"/>
          <w:color w:val="000000" w:themeColor="text1"/>
          <w:sz w:val="22"/>
          <w:szCs w:val="22"/>
        </w:rPr>
        <w:t xml:space="preserve">Nico Valasik </w:t>
      </w:r>
      <w:r w:rsidR="00A24F5E" w:rsidRPr="00570D8A">
        <w:rPr>
          <w:rFonts w:ascii="Calibri" w:hAnsi="Calibri" w:cs="Calibri"/>
          <w:color w:val="000000" w:themeColor="text1"/>
          <w:sz w:val="22"/>
          <w:szCs w:val="22"/>
        </w:rPr>
        <w:t>für die Geschäftsführung der</w:t>
      </w:r>
      <w:r w:rsidRPr="00570D8A">
        <w:rPr>
          <w:rFonts w:ascii="Calibri" w:hAnsi="Calibri" w:cs="Calibri"/>
          <w:color w:val="000000" w:themeColor="text1"/>
          <w:sz w:val="22"/>
          <w:szCs w:val="22"/>
        </w:rPr>
        <w:t xml:space="preserve"> </w:t>
      </w:r>
      <w:proofErr w:type="spellStart"/>
      <w:r w:rsidRPr="00570D8A">
        <w:rPr>
          <w:rFonts w:ascii="Calibri" w:hAnsi="Calibri" w:cs="Calibri"/>
          <w:color w:val="000000" w:themeColor="text1"/>
          <w:sz w:val="22"/>
          <w:szCs w:val="22"/>
        </w:rPr>
        <w:t>NicLen</w:t>
      </w:r>
      <w:proofErr w:type="spellEnd"/>
      <w:r w:rsidRPr="00570D8A">
        <w:rPr>
          <w:rFonts w:ascii="Calibri" w:hAnsi="Calibri" w:cs="Calibri"/>
          <w:color w:val="000000" w:themeColor="text1"/>
          <w:sz w:val="22"/>
          <w:szCs w:val="22"/>
        </w:rPr>
        <w:t xml:space="preserve"> GmbH </w:t>
      </w:r>
      <w:r w:rsidR="00A24F5E" w:rsidRPr="00570D8A">
        <w:rPr>
          <w:rFonts w:ascii="Calibri" w:hAnsi="Calibri" w:cs="Calibri"/>
          <w:color w:val="000000" w:themeColor="text1"/>
          <w:sz w:val="22"/>
          <w:szCs w:val="22"/>
        </w:rPr>
        <w:t>verantwortlich</w:t>
      </w:r>
      <w:r w:rsidR="00A707A3" w:rsidRPr="00570D8A">
        <w:rPr>
          <w:rFonts w:ascii="Calibri" w:hAnsi="Calibri" w:cs="Calibri"/>
          <w:color w:val="000000" w:themeColor="text1"/>
          <w:sz w:val="22"/>
          <w:szCs w:val="22"/>
        </w:rPr>
        <w:t xml:space="preserve"> zeichnet</w:t>
      </w:r>
      <w:r w:rsidRPr="00570D8A">
        <w:rPr>
          <w:rFonts w:ascii="Calibri" w:hAnsi="Calibri" w:cs="Calibri"/>
          <w:color w:val="000000" w:themeColor="text1"/>
          <w:sz w:val="22"/>
          <w:szCs w:val="22"/>
        </w:rPr>
        <w:t xml:space="preserve">. </w:t>
      </w:r>
      <w:r w:rsidR="00D473DB" w:rsidRPr="00570D8A">
        <w:rPr>
          <w:rFonts w:ascii="Calibri" w:hAnsi="Calibri" w:cs="Calibri"/>
          <w:color w:val="000000" w:themeColor="text1"/>
          <w:sz w:val="22"/>
          <w:szCs w:val="22"/>
        </w:rPr>
        <w:t xml:space="preserve">Markus Jahnel, COO der Adam Hall Group, ergänzt: „Wir freuen uns sehr, dass </w:t>
      </w:r>
      <w:proofErr w:type="spellStart"/>
      <w:r w:rsidR="00D473DB" w:rsidRPr="00570D8A">
        <w:rPr>
          <w:rFonts w:ascii="Calibri" w:hAnsi="Calibri" w:cs="Calibri"/>
          <w:color w:val="000000" w:themeColor="text1"/>
          <w:sz w:val="22"/>
          <w:szCs w:val="22"/>
        </w:rPr>
        <w:t>NicLen</w:t>
      </w:r>
      <w:proofErr w:type="spellEnd"/>
      <w:r w:rsidR="00D473DB" w:rsidRPr="00570D8A">
        <w:rPr>
          <w:rFonts w:ascii="Calibri" w:hAnsi="Calibri" w:cs="Calibri"/>
          <w:color w:val="000000" w:themeColor="text1"/>
          <w:sz w:val="22"/>
          <w:szCs w:val="22"/>
        </w:rPr>
        <w:t xml:space="preserve"> als einer der größten </w:t>
      </w:r>
      <w:proofErr w:type="spellStart"/>
      <w:r w:rsidR="00D473DB" w:rsidRPr="00570D8A">
        <w:rPr>
          <w:rFonts w:ascii="Calibri" w:hAnsi="Calibri" w:cs="Calibri"/>
          <w:color w:val="000000" w:themeColor="text1"/>
          <w:sz w:val="22"/>
          <w:szCs w:val="22"/>
        </w:rPr>
        <w:t>DryHire</w:t>
      </w:r>
      <w:proofErr w:type="spellEnd"/>
      <w:r w:rsidR="00D473DB" w:rsidRPr="00570D8A">
        <w:rPr>
          <w:rFonts w:ascii="Calibri" w:hAnsi="Calibri" w:cs="Calibri"/>
          <w:color w:val="000000" w:themeColor="text1"/>
          <w:sz w:val="22"/>
          <w:szCs w:val="22"/>
        </w:rPr>
        <w:t>-Anbieter</w:t>
      </w:r>
      <w:r w:rsidR="00582031" w:rsidRPr="00570D8A">
        <w:rPr>
          <w:rFonts w:ascii="Calibri" w:hAnsi="Calibri" w:cs="Calibri"/>
          <w:color w:val="000000" w:themeColor="text1"/>
          <w:sz w:val="22"/>
          <w:szCs w:val="22"/>
        </w:rPr>
        <w:t xml:space="preserve"> in Europa bereits seit mehreren Jahren auf unser</w:t>
      </w:r>
      <w:r w:rsidR="00570D8A" w:rsidRPr="00570D8A">
        <w:rPr>
          <w:rFonts w:ascii="Calibri" w:hAnsi="Calibri" w:cs="Calibri"/>
          <w:color w:val="000000" w:themeColor="text1"/>
          <w:sz w:val="22"/>
          <w:szCs w:val="22"/>
        </w:rPr>
        <w:t>e</w:t>
      </w:r>
      <w:r w:rsidR="00582031" w:rsidRPr="00570D8A">
        <w:rPr>
          <w:rFonts w:ascii="Calibri" w:hAnsi="Calibri" w:cs="Calibri"/>
          <w:color w:val="000000" w:themeColor="text1"/>
          <w:sz w:val="22"/>
          <w:szCs w:val="22"/>
        </w:rPr>
        <w:t xml:space="preserve"> Cameo Lichtlösungen vertraut. </w:t>
      </w:r>
      <w:r w:rsidR="00D2381E" w:rsidRPr="00570D8A">
        <w:rPr>
          <w:rFonts w:ascii="Calibri" w:hAnsi="Calibri" w:cs="Calibri"/>
          <w:color w:val="000000" w:themeColor="text1"/>
          <w:sz w:val="22"/>
          <w:szCs w:val="22"/>
        </w:rPr>
        <w:t>Wir sind gespannt, was die Zukunft bringt und wo wir die unterschiedlichen Cameo-</w:t>
      </w:r>
      <w:r w:rsidR="00570D8A" w:rsidRPr="00570D8A">
        <w:rPr>
          <w:rFonts w:ascii="Calibri" w:hAnsi="Calibri" w:cs="Calibri"/>
          <w:color w:val="000000" w:themeColor="text1"/>
          <w:sz w:val="22"/>
          <w:szCs w:val="22"/>
        </w:rPr>
        <w:t>Modelle in den kommenden Monaten im Einsatz sehen werden.</w:t>
      </w:r>
      <w:r w:rsidR="00B06E0B">
        <w:rPr>
          <w:rFonts w:ascii="Calibri" w:hAnsi="Calibri" w:cs="Calibri"/>
          <w:color w:val="000000" w:themeColor="text1"/>
          <w:sz w:val="22"/>
          <w:szCs w:val="22"/>
        </w:rPr>
        <w:t xml:space="preserve"> Mit </w:t>
      </w:r>
      <w:r w:rsidR="0052177F">
        <w:rPr>
          <w:rFonts w:ascii="Calibri" w:hAnsi="Calibri" w:cs="Calibri"/>
          <w:color w:val="000000" w:themeColor="text1"/>
          <w:sz w:val="22"/>
          <w:szCs w:val="22"/>
        </w:rPr>
        <w:t>der</w:t>
      </w:r>
      <w:r w:rsidR="00CD6157">
        <w:rPr>
          <w:rFonts w:ascii="Calibri" w:hAnsi="Calibri" w:cs="Calibri"/>
          <w:color w:val="000000" w:themeColor="text1"/>
          <w:sz w:val="22"/>
          <w:szCs w:val="22"/>
        </w:rPr>
        <w:t xml:space="preserve"> Inszenierung der</w:t>
      </w:r>
      <w:r w:rsidR="0052177F">
        <w:rPr>
          <w:rFonts w:ascii="Calibri" w:hAnsi="Calibri" w:cs="Calibri"/>
          <w:color w:val="000000" w:themeColor="text1"/>
          <w:sz w:val="22"/>
          <w:szCs w:val="22"/>
        </w:rPr>
        <w:t xml:space="preserve"> AIDA Schiffstaufe hat der OTOS H5 schon mal ein gewaltiges Ausrufezeichen gesetzt.</w:t>
      </w:r>
      <w:r w:rsidR="00570D8A" w:rsidRPr="00570D8A">
        <w:rPr>
          <w:rFonts w:ascii="Calibri" w:hAnsi="Calibri" w:cs="Calibri"/>
          <w:color w:val="000000" w:themeColor="text1"/>
          <w:sz w:val="22"/>
          <w:szCs w:val="22"/>
        </w:rPr>
        <w:t>“</w:t>
      </w:r>
    </w:p>
    <w:p w14:paraId="480C4301" w14:textId="077DA15B" w:rsidR="000264B5" w:rsidRDefault="000264B5" w:rsidP="00C028A4">
      <w:pPr>
        <w:rPr>
          <w:rFonts w:ascii="Calibri" w:hAnsi="Calibri" w:cs="Calibri"/>
          <w:b/>
          <w:color w:val="FF0000"/>
          <w:sz w:val="22"/>
          <w:szCs w:val="22"/>
          <w:bdr w:val="none" w:sz="0" w:space="0" w:color="auto" w:frame="1"/>
        </w:rPr>
      </w:pPr>
    </w:p>
    <w:p w14:paraId="5FF4FBAC" w14:textId="77777777" w:rsidR="008A7AEB" w:rsidRPr="00570D8A" w:rsidRDefault="008A7AEB" w:rsidP="00C028A4">
      <w:pPr>
        <w:rPr>
          <w:rFonts w:ascii="Calibri" w:hAnsi="Calibri" w:cs="Calibri"/>
          <w:b/>
          <w:color w:val="FF0000"/>
          <w:sz w:val="22"/>
          <w:szCs w:val="22"/>
          <w:bdr w:val="none" w:sz="0" w:space="0" w:color="auto" w:frame="1"/>
        </w:rPr>
      </w:pPr>
    </w:p>
    <w:p w14:paraId="3671C46F" w14:textId="1A9B122D" w:rsidR="003A6419" w:rsidRPr="004A27EE" w:rsidRDefault="00A523EA" w:rsidP="006D2E7A">
      <w:pPr>
        <w:pStyle w:val="KeinLeerraum"/>
        <w:rPr>
          <w:rFonts w:ascii="Calibri" w:hAnsi="Calibri" w:cs="Calibri"/>
          <w:color w:val="000000" w:themeColor="text1"/>
          <w:sz w:val="22"/>
          <w:szCs w:val="22"/>
          <w:lang w:val="en-US"/>
        </w:rPr>
      </w:pPr>
      <w:r w:rsidRPr="004A27EE">
        <w:rPr>
          <w:rFonts w:ascii="Calibri" w:hAnsi="Calibri" w:cs="Calibri"/>
          <w:sz w:val="22"/>
          <w:szCs w:val="22"/>
          <w:lang w:val="en-US"/>
        </w:rPr>
        <w:t>#</w:t>
      </w:r>
      <w:proofErr w:type="gramStart"/>
      <w:r w:rsidRPr="004A27EE">
        <w:rPr>
          <w:rFonts w:ascii="Calibri" w:hAnsi="Calibri" w:cs="Calibri"/>
          <w:sz w:val="22"/>
          <w:szCs w:val="22"/>
          <w:lang w:val="en-US"/>
        </w:rPr>
        <w:t>Cameo  #</w:t>
      </w:r>
      <w:proofErr w:type="gramEnd"/>
      <w:r w:rsidRPr="004A27EE">
        <w:rPr>
          <w:rFonts w:ascii="Calibri" w:hAnsi="Calibri" w:cs="Calibri"/>
          <w:sz w:val="22"/>
          <w:szCs w:val="22"/>
          <w:lang w:val="en-US"/>
        </w:rPr>
        <w:t xml:space="preserve">ForLumenBeings  </w:t>
      </w:r>
      <w:r w:rsidRPr="004A27EE">
        <w:rPr>
          <w:rFonts w:ascii="Calibri" w:hAnsi="Calibri" w:cs="Calibri"/>
          <w:color w:val="0D0D0D" w:themeColor="text1" w:themeTint="F2"/>
          <w:sz w:val="22"/>
          <w:szCs w:val="22"/>
          <w:lang w:val="en-US"/>
        </w:rPr>
        <w:t xml:space="preserve">#ProLighting  #EventTech  </w:t>
      </w:r>
      <w:r w:rsidRPr="004A27EE">
        <w:rPr>
          <w:rFonts w:ascii="Calibri" w:hAnsi="Calibri" w:cs="Calibri"/>
          <w:color w:val="000000" w:themeColor="text1"/>
          <w:sz w:val="22"/>
          <w:szCs w:val="22"/>
          <w:lang w:val="en-US"/>
        </w:rPr>
        <w:t>#ExperienceEventTech</w:t>
      </w:r>
    </w:p>
    <w:p w14:paraId="2BF223E0" w14:textId="77777777" w:rsidR="00A523EA" w:rsidRPr="004A27EE" w:rsidRDefault="00A523EA" w:rsidP="006D2E7A">
      <w:pPr>
        <w:pStyle w:val="KeinLeerraum"/>
        <w:rPr>
          <w:rFonts w:ascii="Calibri" w:hAnsi="Calibri" w:cs="Calibri"/>
          <w:color w:val="0D0D0D" w:themeColor="text1" w:themeTint="F2"/>
          <w:sz w:val="22"/>
          <w:szCs w:val="22"/>
          <w:highlight w:val="yellow"/>
          <w:lang w:val="en-US"/>
        </w:rPr>
      </w:pPr>
    </w:p>
    <w:p w14:paraId="45899D35" w14:textId="7414A8CA" w:rsidR="00E05A29" w:rsidRPr="004A27EE" w:rsidRDefault="006D2E7A" w:rsidP="00E05A29">
      <w:pPr>
        <w:rPr>
          <w:rStyle w:val="Hyperlink"/>
          <w:rFonts w:ascii="Calibri" w:hAnsi="Calibri" w:cs="Calibri"/>
          <w:sz w:val="22"/>
          <w:szCs w:val="22"/>
          <w:lang w:val="en-US"/>
        </w:rPr>
      </w:pPr>
      <w:proofErr w:type="spellStart"/>
      <w:r w:rsidRPr="004A27EE">
        <w:rPr>
          <w:rFonts w:ascii="Calibri" w:hAnsi="Calibri" w:cs="Calibri"/>
          <w:b/>
          <w:sz w:val="22"/>
          <w:szCs w:val="22"/>
          <w:lang w:val="en-US"/>
        </w:rPr>
        <w:t>Weitere</w:t>
      </w:r>
      <w:proofErr w:type="spellEnd"/>
      <w:r w:rsidRPr="004A27EE">
        <w:rPr>
          <w:rFonts w:ascii="Calibri" w:hAnsi="Calibri" w:cs="Calibri"/>
          <w:b/>
          <w:sz w:val="22"/>
          <w:szCs w:val="22"/>
          <w:lang w:val="en-US"/>
        </w:rPr>
        <w:t xml:space="preserve"> </w:t>
      </w:r>
      <w:proofErr w:type="spellStart"/>
      <w:r w:rsidRPr="004A27EE">
        <w:rPr>
          <w:rFonts w:ascii="Calibri" w:hAnsi="Calibri" w:cs="Calibri"/>
          <w:b/>
          <w:sz w:val="22"/>
          <w:szCs w:val="22"/>
          <w:lang w:val="en-US"/>
        </w:rPr>
        <w:t>Informationen</w:t>
      </w:r>
      <w:proofErr w:type="spellEnd"/>
      <w:r w:rsidRPr="004A27EE">
        <w:rPr>
          <w:rFonts w:ascii="Calibri" w:hAnsi="Calibri" w:cs="Calibri"/>
          <w:b/>
          <w:sz w:val="22"/>
          <w:szCs w:val="22"/>
          <w:lang w:val="en-US"/>
        </w:rPr>
        <w:t xml:space="preserve">: </w:t>
      </w:r>
      <w:r w:rsidR="00E05A29" w:rsidRPr="004A27EE">
        <w:rPr>
          <w:rFonts w:ascii="Calibri" w:hAnsi="Calibri" w:cs="Calibri"/>
          <w:b/>
          <w:sz w:val="22"/>
          <w:szCs w:val="22"/>
          <w:lang w:val="en-US"/>
        </w:rPr>
        <w:br/>
      </w:r>
      <w:hyperlink r:id="rId7" w:history="1">
        <w:r w:rsidR="00E05A29" w:rsidRPr="004A27EE">
          <w:rPr>
            <w:rStyle w:val="Hyperlink"/>
            <w:rFonts w:ascii="Calibri" w:hAnsi="Calibri" w:cs="Calibri"/>
            <w:sz w:val="22"/>
            <w:szCs w:val="22"/>
            <w:lang w:val="en-US"/>
          </w:rPr>
          <w:t>www.niclen.de</w:t>
        </w:r>
      </w:hyperlink>
    </w:p>
    <w:p w14:paraId="69E1E3FD" w14:textId="77777777" w:rsidR="004F3D40" w:rsidRPr="004A27EE" w:rsidRDefault="004A27EE" w:rsidP="004F3D40">
      <w:pPr>
        <w:rPr>
          <w:rStyle w:val="Hyperlink"/>
          <w:rFonts w:ascii="Calibri" w:eastAsia="Arial" w:hAnsi="Calibri" w:cs="Calibri"/>
          <w:sz w:val="22"/>
          <w:szCs w:val="22"/>
          <w:lang w:val="en-US"/>
        </w:rPr>
      </w:pPr>
      <w:hyperlink r:id="rId8" w:history="1">
        <w:r w:rsidR="004F3D40" w:rsidRPr="004A27EE">
          <w:rPr>
            <w:rStyle w:val="Hyperlink"/>
            <w:rFonts w:ascii="Calibri" w:hAnsi="Calibri" w:cs="Calibri"/>
            <w:sz w:val="22"/>
            <w:szCs w:val="22"/>
            <w:lang w:val="en-US"/>
          </w:rPr>
          <w:t>cameolight.com</w:t>
        </w:r>
      </w:hyperlink>
    </w:p>
    <w:p w14:paraId="579C3CBA" w14:textId="77777777" w:rsidR="004F3D40" w:rsidRPr="004A27EE" w:rsidRDefault="004F3D40" w:rsidP="00E05A29">
      <w:pPr>
        <w:rPr>
          <w:rFonts w:ascii="Calibri" w:hAnsi="Calibri" w:cs="Calibri"/>
          <w:b/>
          <w:sz w:val="22"/>
          <w:szCs w:val="22"/>
          <w:lang w:val="en-US"/>
        </w:rPr>
      </w:pPr>
    </w:p>
    <w:p w14:paraId="00077636" w14:textId="18FD08E7" w:rsidR="004F3D40" w:rsidRPr="004A27EE" w:rsidRDefault="004A27EE" w:rsidP="004F3D40">
      <w:pPr>
        <w:rPr>
          <w:rStyle w:val="Hyperlink"/>
          <w:rFonts w:ascii="Calibri" w:eastAsia="Arial" w:hAnsi="Calibri"/>
          <w:b/>
          <w:bCs/>
          <w:color w:val="auto"/>
          <w:sz w:val="22"/>
          <w:szCs w:val="22"/>
          <w:u w:val="none"/>
          <w:lang w:val="en-US"/>
        </w:rPr>
      </w:pPr>
      <w:hyperlink r:id="rId9" w:history="1">
        <w:r w:rsidR="004F3D40" w:rsidRPr="004A27EE">
          <w:rPr>
            <w:rStyle w:val="Hyperlink"/>
            <w:rFonts w:ascii="Calibri" w:hAnsi="Calibri" w:cs="Calibri"/>
            <w:sz w:val="22"/>
            <w:szCs w:val="22"/>
            <w:lang w:val="en-US"/>
          </w:rPr>
          <w:t>adamhall.com</w:t>
        </w:r>
      </w:hyperlink>
      <w:r w:rsidR="004F3D40" w:rsidRPr="004A27EE">
        <w:rPr>
          <w:rFonts w:ascii="Calibri" w:hAnsi="Calibri" w:cs="Calibri"/>
          <w:sz w:val="22"/>
          <w:szCs w:val="22"/>
          <w:u w:val="single"/>
          <w:lang w:val="en-US"/>
        </w:rPr>
        <w:br/>
      </w:r>
      <w:hyperlink r:id="rId10" w:history="1">
        <w:proofErr w:type="spellStart"/>
        <w:proofErr w:type="gramStart"/>
        <w:r w:rsidR="004F3D40" w:rsidRPr="004A27EE">
          <w:rPr>
            <w:rStyle w:val="Hyperlink"/>
            <w:rFonts w:ascii="Calibri" w:hAnsi="Calibri" w:cs="Calibri"/>
            <w:sz w:val="22"/>
            <w:szCs w:val="22"/>
            <w:lang w:val="en-US"/>
          </w:rPr>
          <w:t>event.tech</w:t>
        </w:r>
        <w:proofErr w:type="spellEnd"/>
        <w:proofErr w:type="gramEnd"/>
      </w:hyperlink>
    </w:p>
    <w:p w14:paraId="2BB1391F" w14:textId="77777777" w:rsidR="00780A4D" w:rsidRPr="004A27EE" w:rsidRDefault="00780A4D" w:rsidP="00E05A29">
      <w:pPr>
        <w:rPr>
          <w:rStyle w:val="Hyperlink"/>
          <w:rFonts w:ascii="Calibri" w:eastAsia="Arial" w:hAnsi="Calibri"/>
          <w:sz w:val="22"/>
          <w:lang w:val="en-US"/>
        </w:rPr>
      </w:pPr>
    </w:p>
    <w:p w14:paraId="48E92EA1" w14:textId="77777777"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5300F5D9" w14:textId="273FA85A" w:rsidR="000C2D39" w:rsidRPr="00DB37E7" w:rsidRDefault="004330C6" w:rsidP="00570D8A">
      <w:pPr>
        <w:pStyle w:val="KeinLeerraum"/>
        <w:rPr>
          <w:rFonts w:ascii="Arial" w:hAnsi="Arial"/>
          <w:sz w:val="20"/>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proofErr w:type="spellStart"/>
      <w:r w:rsidR="00CB3E46" w:rsidRPr="00FC51BC">
        <w:rPr>
          <w:rFonts w:ascii="Calibri" w:hAnsi="Calibri"/>
          <w:color w:val="808080"/>
          <w:sz w:val="18"/>
        </w:rPr>
        <w:t>Flightcase</w:t>
      </w:r>
      <w:proofErr w:type="spellEnd"/>
      <w:r w:rsidR="00CB3E46" w:rsidRPr="00FC51BC">
        <w:rPr>
          <w:rFonts w:ascii="Calibri" w:hAnsi="Calibri"/>
          <w:color w:val="808080"/>
          <w:sz w:val="18"/>
        </w:rPr>
        <w:t>-Hardware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1">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DF3E39" w14:textId="77777777" w:rsidR="00942F7F" w:rsidRDefault="00942F7F" w:rsidP="004330C6">
      <w:r>
        <w:separator/>
      </w:r>
    </w:p>
  </w:endnote>
  <w:endnote w:type="continuationSeparator" w:id="0">
    <w:p w14:paraId="67EC2D17" w14:textId="77777777" w:rsidR="00942F7F" w:rsidRDefault="00942F7F" w:rsidP="004330C6">
      <w:r>
        <w:continuationSeparator/>
      </w:r>
    </w:p>
  </w:endnote>
  <w:endnote w:type="continuationNotice" w:id="1">
    <w:p w14:paraId="66856317" w14:textId="77777777" w:rsidR="00942F7F" w:rsidRDefault="00942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926C37" w14:textId="77777777" w:rsidR="00942F7F" w:rsidRDefault="00942F7F" w:rsidP="004330C6">
      <w:r>
        <w:separator/>
      </w:r>
    </w:p>
  </w:footnote>
  <w:footnote w:type="continuationSeparator" w:id="0">
    <w:p w14:paraId="15B0AAF5" w14:textId="77777777" w:rsidR="00942F7F" w:rsidRDefault="00942F7F" w:rsidP="004330C6">
      <w:r>
        <w:continuationSeparator/>
      </w:r>
    </w:p>
  </w:footnote>
  <w:footnote w:type="continuationNotice" w:id="1">
    <w:p w14:paraId="205BF5F3" w14:textId="77777777" w:rsidR="00942F7F" w:rsidRDefault="00942F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478"/>
    <w:rsid w:val="0001272F"/>
    <w:rsid w:val="00016A96"/>
    <w:rsid w:val="0002119C"/>
    <w:rsid w:val="000264B5"/>
    <w:rsid w:val="000310C8"/>
    <w:rsid w:val="00031E80"/>
    <w:rsid w:val="0003430E"/>
    <w:rsid w:val="000374EE"/>
    <w:rsid w:val="00042DFF"/>
    <w:rsid w:val="0005069C"/>
    <w:rsid w:val="000619FA"/>
    <w:rsid w:val="00065525"/>
    <w:rsid w:val="000818EA"/>
    <w:rsid w:val="00086C2C"/>
    <w:rsid w:val="000915D6"/>
    <w:rsid w:val="00092E57"/>
    <w:rsid w:val="00093AB0"/>
    <w:rsid w:val="00094AE6"/>
    <w:rsid w:val="000A5344"/>
    <w:rsid w:val="000C2D39"/>
    <w:rsid w:val="000C5BAB"/>
    <w:rsid w:val="000C6A86"/>
    <w:rsid w:val="000E224B"/>
    <w:rsid w:val="000E3EBF"/>
    <w:rsid w:val="000F3CC0"/>
    <w:rsid w:val="00111329"/>
    <w:rsid w:val="00117B88"/>
    <w:rsid w:val="00120233"/>
    <w:rsid w:val="00124F49"/>
    <w:rsid w:val="00134EF8"/>
    <w:rsid w:val="00135BAE"/>
    <w:rsid w:val="00137183"/>
    <w:rsid w:val="001452D7"/>
    <w:rsid w:val="00145E8F"/>
    <w:rsid w:val="001543F7"/>
    <w:rsid w:val="00162DF3"/>
    <w:rsid w:val="00164685"/>
    <w:rsid w:val="00175DB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1920"/>
    <w:rsid w:val="002B2157"/>
    <w:rsid w:val="002B2BC8"/>
    <w:rsid w:val="002B49DF"/>
    <w:rsid w:val="002B520A"/>
    <w:rsid w:val="002C32D6"/>
    <w:rsid w:val="002D3E93"/>
    <w:rsid w:val="002D4A1E"/>
    <w:rsid w:val="002D6FFB"/>
    <w:rsid w:val="002E7A44"/>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76297"/>
    <w:rsid w:val="003817D3"/>
    <w:rsid w:val="003834DC"/>
    <w:rsid w:val="003864D6"/>
    <w:rsid w:val="00387F10"/>
    <w:rsid w:val="00391FEB"/>
    <w:rsid w:val="003920A4"/>
    <w:rsid w:val="003A6419"/>
    <w:rsid w:val="003C260F"/>
    <w:rsid w:val="003C3F56"/>
    <w:rsid w:val="003C7650"/>
    <w:rsid w:val="003D51DC"/>
    <w:rsid w:val="003E4B2D"/>
    <w:rsid w:val="003E5409"/>
    <w:rsid w:val="003F6959"/>
    <w:rsid w:val="004037C1"/>
    <w:rsid w:val="00411C01"/>
    <w:rsid w:val="0042095F"/>
    <w:rsid w:val="00422766"/>
    <w:rsid w:val="00423486"/>
    <w:rsid w:val="00432A84"/>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27EE"/>
    <w:rsid w:val="004A5441"/>
    <w:rsid w:val="004A62CF"/>
    <w:rsid w:val="004C0829"/>
    <w:rsid w:val="004D4077"/>
    <w:rsid w:val="004D54E9"/>
    <w:rsid w:val="004E5409"/>
    <w:rsid w:val="004F3D40"/>
    <w:rsid w:val="004F5412"/>
    <w:rsid w:val="00507E4C"/>
    <w:rsid w:val="00512A72"/>
    <w:rsid w:val="005208EC"/>
    <w:rsid w:val="0052177F"/>
    <w:rsid w:val="00525BCE"/>
    <w:rsid w:val="00531D38"/>
    <w:rsid w:val="00532A65"/>
    <w:rsid w:val="0054267D"/>
    <w:rsid w:val="00546AE6"/>
    <w:rsid w:val="00567A8E"/>
    <w:rsid w:val="00570D8A"/>
    <w:rsid w:val="005744F5"/>
    <w:rsid w:val="00576210"/>
    <w:rsid w:val="0057690B"/>
    <w:rsid w:val="00577A2D"/>
    <w:rsid w:val="00582031"/>
    <w:rsid w:val="005876FE"/>
    <w:rsid w:val="00587CCD"/>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10CDC"/>
    <w:rsid w:val="00625995"/>
    <w:rsid w:val="0063132F"/>
    <w:rsid w:val="00633CC0"/>
    <w:rsid w:val="00640BCD"/>
    <w:rsid w:val="00645AA1"/>
    <w:rsid w:val="00647C22"/>
    <w:rsid w:val="00652A61"/>
    <w:rsid w:val="00657B99"/>
    <w:rsid w:val="0066481D"/>
    <w:rsid w:val="006744A3"/>
    <w:rsid w:val="006811A8"/>
    <w:rsid w:val="00683F82"/>
    <w:rsid w:val="00687137"/>
    <w:rsid w:val="00691110"/>
    <w:rsid w:val="00691C93"/>
    <w:rsid w:val="006A0E8D"/>
    <w:rsid w:val="006A2793"/>
    <w:rsid w:val="006A4552"/>
    <w:rsid w:val="006A5D50"/>
    <w:rsid w:val="006C0111"/>
    <w:rsid w:val="006C2544"/>
    <w:rsid w:val="006C2799"/>
    <w:rsid w:val="006C45CF"/>
    <w:rsid w:val="006D2E7A"/>
    <w:rsid w:val="006E2CFE"/>
    <w:rsid w:val="006E651F"/>
    <w:rsid w:val="006E767C"/>
    <w:rsid w:val="006F06DE"/>
    <w:rsid w:val="006F7A48"/>
    <w:rsid w:val="0070062D"/>
    <w:rsid w:val="007009A4"/>
    <w:rsid w:val="00700CFB"/>
    <w:rsid w:val="00710883"/>
    <w:rsid w:val="007153F5"/>
    <w:rsid w:val="007159BB"/>
    <w:rsid w:val="00721C7D"/>
    <w:rsid w:val="0072231E"/>
    <w:rsid w:val="00722C64"/>
    <w:rsid w:val="00723BDD"/>
    <w:rsid w:val="007335A2"/>
    <w:rsid w:val="00735620"/>
    <w:rsid w:val="007425B1"/>
    <w:rsid w:val="00745291"/>
    <w:rsid w:val="007473EB"/>
    <w:rsid w:val="00757CAD"/>
    <w:rsid w:val="007657D1"/>
    <w:rsid w:val="0077345C"/>
    <w:rsid w:val="00775BF5"/>
    <w:rsid w:val="00780A4D"/>
    <w:rsid w:val="00786582"/>
    <w:rsid w:val="00790782"/>
    <w:rsid w:val="00794BD0"/>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74CD"/>
    <w:rsid w:val="008635C3"/>
    <w:rsid w:val="00870A92"/>
    <w:rsid w:val="00872F41"/>
    <w:rsid w:val="008876E8"/>
    <w:rsid w:val="008A0CC1"/>
    <w:rsid w:val="008A4A53"/>
    <w:rsid w:val="008A7AEB"/>
    <w:rsid w:val="008C410F"/>
    <w:rsid w:val="008C5A92"/>
    <w:rsid w:val="008D22AA"/>
    <w:rsid w:val="008D5D01"/>
    <w:rsid w:val="008E0434"/>
    <w:rsid w:val="008E12E9"/>
    <w:rsid w:val="008E327B"/>
    <w:rsid w:val="008F12AC"/>
    <w:rsid w:val="008F2D79"/>
    <w:rsid w:val="008F3AD1"/>
    <w:rsid w:val="009015D9"/>
    <w:rsid w:val="00904362"/>
    <w:rsid w:val="009043CD"/>
    <w:rsid w:val="00905794"/>
    <w:rsid w:val="009059EE"/>
    <w:rsid w:val="00910334"/>
    <w:rsid w:val="00913A6C"/>
    <w:rsid w:val="0091412C"/>
    <w:rsid w:val="00916F1C"/>
    <w:rsid w:val="00917AD6"/>
    <w:rsid w:val="00920BFE"/>
    <w:rsid w:val="0092757C"/>
    <w:rsid w:val="00933D02"/>
    <w:rsid w:val="00942F7F"/>
    <w:rsid w:val="0095102E"/>
    <w:rsid w:val="0095148D"/>
    <w:rsid w:val="00956CE1"/>
    <w:rsid w:val="009643EB"/>
    <w:rsid w:val="00971B78"/>
    <w:rsid w:val="0097368B"/>
    <w:rsid w:val="009778CC"/>
    <w:rsid w:val="00983DED"/>
    <w:rsid w:val="009865C4"/>
    <w:rsid w:val="009A2DE5"/>
    <w:rsid w:val="009B56F9"/>
    <w:rsid w:val="009B5B18"/>
    <w:rsid w:val="009C0A5C"/>
    <w:rsid w:val="009C2121"/>
    <w:rsid w:val="009E41F8"/>
    <w:rsid w:val="009E423B"/>
    <w:rsid w:val="009E7449"/>
    <w:rsid w:val="009F0FB4"/>
    <w:rsid w:val="009F251E"/>
    <w:rsid w:val="00A04C99"/>
    <w:rsid w:val="00A14231"/>
    <w:rsid w:val="00A17E32"/>
    <w:rsid w:val="00A24F5E"/>
    <w:rsid w:val="00A50DD0"/>
    <w:rsid w:val="00A523EA"/>
    <w:rsid w:val="00A578F4"/>
    <w:rsid w:val="00A57A45"/>
    <w:rsid w:val="00A642D6"/>
    <w:rsid w:val="00A65CF8"/>
    <w:rsid w:val="00A707A3"/>
    <w:rsid w:val="00A71B6D"/>
    <w:rsid w:val="00A738EB"/>
    <w:rsid w:val="00A761A6"/>
    <w:rsid w:val="00A80D3D"/>
    <w:rsid w:val="00A81D2C"/>
    <w:rsid w:val="00A92393"/>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06E0B"/>
    <w:rsid w:val="00B33379"/>
    <w:rsid w:val="00B42DDB"/>
    <w:rsid w:val="00B43B48"/>
    <w:rsid w:val="00B51C51"/>
    <w:rsid w:val="00B60767"/>
    <w:rsid w:val="00B67F35"/>
    <w:rsid w:val="00B712D5"/>
    <w:rsid w:val="00B74DAC"/>
    <w:rsid w:val="00B76096"/>
    <w:rsid w:val="00B85A1B"/>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5136"/>
    <w:rsid w:val="00C328A4"/>
    <w:rsid w:val="00C34EC8"/>
    <w:rsid w:val="00C3535E"/>
    <w:rsid w:val="00C432CE"/>
    <w:rsid w:val="00C4796C"/>
    <w:rsid w:val="00C47DE7"/>
    <w:rsid w:val="00C558F9"/>
    <w:rsid w:val="00C66F10"/>
    <w:rsid w:val="00C75511"/>
    <w:rsid w:val="00C76D2F"/>
    <w:rsid w:val="00C77231"/>
    <w:rsid w:val="00C7798D"/>
    <w:rsid w:val="00C81614"/>
    <w:rsid w:val="00C85C87"/>
    <w:rsid w:val="00C87824"/>
    <w:rsid w:val="00CA04B3"/>
    <w:rsid w:val="00CB3E46"/>
    <w:rsid w:val="00CB5540"/>
    <w:rsid w:val="00CC4FA9"/>
    <w:rsid w:val="00CD167B"/>
    <w:rsid w:val="00CD6157"/>
    <w:rsid w:val="00CD7F18"/>
    <w:rsid w:val="00CE5003"/>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95796"/>
    <w:rsid w:val="00DA2287"/>
    <w:rsid w:val="00DB1568"/>
    <w:rsid w:val="00DB37E7"/>
    <w:rsid w:val="00DC1B36"/>
    <w:rsid w:val="00DC5AC5"/>
    <w:rsid w:val="00DD0C9B"/>
    <w:rsid w:val="00DE01C7"/>
    <w:rsid w:val="00DE080B"/>
    <w:rsid w:val="00DE22EF"/>
    <w:rsid w:val="00DE295B"/>
    <w:rsid w:val="00DE2FD9"/>
    <w:rsid w:val="00DE3E86"/>
    <w:rsid w:val="00DE5608"/>
    <w:rsid w:val="00DE5619"/>
    <w:rsid w:val="00DE5CC5"/>
    <w:rsid w:val="00DE7198"/>
    <w:rsid w:val="00DF7668"/>
    <w:rsid w:val="00E05353"/>
    <w:rsid w:val="00E05A29"/>
    <w:rsid w:val="00E06A56"/>
    <w:rsid w:val="00E1081B"/>
    <w:rsid w:val="00E11A14"/>
    <w:rsid w:val="00E1435A"/>
    <w:rsid w:val="00E1626C"/>
    <w:rsid w:val="00E24D88"/>
    <w:rsid w:val="00E3697F"/>
    <w:rsid w:val="00E374A2"/>
    <w:rsid w:val="00E41EA4"/>
    <w:rsid w:val="00E4607C"/>
    <w:rsid w:val="00E56F1C"/>
    <w:rsid w:val="00E65984"/>
    <w:rsid w:val="00E71B58"/>
    <w:rsid w:val="00E72BA6"/>
    <w:rsid w:val="00E8278D"/>
    <w:rsid w:val="00E84890"/>
    <w:rsid w:val="00E8654F"/>
    <w:rsid w:val="00E86932"/>
    <w:rsid w:val="00E94C2E"/>
    <w:rsid w:val="00E9699A"/>
    <w:rsid w:val="00EA107B"/>
    <w:rsid w:val="00EA1913"/>
    <w:rsid w:val="00EB4FE9"/>
    <w:rsid w:val="00ED5FC7"/>
    <w:rsid w:val="00EE0A6D"/>
    <w:rsid w:val="00EE0F8A"/>
    <w:rsid w:val="00F00F40"/>
    <w:rsid w:val="00F10AE8"/>
    <w:rsid w:val="00F1313D"/>
    <w:rsid w:val="00F14855"/>
    <w:rsid w:val="00F21E77"/>
    <w:rsid w:val="00F22EA0"/>
    <w:rsid w:val="00F27082"/>
    <w:rsid w:val="00F40FC9"/>
    <w:rsid w:val="00F4178D"/>
    <w:rsid w:val="00F43EA8"/>
    <w:rsid w:val="00F46090"/>
    <w:rsid w:val="00F46CC0"/>
    <w:rsid w:val="00F62431"/>
    <w:rsid w:val="00F714C2"/>
    <w:rsid w:val="00F76C10"/>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de/" TargetMode="External"/><Relationship Id="rId4" Type="http://schemas.openxmlformats.org/officeDocument/2006/relationships/webSettings" Target="webSettings.xml"/><Relationship Id="rId9" Type="http://schemas.openxmlformats.org/officeDocument/2006/relationships/hyperlink" Target="https://www.adamhall.com/us-e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823</Words>
  <Characters>5442</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Petra Mickalova</cp:lastModifiedBy>
  <cp:revision>6</cp:revision>
  <cp:lastPrinted>2019-01-10T17:28:00Z</cp:lastPrinted>
  <dcterms:created xsi:type="dcterms:W3CDTF">2022-04-19T14:10:00Z</dcterms:created>
  <dcterms:modified xsi:type="dcterms:W3CDTF">2022-05-03T17:56:00Z</dcterms:modified>
</cp:coreProperties>
</file>