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D10E6E" w:rsidRDefault="004330C6" w:rsidP="003817D3">
      <w:pPr>
        <w:rPr>
          <w:rFonts w:ascii="Arial" w:hAnsi="Arial"/>
          <w:b/>
          <w:color w:val="000000" w:themeColor="text1"/>
          <w:sz w:val="28"/>
          <w:bdr w:val="none" w:sz="0" w:space="0" w:color="auto" w:frame="1"/>
        </w:rPr>
      </w:pPr>
      <w:r w:rsidRPr="00D10E6E">
        <w:rPr>
          <w:rFonts w:ascii="Calibri" w:hAnsi="Calibri"/>
          <w:sz w:val="52"/>
        </w:rPr>
        <w:t>Pressemitteilung</w:t>
      </w:r>
    </w:p>
    <w:p w14:paraId="230558DA" w14:textId="61A55546" w:rsidR="004330C6" w:rsidRPr="00D10E6E" w:rsidRDefault="004330C6" w:rsidP="003817D3">
      <w:pPr>
        <w:rPr>
          <w:rFonts w:ascii="Arial" w:hAnsi="Arial"/>
          <w:b/>
          <w:color w:val="000000" w:themeColor="text1"/>
          <w:sz w:val="28"/>
          <w:bdr w:val="none" w:sz="0" w:space="0" w:color="auto" w:frame="1"/>
        </w:rPr>
      </w:pPr>
    </w:p>
    <w:p w14:paraId="1F2E7A7D" w14:textId="77777777" w:rsidR="004330C6" w:rsidRPr="00D10E6E" w:rsidRDefault="004330C6" w:rsidP="003817D3">
      <w:pPr>
        <w:rPr>
          <w:rFonts w:ascii="Arial" w:hAnsi="Arial"/>
          <w:b/>
          <w:color w:val="000000" w:themeColor="text1"/>
          <w:sz w:val="28"/>
          <w:bdr w:val="none" w:sz="0" w:space="0" w:color="auto" w:frame="1"/>
        </w:rPr>
      </w:pPr>
    </w:p>
    <w:p w14:paraId="5DDA8266" w14:textId="4CF92865" w:rsidR="00B85A1B" w:rsidRPr="00D10E6E" w:rsidRDefault="00BE150E" w:rsidP="00983DED">
      <w:pPr>
        <w:rPr>
          <w:rFonts w:ascii="Calibri" w:hAnsi="Calibri" w:cs="Calibri"/>
          <w:b/>
          <w:color w:val="000000" w:themeColor="text1"/>
          <w:sz w:val="44"/>
          <w:szCs w:val="44"/>
        </w:rPr>
      </w:pPr>
      <w:r w:rsidRPr="00D10E6E">
        <w:rPr>
          <w:rFonts w:ascii="Calibri" w:hAnsi="Calibri" w:cs="Calibri"/>
          <w:b/>
          <w:sz w:val="44"/>
          <w:szCs w:val="44"/>
        </w:rPr>
        <w:t>Compact Design. Do Epic</w:t>
      </w:r>
      <w:r w:rsidR="00CD12C3" w:rsidRPr="00D10E6E">
        <w:rPr>
          <w:rFonts w:ascii="Calibri" w:hAnsi="Calibri" w:cs="Calibri"/>
          <w:b/>
          <w:sz w:val="44"/>
          <w:szCs w:val="44"/>
        </w:rPr>
        <w:t xml:space="preserve"> – </w:t>
      </w:r>
      <w:r w:rsidR="00CC419B" w:rsidRPr="00D10E6E">
        <w:rPr>
          <w:rFonts w:ascii="Calibri" w:hAnsi="Calibri" w:cs="Calibri"/>
          <w:b/>
          <w:sz w:val="44"/>
          <w:szCs w:val="44"/>
        </w:rPr>
        <w:t xml:space="preserve">Cameo </w:t>
      </w:r>
      <w:r w:rsidR="00FE041A" w:rsidRPr="00D10E6E">
        <w:rPr>
          <w:rFonts w:ascii="Calibri" w:hAnsi="Calibri" w:cs="Calibri"/>
          <w:b/>
          <w:sz w:val="44"/>
          <w:szCs w:val="44"/>
        </w:rPr>
        <w:t xml:space="preserve">präsentiert </w:t>
      </w:r>
      <w:r w:rsidR="00965797" w:rsidRPr="00D10E6E">
        <w:rPr>
          <w:rFonts w:ascii="Calibri" w:hAnsi="Calibri" w:cs="Calibri"/>
          <w:b/>
          <w:sz w:val="44"/>
          <w:szCs w:val="44"/>
        </w:rPr>
        <w:t xml:space="preserve">kompakte </w:t>
      </w:r>
      <w:r w:rsidR="00472449" w:rsidRPr="00D10E6E">
        <w:rPr>
          <w:rFonts w:ascii="Calibri" w:hAnsi="Calibri" w:cs="Calibri"/>
          <w:b/>
          <w:sz w:val="44"/>
          <w:szCs w:val="44"/>
        </w:rPr>
        <w:t>AZOR</w:t>
      </w:r>
      <w:r w:rsidR="00FE041A" w:rsidRPr="00D10E6E">
        <w:rPr>
          <w:rFonts w:ascii="Calibri" w:hAnsi="Calibri" w:cs="Calibri"/>
          <w:b/>
          <w:sz w:val="44"/>
          <w:szCs w:val="44"/>
        </w:rPr>
        <w:t>® SP</w:t>
      </w:r>
      <w:r w:rsidR="00472449" w:rsidRPr="00D10E6E">
        <w:rPr>
          <w:rFonts w:ascii="Calibri" w:hAnsi="Calibri" w:cs="Calibri"/>
          <w:b/>
          <w:sz w:val="44"/>
          <w:szCs w:val="44"/>
        </w:rPr>
        <w:t>2</w:t>
      </w:r>
      <w:r w:rsidR="00FE041A" w:rsidRPr="00D10E6E">
        <w:rPr>
          <w:rFonts w:ascii="Calibri" w:hAnsi="Calibri" w:cs="Calibri"/>
          <w:b/>
          <w:sz w:val="44"/>
          <w:szCs w:val="44"/>
        </w:rPr>
        <w:t xml:space="preserve"> und </w:t>
      </w:r>
      <w:r w:rsidR="00472449" w:rsidRPr="00D10E6E">
        <w:rPr>
          <w:rFonts w:ascii="Calibri" w:hAnsi="Calibri" w:cs="Calibri"/>
          <w:b/>
          <w:sz w:val="44"/>
          <w:szCs w:val="44"/>
        </w:rPr>
        <w:t>AZOR</w:t>
      </w:r>
      <w:r w:rsidR="00FE041A" w:rsidRPr="00D10E6E">
        <w:rPr>
          <w:rFonts w:ascii="Calibri" w:hAnsi="Calibri" w:cs="Calibri"/>
          <w:b/>
          <w:sz w:val="44"/>
          <w:szCs w:val="44"/>
        </w:rPr>
        <w:t xml:space="preserve">® </w:t>
      </w:r>
      <w:r w:rsidR="00472449" w:rsidRPr="00D10E6E">
        <w:rPr>
          <w:rFonts w:ascii="Calibri" w:hAnsi="Calibri" w:cs="Calibri"/>
          <w:b/>
          <w:sz w:val="44"/>
          <w:szCs w:val="44"/>
        </w:rPr>
        <w:t>W2</w:t>
      </w:r>
      <w:r w:rsidR="00FE041A" w:rsidRPr="00D10E6E">
        <w:rPr>
          <w:rFonts w:ascii="Calibri" w:hAnsi="Calibri" w:cs="Calibri"/>
          <w:b/>
          <w:sz w:val="44"/>
          <w:szCs w:val="44"/>
        </w:rPr>
        <w:t xml:space="preserve"> </w:t>
      </w:r>
      <w:r w:rsidR="00CD12C3" w:rsidRPr="00D10E6E">
        <w:rPr>
          <w:rFonts w:ascii="Calibri" w:hAnsi="Calibri" w:cs="Calibri"/>
          <w:b/>
          <w:sz w:val="44"/>
          <w:szCs w:val="44"/>
        </w:rPr>
        <w:t>Moving Heads</w:t>
      </w:r>
    </w:p>
    <w:p w14:paraId="4E0D0DE2" w14:textId="77777777" w:rsidR="00983DED" w:rsidRPr="00D10E6E" w:rsidRDefault="00983DED" w:rsidP="00983DED">
      <w:pPr>
        <w:rPr>
          <w:rFonts w:ascii="Calibri" w:hAnsi="Calibri" w:cs="Arial"/>
          <w:b/>
          <w:bCs/>
          <w:color w:val="0D0D0D" w:themeColor="text1" w:themeTint="F2"/>
          <w:szCs w:val="26"/>
          <w:bdr w:val="none" w:sz="0" w:space="0" w:color="auto" w:frame="1"/>
        </w:rPr>
      </w:pPr>
    </w:p>
    <w:p w14:paraId="0801AD9E" w14:textId="731062B3" w:rsidR="00BE150E" w:rsidRPr="00D10E6E" w:rsidRDefault="00983DED" w:rsidP="00BE150E">
      <w:pPr>
        <w:rPr>
          <w:rFonts w:ascii="Calibri" w:eastAsia="Tahoma" w:hAnsi="Calibri" w:cs="Calibri"/>
          <w:b/>
          <w:bCs/>
          <w:color w:val="000000" w:themeColor="text1"/>
          <w:kern w:val="1"/>
          <w:sz w:val="22"/>
          <w:szCs w:val="22"/>
        </w:rPr>
      </w:pPr>
      <w:r w:rsidRPr="00D10E6E">
        <w:rPr>
          <w:rFonts w:ascii="Calibri" w:hAnsi="Calibri" w:cs="Calibri"/>
          <w:b/>
          <w:bCs/>
          <w:color w:val="0D0D0D" w:themeColor="text1" w:themeTint="F2"/>
          <w:sz w:val="22"/>
          <w:szCs w:val="22"/>
          <w:bdr w:val="none" w:sz="0" w:space="0" w:color="auto" w:frame="1"/>
        </w:rPr>
        <w:t xml:space="preserve">Neu-Anspach, Deutschland </w:t>
      </w:r>
      <w:r w:rsidRPr="004A2B67">
        <w:rPr>
          <w:rFonts w:ascii="Calibri" w:hAnsi="Calibri" w:cs="Calibri"/>
          <w:b/>
          <w:bCs/>
          <w:color w:val="0D0D0D" w:themeColor="text1" w:themeTint="F2"/>
          <w:sz w:val="22"/>
          <w:szCs w:val="22"/>
          <w:bdr w:val="none" w:sz="0" w:space="0" w:color="auto" w:frame="1"/>
        </w:rPr>
        <w:t xml:space="preserve">– </w:t>
      </w:r>
      <w:r w:rsidR="000B616F" w:rsidRPr="004A2B67">
        <w:rPr>
          <w:rFonts w:ascii="Calibri" w:hAnsi="Calibri" w:cs="Calibri"/>
          <w:b/>
          <w:bCs/>
          <w:sz w:val="22"/>
          <w:szCs w:val="22"/>
          <w:bdr w:val="none" w:sz="0" w:space="0" w:color="auto" w:frame="1"/>
        </w:rPr>
        <w:t>23</w:t>
      </w:r>
      <w:r w:rsidR="00B02624" w:rsidRPr="004A2B67">
        <w:rPr>
          <w:rFonts w:ascii="Calibri" w:hAnsi="Calibri" w:cs="Calibri"/>
          <w:b/>
          <w:bCs/>
          <w:sz w:val="22"/>
          <w:szCs w:val="22"/>
          <w:bdr w:val="none" w:sz="0" w:space="0" w:color="auto" w:frame="1"/>
        </w:rPr>
        <w:t xml:space="preserve">. </w:t>
      </w:r>
      <w:r w:rsidR="00F57D42" w:rsidRPr="004A2B67">
        <w:rPr>
          <w:rFonts w:ascii="Calibri" w:hAnsi="Calibri" w:cs="Calibri"/>
          <w:b/>
          <w:bCs/>
          <w:sz w:val="22"/>
          <w:szCs w:val="22"/>
          <w:bdr w:val="none" w:sz="0" w:space="0" w:color="auto" w:frame="1"/>
        </w:rPr>
        <w:t>Januar</w:t>
      </w:r>
      <w:r w:rsidR="00B02624" w:rsidRPr="004A2B67">
        <w:rPr>
          <w:rFonts w:ascii="Calibri" w:hAnsi="Calibri" w:cs="Calibri"/>
          <w:b/>
          <w:bCs/>
          <w:sz w:val="22"/>
          <w:szCs w:val="22"/>
          <w:bdr w:val="none" w:sz="0" w:space="0" w:color="auto" w:frame="1"/>
        </w:rPr>
        <w:t xml:space="preserve"> 20</w:t>
      </w:r>
      <w:r w:rsidR="00B67F35" w:rsidRPr="004A2B67">
        <w:rPr>
          <w:rFonts w:ascii="Calibri" w:hAnsi="Calibri" w:cs="Calibri"/>
          <w:b/>
          <w:bCs/>
          <w:sz w:val="22"/>
          <w:szCs w:val="22"/>
          <w:bdr w:val="none" w:sz="0" w:space="0" w:color="auto" w:frame="1"/>
        </w:rPr>
        <w:t>2</w:t>
      </w:r>
      <w:r w:rsidR="00F57D42" w:rsidRPr="004A2B67">
        <w:rPr>
          <w:rFonts w:ascii="Calibri" w:hAnsi="Calibri" w:cs="Calibri"/>
          <w:b/>
          <w:bCs/>
          <w:sz w:val="22"/>
          <w:szCs w:val="22"/>
          <w:bdr w:val="none" w:sz="0" w:space="0" w:color="auto" w:frame="1"/>
        </w:rPr>
        <w:t>4</w:t>
      </w:r>
      <w:r w:rsidRPr="00D10E6E">
        <w:rPr>
          <w:rFonts w:ascii="Calibri" w:hAnsi="Calibri" w:cs="Calibri"/>
          <w:b/>
          <w:bCs/>
          <w:sz w:val="22"/>
          <w:szCs w:val="22"/>
          <w:bdr w:val="none" w:sz="0" w:space="0" w:color="auto" w:frame="1"/>
        </w:rPr>
        <w:t xml:space="preserve"> </w:t>
      </w:r>
      <w:r w:rsidRPr="00D10E6E">
        <w:rPr>
          <w:rFonts w:ascii="Calibri" w:hAnsi="Calibri" w:cs="Calibri"/>
          <w:b/>
          <w:bCs/>
          <w:color w:val="0D0D0D" w:themeColor="text1" w:themeTint="F2"/>
          <w:sz w:val="22"/>
          <w:szCs w:val="22"/>
          <w:bdr w:val="none" w:sz="0" w:space="0" w:color="auto" w:frame="1"/>
        </w:rPr>
        <w:t xml:space="preserve">– </w:t>
      </w:r>
      <w:r w:rsidR="008958F2" w:rsidRPr="00D10E6E">
        <w:rPr>
          <w:rFonts w:ascii="Calibri" w:hAnsi="Calibri" w:cs="Calibri"/>
          <w:b/>
          <w:bCs/>
          <w:color w:val="000000" w:themeColor="text1"/>
          <w:sz w:val="22"/>
          <w:szCs w:val="22"/>
          <w:bdr w:val="none" w:sz="0" w:space="0" w:color="auto" w:frame="1"/>
        </w:rPr>
        <w:t xml:space="preserve">Cameo </w:t>
      </w:r>
      <w:r w:rsidR="00B615BE" w:rsidRPr="00D10E6E">
        <w:rPr>
          <w:rFonts w:ascii="Calibri" w:hAnsi="Calibri" w:cs="Calibri"/>
          <w:b/>
          <w:bCs/>
          <w:color w:val="000000" w:themeColor="text1"/>
          <w:sz w:val="22"/>
          <w:szCs w:val="22"/>
          <w:bdr w:val="none" w:sz="0" w:space="0" w:color="auto" w:frame="1"/>
        </w:rPr>
        <w:t>läutet eine neue Ära</w:t>
      </w:r>
      <w:r w:rsidR="008958F2" w:rsidRPr="00D10E6E">
        <w:rPr>
          <w:rFonts w:ascii="Calibri" w:hAnsi="Calibri" w:cs="Calibri"/>
          <w:b/>
          <w:bCs/>
          <w:color w:val="000000" w:themeColor="text1"/>
          <w:sz w:val="22"/>
          <w:szCs w:val="22"/>
          <w:bdr w:val="none" w:sz="0" w:space="0" w:color="auto" w:frame="1"/>
        </w:rPr>
        <w:t xml:space="preserve"> </w:t>
      </w:r>
      <w:r w:rsidR="00B615BE" w:rsidRPr="00D10E6E">
        <w:rPr>
          <w:rFonts w:ascii="Calibri" w:hAnsi="Calibri" w:cs="Calibri"/>
          <w:b/>
          <w:bCs/>
          <w:color w:val="000000" w:themeColor="text1"/>
          <w:sz w:val="22"/>
          <w:szCs w:val="22"/>
          <w:bdr w:val="none" w:sz="0" w:space="0" w:color="auto" w:frame="1"/>
        </w:rPr>
        <w:t>in</w:t>
      </w:r>
      <w:r w:rsidR="00BE150E" w:rsidRPr="00D10E6E">
        <w:rPr>
          <w:rFonts w:ascii="Calibri" w:hAnsi="Calibri" w:cs="Calibri"/>
          <w:b/>
          <w:bCs/>
          <w:color w:val="000000" w:themeColor="text1"/>
          <w:sz w:val="22"/>
          <w:szCs w:val="22"/>
          <w:bdr w:val="none" w:sz="0" w:space="0" w:color="auto" w:frame="1"/>
        </w:rPr>
        <w:t>nerhalb</w:t>
      </w:r>
      <w:r w:rsidR="00B615BE" w:rsidRPr="00D10E6E">
        <w:rPr>
          <w:rFonts w:ascii="Calibri" w:hAnsi="Calibri" w:cs="Calibri"/>
          <w:b/>
          <w:bCs/>
          <w:color w:val="000000" w:themeColor="text1"/>
          <w:sz w:val="22"/>
          <w:szCs w:val="22"/>
          <w:bdr w:val="none" w:sz="0" w:space="0" w:color="auto" w:frame="1"/>
        </w:rPr>
        <w:t xml:space="preserve"> der</w:t>
      </w:r>
      <w:r w:rsidR="008958F2" w:rsidRPr="00D10E6E">
        <w:rPr>
          <w:rFonts w:ascii="Calibri" w:hAnsi="Calibri" w:cs="Calibri"/>
          <w:b/>
          <w:bCs/>
          <w:color w:val="000000" w:themeColor="text1"/>
          <w:sz w:val="22"/>
          <w:szCs w:val="22"/>
          <w:bdr w:val="none" w:sz="0" w:space="0" w:color="auto" w:frame="1"/>
        </w:rPr>
        <w:t xml:space="preserve"> </w:t>
      </w:r>
      <w:r w:rsidR="00B615BE" w:rsidRPr="00D10E6E">
        <w:rPr>
          <w:rFonts w:ascii="Calibri" w:hAnsi="Calibri" w:cs="Calibri"/>
          <w:b/>
          <w:bCs/>
          <w:color w:val="000000" w:themeColor="text1"/>
          <w:sz w:val="22"/>
          <w:szCs w:val="22"/>
          <w:bdr w:val="none" w:sz="0" w:space="0" w:color="auto" w:frame="1"/>
        </w:rPr>
        <w:t>AZOR</w:t>
      </w:r>
      <w:r w:rsidR="008958F2" w:rsidRPr="00D10E6E">
        <w:rPr>
          <w:rFonts w:ascii="Calibri" w:hAnsi="Calibri" w:cs="Calibri"/>
          <w:b/>
          <w:bCs/>
          <w:color w:val="000000" w:themeColor="text1"/>
          <w:sz w:val="22"/>
          <w:szCs w:val="22"/>
          <w:bdr w:val="none" w:sz="0" w:space="0" w:color="auto" w:frame="1"/>
        </w:rPr>
        <w:t>-Serie</w:t>
      </w:r>
      <w:r w:rsidR="00B615BE" w:rsidRPr="00D10E6E">
        <w:rPr>
          <w:rFonts w:ascii="Calibri" w:hAnsi="Calibri" w:cs="Calibri"/>
          <w:b/>
          <w:bCs/>
          <w:color w:val="000000" w:themeColor="text1"/>
          <w:sz w:val="22"/>
          <w:szCs w:val="22"/>
          <w:bdr w:val="none" w:sz="0" w:space="0" w:color="auto" w:frame="1"/>
        </w:rPr>
        <w:t xml:space="preserve"> ein</w:t>
      </w:r>
      <w:r w:rsidR="008958F2" w:rsidRPr="00D10E6E">
        <w:rPr>
          <w:rFonts w:ascii="Calibri" w:hAnsi="Calibri" w:cs="Calibri"/>
          <w:b/>
          <w:bCs/>
          <w:color w:val="000000" w:themeColor="text1"/>
          <w:sz w:val="22"/>
          <w:szCs w:val="22"/>
          <w:bdr w:val="none" w:sz="0" w:space="0" w:color="auto" w:frame="1"/>
        </w:rPr>
        <w:t>.</w:t>
      </w:r>
      <w:r w:rsidR="00BE150E" w:rsidRPr="00D10E6E">
        <w:rPr>
          <w:rFonts w:ascii="Calibri" w:hAnsi="Calibri" w:cs="Calibri"/>
          <w:b/>
          <w:bCs/>
          <w:color w:val="000000" w:themeColor="text1"/>
          <w:sz w:val="22"/>
          <w:szCs w:val="22"/>
          <w:bdr w:val="none" w:sz="0" w:space="0" w:color="auto" w:frame="1"/>
        </w:rPr>
        <w:t xml:space="preserve"> </w:t>
      </w:r>
      <w:r w:rsidR="00BE150E" w:rsidRPr="00D10E6E">
        <w:rPr>
          <w:rFonts w:ascii="Calibri" w:eastAsia="Tahoma" w:hAnsi="Calibri" w:cs="Calibri"/>
          <w:b/>
          <w:bCs/>
          <w:color w:val="000000" w:themeColor="text1"/>
          <w:kern w:val="1"/>
          <w:sz w:val="22"/>
          <w:szCs w:val="22"/>
        </w:rPr>
        <w:t xml:space="preserve">Seit vielen Jahren überzeugen die LED Moving Heads mit ihrer Kombination aus Kompaktheit, Vielseitigkeit und hocheffizienten optischen Systemen in Spitzenqualität. Mit dem AZOR SP2 Spot Profile Moving Head und </w:t>
      </w:r>
      <w:r w:rsidR="00D42422" w:rsidRPr="00D10E6E">
        <w:rPr>
          <w:rFonts w:ascii="Calibri" w:eastAsia="Tahoma" w:hAnsi="Calibri" w:cs="Calibri"/>
          <w:b/>
          <w:bCs/>
          <w:color w:val="000000" w:themeColor="text1"/>
          <w:kern w:val="1"/>
          <w:sz w:val="22"/>
          <w:szCs w:val="22"/>
        </w:rPr>
        <w:t xml:space="preserve">dem </w:t>
      </w:r>
      <w:r w:rsidR="00BE150E" w:rsidRPr="00D10E6E">
        <w:rPr>
          <w:rFonts w:ascii="Calibri" w:eastAsia="Tahoma" w:hAnsi="Calibri" w:cs="Calibri"/>
          <w:b/>
          <w:bCs/>
          <w:color w:val="000000" w:themeColor="text1"/>
          <w:kern w:val="1"/>
          <w:sz w:val="22"/>
          <w:szCs w:val="22"/>
        </w:rPr>
        <w:t xml:space="preserve">AZOR W2 </w:t>
      </w:r>
      <w:proofErr w:type="spellStart"/>
      <w:r w:rsidR="00BE150E" w:rsidRPr="00D10E6E">
        <w:rPr>
          <w:rFonts w:ascii="Calibri" w:eastAsia="Tahoma" w:hAnsi="Calibri" w:cs="Calibri"/>
          <w:b/>
          <w:bCs/>
          <w:color w:val="000000" w:themeColor="text1"/>
          <w:kern w:val="1"/>
          <w:sz w:val="22"/>
          <w:szCs w:val="22"/>
        </w:rPr>
        <w:t>Wash</w:t>
      </w:r>
      <w:proofErr w:type="spellEnd"/>
      <w:r w:rsidR="00BE150E" w:rsidRPr="00D10E6E">
        <w:rPr>
          <w:rFonts w:ascii="Calibri" w:eastAsia="Tahoma" w:hAnsi="Calibri" w:cs="Calibri"/>
          <w:b/>
          <w:bCs/>
          <w:color w:val="000000" w:themeColor="text1"/>
          <w:kern w:val="1"/>
          <w:sz w:val="22"/>
          <w:szCs w:val="22"/>
        </w:rPr>
        <w:t xml:space="preserve"> Moving Head erweitert Cameo die AZOR-Familie nun um zwei </w:t>
      </w:r>
      <w:r w:rsidR="00386B52" w:rsidRPr="00D10E6E">
        <w:rPr>
          <w:rFonts w:ascii="Calibri" w:eastAsia="Tahoma" w:hAnsi="Calibri" w:cs="Calibri"/>
          <w:b/>
          <w:bCs/>
          <w:color w:val="000000" w:themeColor="text1"/>
          <w:kern w:val="1"/>
          <w:sz w:val="22"/>
          <w:szCs w:val="22"/>
        </w:rPr>
        <w:t xml:space="preserve">flexible </w:t>
      </w:r>
      <w:r w:rsidR="00BE150E" w:rsidRPr="00D10E6E">
        <w:rPr>
          <w:rFonts w:ascii="Calibri" w:eastAsia="Tahoma" w:hAnsi="Calibri" w:cs="Calibri"/>
          <w:b/>
          <w:bCs/>
          <w:color w:val="000000" w:themeColor="text1"/>
          <w:kern w:val="1"/>
          <w:sz w:val="22"/>
          <w:szCs w:val="22"/>
        </w:rPr>
        <w:t xml:space="preserve">Beleuchtungsprofis für den </w:t>
      </w:r>
      <w:r w:rsidR="00386B52" w:rsidRPr="00D10E6E">
        <w:rPr>
          <w:rFonts w:ascii="Calibri" w:eastAsia="Tahoma" w:hAnsi="Calibri" w:cs="Calibri"/>
          <w:b/>
          <w:bCs/>
          <w:color w:val="000000" w:themeColor="text1"/>
          <w:kern w:val="1"/>
          <w:sz w:val="22"/>
          <w:szCs w:val="22"/>
        </w:rPr>
        <w:t>kreativen</w:t>
      </w:r>
      <w:r w:rsidR="00BE150E" w:rsidRPr="00D10E6E">
        <w:rPr>
          <w:rFonts w:ascii="Calibri" w:eastAsia="Tahoma" w:hAnsi="Calibri" w:cs="Calibri"/>
          <w:b/>
          <w:bCs/>
          <w:color w:val="000000" w:themeColor="text1"/>
          <w:kern w:val="1"/>
          <w:sz w:val="22"/>
          <w:szCs w:val="22"/>
        </w:rPr>
        <w:t xml:space="preserve"> Einsatz in </w:t>
      </w:r>
      <w:r w:rsidR="00B4657C" w:rsidRPr="00D10E6E">
        <w:rPr>
          <w:rFonts w:ascii="Calibri" w:eastAsia="Tahoma" w:hAnsi="Calibri" w:cs="Calibri"/>
          <w:b/>
          <w:bCs/>
          <w:color w:val="000000" w:themeColor="text1"/>
          <w:kern w:val="1"/>
          <w:sz w:val="22"/>
          <w:szCs w:val="22"/>
        </w:rPr>
        <w:t xml:space="preserve">kleinen bis </w:t>
      </w:r>
      <w:r w:rsidR="00BE150E" w:rsidRPr="00D10E6E">
        <w:rPr>
          <w:rFonts w:ascii="Calibri" w:eastAsia="Tahoma" w:hAnsi="Calibri" w:cs="Calibri"/>
          <w:b/>
          <w:bCs/>
          <w:color w:val="000000" w:themeColor="text1"/>
          <w:kern w:val="1"/>
          <w:sz w:val="22"/>
          <w:szCs w:val="22"/>
        </w:rPr>
        <w:t>mittelgroßen Anwendungen</w:t>
      </w:r>
      <w:r w:rsidR="009963AF" w:rsidRPr="00D10E6E">
        <w:rPr>
          <w:rFonts w:ascii="Calibri" w:eastAsia="Tahoma" w:hAnsi="Calibri" w:cs="Calibri"/>
          <w:b/>
          <w:bCs/>
          <w:color w:val="000000" w:themeColor="text1"/>
          <w:kern w:val="1"/>
          <w:sz w:val="22"/>
          <w:szCs w:val="22"/>
        </w:rPr>
        <w:t xml:space="preserve"> </w:t>
      </w:r>
      <w:r w:rsidR="00172AB1" w:rsidRPr="00D10E6E">
        <w:rPr>
          <w:rFonts w:ascii="Calibri" w:eastAsia="Tahoma" w:hAnsi="Calibri" w:cs="Calibri"/>
          <w:b/>
          <w:bCs/>
          <w:color w:val="000000" w:themeColor="text1"/>
          <w:kern w:val="1"/>
          <w:sz w:val="22"/>
          <w:szCs w:val="22"/>
        </w:rPr>
        <w:t>im Live-, Theater- und Broadcast-Bereich.</w:t>
      </w:r>
    </w:p>
    <w:p w14:paraId="033AC63F" w14:textId="5E8BBAE8" w:rsidR="00B4657C" w:rsidRPr="00D10E6E" w:rsidRDefault="00B4657C" w:rsidP="00AA0CF7">
      <w:pPr>
        <w:rPr>
          <w:rFonts w:ascii="Calibri" w:eastAsia="Tahoma" w:hAnsi="Calibri" w:cs="Calibri"/>
          <w:color w:val="000000" w:themeColor="text1"/>
          <w:kern w:val="1"/>
          <w:sz w:val="22"/>
          <w:szCs w:val="22"/>
        </w:rPr>
      </w:pPr>
    </w:p>
    <w:p w14:paraId="6DD731BF" w14:textId="41C27733" w:rsidR="00172AB1" w:rsidRPr="00D10E6E" w:rsidRDefault="00172AB1" w:rsidP="00AA0CF7">
      <w:pPr>
        <w:rPr>
          <w:rFonts w:ascii="Calibri" w:eastAsia="Tahoma" w:hAnsi="Calibri" w:cs="Calibri"/>
          <w:b/>
          <w:bCs/>
          <w:color w:val="000000" w:themeColor="text1"/>
          <w:kern w:val="1"/>
          <w:sz w:val="22"/>
          <w:szCs w:val="22"/>
        </w:rPr>
      </w:pPr>
      <w:r w:rsidRPr="00D10E6E">
        <w:rPr>
          <w:rFonts w:ascii="Calibri" w:eastAsia="Tahoma" w:hAnsi="Calibri" w:cs="Calibri"/>
          <w:b/>
          <w:bCs/>
          <w:color w:val="000000" w:themeColor="text1"/>
          <w:kern w:val="1"/>
          <w:sz w:val="22"/>
          <w:szCs w:val="22"/>
        </w:rPr>
        <w:t>AZOR® SP2</w:t>
      </w:r>
    </w:p>
    <w:p w14:paraId="1A0C2C1C" w14:textId="69C62F45" w:rsidR="005D47E7" w:rsidRPr="00D10E6E" w:rsidRDefault="00AA0CF7" w:rsidP="005D47E7">
      <w:pPr>
        <w:rPr>
          <w:rFonts w:ascii="Calibri" w:eastAsia="Tahoma" w:hAnsi="Calibri" w:cs="Calibri"/>
          <w:color w:val="000000" w:themeColor="text1"/>
          <w:kern w:val="1"/>
          <w:sz w:val="22"/>
          <w:szCs w:val="22"/>
        </w:rPr>
      </w:pPr>
      <w:r w:rsidRPr="00D10E6E">
        <w:rPr>
          <w:rFonts w:ascii="Calibri" w:eastAsia="Tahoma" w:hAnsi="Calibri" w:cs="Calibri"/>
          <w:color w:val="000000" w:themeColor="text1"/>
          <w:kern w:val="1"/>
          <w:sz w:val="22"/>
          <w:szCs w:val="22"/>
        </w:rPr>
        <w:t xml:space="preserve">Der AZOR SP2 </w:t>
      </w:r>
      <w:r w:rsidR="00A35A0F" w:rsidRPr="00D10E6E">
        <w:rPr>
          <w:rFonts w:ascii="Calibri" w:eastAsia="Tahoma" w:hAnsi="Calibri" w:cs="Calibri"/>
          <w:color w:val="000000" w:themeColor="text1"/>
          <w:kern w:val="1"/>
          <w:sz w:val="22"/>
          <w:szCs w:val="22"/>
        </w:rPr>
        <w:t xml:space="preserve">ist ein kompakter </w:t>
      </w:r>
      <w:r w:rsidR="00A35A0F" w:rsidRPr="00D10E6E">
        <w:rPr>
          <w:rFonts w:ascii="Calibri" w:hAnsi="Calibri" w:cs="Calibri"/>
          <w:sz w:val="22"/>
          <w:szCs w:val="22"/>
        </w:rPr>
        <w:t>Spot Profile Moving Head</w:t>
      </w:r>
      <w:r w:rsidR="00A35A0F" w:rsidRPr="00D10E6E">
        <w:rPr>
          <w:rFonts w:ascii="Calibri" w:eastAsia="Tahoma" w:hAnsi="Calibri" w:cs="Calibri"/>
          <w:color w:val="000000" w:themeColor="text1"/>
          <w:kern w:val="1"/>
          <w:sz w:val="22"/>
          <w:szCs w:val="22"/>
        </w:rPr>
        <w:t xml:space="preserve"> auf Basis </w:t>
      </w:r>
      <w:r w:rsidRPr="00D10E6E">
        <w:rPr>
          <w:rFonts w:ascii="Calibri" w:eastAsia="Tahoma" w:hAnsi="Calibri" w:cs="Calibri"/>
          <w:color w:val="000000" w:themeColor="text1"/>
          <w:kern w:val="1"/>
          <w:sz w:val="22"/>
          <w:szCs w:val="22"/>
        </w:rPr>
        <w:t>einer 300 W-LED-Lichtquelle</w:t>
      </w:r>
      <w:r w:rsidR="00674E72" w:rsidRPr="00D10E6E">
        <w:rPr>
          <w:rFonts w:ascii="Calibri" w:eastAsia="Tahoma" w:hAnsi="Calibri" w:cs="Calibri"/>
          <w:color w:val="000000" w:themeColor="text1"/>
          <w:kern w:val="1"/>
          <w:sz w:val="22"/>
          <w:szCs w:val="22"/>
        </w:rPr>
        <w:t xml:space="preserve"> </w:t>
      </w:r>
      <w:r w:rsidRPr="00D10E6E">
        <w:rPr>
          <w:rFonts w:ascii="Calibri" w:eastAsia="Tahoma" w:hAnsi="Calibri" w:cs="Calibri"/>
          <w:color w:val="000000" w:themeColor="text1"/>
          <w:kern w:val="1"/>
          <w:sz w:val="22"/>
          <w:szCs w:val="22"/>
        </w:rPr>
        <w:t>mit 13.000 Lumen Lichtstrom und einem großen Zoombereich von 5°-50°</w:t>
      </w:r>
      <w:r w:rsidR="00674E72" w:rsidRPr="00D10E6E">
        <w:rPr>
          <w:rFonts w:ascii="Calibri" w:eastAsia="Tahoma" w:hAnsi="Calibri" w:cs="Calibri"/>
          <w:color w:val="000000" w:themeColor="text1"/>
          <w:kern w:val="1"/>
          <w:sz w:val="22"/>
          <w:szCs w:val="22"/>
        </w:rPr>
        <w:t>.</w:t>
      </w:r>
      <w:r w:rsidRPr="00D10E6E">
        <w:rPr>
          <w:rFonts w:ascii="Calibri" w:eastAsia="Tahoma" w:hAnsi="Calibri" w:cs="Calibri"/>
          <w:color w:val="000000" w:themeColor="text1"/>
          <w:kern w:val="1"/>
          <w:sz w:val="22"/>
          <w:szCs w:val="22"/>
        </w:rPr>
        <w:t xml:space="preserve"> </w:t>
      </w:r>
      <w:r w:rsidR="00C72C97" w:rsidRPr="00D10E6E">
        <w:rPr>
          <w:rFonts w:ascii="Calibri" w:eastAsia="Tahoma" w:hAnsi="Calibri" w:cs="Calibri"/>
          <w:color w:val="000000" w:themeColor="text1"/>
          <w:kern w:val="1"/>
          <w:sz w:val="22"/>
          <w:szCs w:val="22"/>
        </w:rPr>
        <w:t>Im Vergleich zum AZOR S2</w:t>
      </w:r>
      <w:r w:rsidRPr="00D10E6E">
        <w:rPr>
          <w:rFonts w:ascii="Calibri" w:eastAsia="Tahoma" w:hAnsi="Calibri" w:cs="Calibri"/>
          <w:color w:val="000000" w:themeColor="text1"/>
          <w:kern w:val="1"/>
          <w:sz w:val="22"/>
          <w:szCs w:val="22"/>
        </w:rPr>
        <w:t xml:space="preserve"> ergänzt </w:t>
      </w:r>
      <w:r w:rsidR="00C72C97" w:rsidRPr="00D10E6E">
        <w:rPr>
          <w:rFonts w:ascii="Calibri" w:eastAsia="Tahoma" w:hAnsi="Calibri" w:cs="Calibri"/>
          <w:color w:val="000000" w:themeColor="text1"/>
          <w:kern w:val="1"/>
          <w:sz w:val="22"/>
          <w:szCs w:val="22"/>
        </w:rPr>
        <w:t xml:space="preserve">der AZOR SP2 </w:t>
      </w:r>
      <w:r w:rsidRPr="00D10E6E">
        <w:rPr>
          <w:rFonts w:ascii="Calibri" w:eastAsia="Tahoma" w:hAnsi="Calibri" w:cs="Calibri"/>
          <w:color w:val="000000" w:themeColor="text1"/>
          <w:kern w:val="1"/>
          <w:sz w:val="22"/>
          <w:szCs w:val="22"/>
        </w:rPr>
        <w:t xml:space="preserve">die Vorteile eines klassischen Spots um </w:t>
      </w:r>
      <w:r w:rsidR="00D74D8D" w:rsidRPr="00D10E6E">
        <w:rPr>
          <w:rFonts w:ascii="Calibri" w:eastAsia="Tahoma" w:hAnsi="Calibri" w:cs="Calibri"/>
          <w:color w:val="000000" w:themeColor="text1"/>
          <w:kern w:val="1"/>
          <w:sz w:val="22"/>
          <w:szCs w:val="22"/>
        </w:rPr>
        <w:t xml:space="preserve">ein </w:t>
      </w:r>
      <w:r w:rsidRPr="00D10E6E">
        <w:rPr>
          <w:rFonts w:ascii="Calibri" w:eastAsia="Tahoma" w:hAnsi="Calibri" w:cs="Calibri"/>
          <w:color w:val="000000" w:themeColor="text1"/>
          <w:kern w:val="1"/>
          <w:sz w:val="22"/>
          <w:szCs w:val="22"/>
        </w:rPr>
        <w:t>motorisierte</w:t>
      </w:r>
      <w:r w:rsidR="00D74D8D" w:rsidRPr="00D10E6E">
        <w:rPr>
          <w:rFonts w:ascii="Calibri" w:eastAsia="Tahoma" w:hAnsi="Calibri" w:cs="Calibri"/>
          <w:color w:val="000000" w:themeColor="text1"/>
          <w:kern w:val="1"/>
          <w:sz w:val="22"/>
          <w:szCs w:val="22"/>
        </w:rPr>
        <w:t>s</w:t>
      </w:r>
      <w:r w:rsidRPr="00D10E6E">
        <w:rPr>
          <w:rFonts w:ascii="Calibri" w:eastAsia="Tahoma" w:hAnsi="Calibri" w:cs="Calibri"/>
          <w:color w:val="000000" w:themeColor="text1"/>
          <w:kern w:val="1"/>
          <w:sz w:val="22"/>
          <w:szCs w:val="22"/>
        </w:rPr>
        <w:t xml:space="preserve"> </w:t>
      </w:r>
      <w:r w:rsidR="00D74D8D" w:rsidRPr="00D10E6E">
        <w:rPr>
          <w:rFonts w:ascii="Calibri" w:eastAsia="Tahoma" w:hAnsi="Calibri" w:cs="Calibri"/>
          <w:color w:val="000000" w:themeColor="text1"/>
          <w:kern w:val="1"/>
          <w:sz w:val="22"/>
          <w:szCs w:val="22"/>
        </w:rPr>
        <w:t>4-fach-Blendenschiebersystem</w:t>
      </w:r>
      <w:r w:rsidRPr="00D10E6E">
        <w:rPr>
          <w:rFonts w:ascii="Calibri" w:eastAsia="Tahoma" w:hAnsi="Calibri" w:cs="Calibri"/>
          <w:color w:val="000000" w:themeColor="text1"/>
          <w:kern w:val="1"/>
          <w:sz w:val="22"/>
          <w:szCs w:val="22"/>
        </w:rPr>
        <w:t xml:space="preserve"> (+/- 60° drehbar)</w:t>
      </w:r>
      <w:r w:rsidR="00D74D8D" w:rsidRPr="00D10E6E">
        <w:rPr>
          <w:rFonts w:ascii="Calibri" w:eastAsia="Tahoma" w:hAnsi="Calibri" w:cs="Calibri"/>
          <w:color w:val="000000" w:themeColor="text1"/>
          <w:kern w:val="1"/>
          <w:sz w:val="22"/>
          <w:szCs w:val="22"/>
        </w:rPr>
        <w:t xml:space="preserve">, </w:t>
      </w:r>
      <w:r w:rsidR="00386B52" w:rsidRPr="00D10E6E">
        <w:rPr>
          <w:rFonts w:ascii="Calibri" w:eastAsia="Tahoma" w:hAnsi="Calibri" w:cs="Calibri"/>
          <w:color w:val="000000" w:themeColor="text1"/>
          <w:kern w:val="1"/>
          <w:sz w:val="22"/>
          <w:szCs w:val="22"/>
        </w:rPr>
        <w:t>mit dem sich der</w:t>
      </w:r>
      <w:r w:rsidR="00D74D8D" w:rsidRPr="00D10E6E">
        <w:rPr>
          <w:rFonts w:ascii="Calibri" w:eastAsia="Tahoma" w:hAnsi="Calibri" w:cs="Calibri"/>
          <w:color w:val="000000" w:themeColor="text1"/>
          <w:kern w:val="1"/>
          <w:sz w:val="22"/>
          <w:szCs w:val="22"/>
        </w:rPr>
        <w:t xml:space="preserve"> Lichtstrahl </w:t>
      </w:r>
      <w:r w:rsidR="003F1617" w:rsidRPr="00D10E6E">
        <w:rPr>
          <w:rFonts w:ascii="Calibri" w:eastAsia="Tahoma" w:hAnsi="Calibri" w:cs="Calibri"/>
          <w:color w:val="000000" w:themeColor="text1"/>
          <w:kern w:val="1"/>
          <w:sz w:val="22"/>
          <w:szCs w:val="22"/>
        </w:rPr>
        <w:t xml:space="preserve">begrenzen und flexibel auf Personen und Objekte </w:t>
      </w:r>
      <w:r w:rsidR="00A52D30" w:rsidRPr="00D10E6E">
        <w:rPr>
          <w:rFonts w:ascii="Calibri" w:eastAsia="Tahoma" w:hAnsi="Calibri" w:cs="Calibri"/>
          <w:color w:val="000000" w:themeColor="text1"/>
          <w:kern w:val="1"/>
          <w:sz w:val="22"/>
          <w:szCs w:val="22"/>
        </w:rPr>
        <w:t>ausrichten lässt.</w:t>
      </w:r>
      <w:r w:rsidR="00A75615" w:rsidRPr="00D10E6E">
        <w:rPr>
          <w:rFonts w:ascii="Calibri" w:eastAsia="Tahoma" w:hAnsi="Calibri" w:cs="Calibri"/>
          <w:color w:val="000000" w:themeColor="text1"/>
          <w:kern w:val="1"/>
          <w:sz w:val="22"/>
          <w:szCs w:val="22"/>
        </w:rPr>
        <w:t xml:space="preserve"> </w:t>
      </w:r>
      <w:r w:rsidR="00A278BE" w:rsidRPr="00D10E6E">
        <w:rPr>
          <w:rFonts w:ascii="Calibri" w:hAnsi="Calibri" w:cs="Calibri"/>
          <w:sz w:val="22"/>
          <w:szCs w:val="22"/>
        </w:rPr>
        <w:t xml:space="preserve">Das integrierte CMY-Farbmischsystem wird durch ein zusätzliches Farbrad mit </w:t>
      </w:r>
      <w:r w:rsidR="0060594E" w:rsidRPr="00D10E6E">
        <w:rPr>
          <w:rFonts w:ascii="Calibri" w:hAnsi="Calibri" w:cs="Calibri"/>
          <w:sz w:val="22"/>
          <w:szCs w:val="22"/>
        </w:rPr>
        <w:t>acht</w:t>
      </w:r>
      <w:r w:rsidR="00A278BE" w:rsidRPr="00D10E6E">
        <w:rPr>
          <w:rFonts w:ascii="Calibri" w:hAnsi="Calibri" w:cs="Calibri"/>
          <w:sz w:val="22"/>
          <w:szCs w:val="22"/>
        </w:rPr>
        <w:t xml:space="preserve"> dichroitischen Filtern ergänzt, um </w:t>
      </w:r>
      <w:r w:rsidR="00426F3B" w:rsidRPr="00D10E6E">
        <w:rPr>
          <w:rFonts w:ascii="Calibri" w:hAnsi="Calibri" w:cs="Calibri"/>
          <w:sz w:val="22"/>
          <w:szCs w:val="22"/>
        </w:rPr>
        <w:t>schnelle</w:t>
      </w:r>
      <w:r w:rsidR="00A278BE" w:rsidRPr="00D10E6E">
        <w:rPr>
          <w:rFonts w:ascii="Calibri" w:hAnsi="Calibri" w:cs="Calibri"/>
          <w:sz w:val="22"/>
          <w:szCs w:val="22"/>
        </w:rPr>
        <w:t xml:space="preserve"> Farbwechsel und Split-Farben </w:t>
      </w:r>
      <w:r w:rsidR="00426F3B" w:rsidRPr="00D10E6E">
        <w:rPr>
          <w:rFonts w:ascii="Calibri" w:hAnsi="Calibri" w:cs="Calibri"/>
          <w:sz w:val="22"/>
          <w:szCs w:val="22"/>
        </w:rPr>
        <w:t>zu erzeugen</w:t>
      </w:r>
      <w:r w:rsidR="00A75615" w:rsidRPr="00D10E6E">
        <w:rPr>
          <w:rFonts w:ascii="Calibri" w:hAnsi="Calibri" w:cs="Calibri"/>
          <w:sz w:val="22"/>
          <w:szCs w:val="22"/>
        </w:rPr>
        <w:t xml:space="preserve">. </w:t>
      </w:r>
      <w:r w:rsidR="0060594E" w:rsidRPr="00D10E6E">
        <w:rPr>
          <w:rFonts w:ascii="Calibri" w:hAnsi="Calibri" w:cs="Calibri"/>
          <w:sz w:val="22"/>
          <w:szCs w:val="22"/>
        </w:rPr>
        <w:t xml:space="preserve">Effektseitig verfügt der AZOR SP2 über ein </w:t>
      </w:r>
      <w:proofErr w:type="spellStart"/>
      <w:r w:rsidR="005D47E7" w:rsidRPr="00D10E6E">
        <w:rPr>
          <w:rFonts w:ascii="Calibri" w:hAnsi="Calibri" w:cs="Calibri"/>
          <w:sz w:val="22"/>
          <w:szCs w:val="22"/>
        </w:rPr>
        <w:t>Gobo</w:t>
      </w:r>
      <w:r w:rsidR="004A2B67">
        <w:rPr>
          <w:rFonts w:ascii="Calibri" w:hAnsi="Calibri" w:cs="Calibri"/>
          <w:sz w:val="22"/>
          <w:szCs w:val="22"/>
        </w:rPr>
        <w:t>r</w:t>
      </w:r>
      <w:r w:rsidR="005D47E7" w:rsidRPr="00D10E6E">
        <w:rPr>
          <w:rFonts w:ascii="Calibri" w:hAnsi="Calibri" w:cs="Calibri"/>
          <w:sz w:val="22"/>
          <w:szCs w:val="22"/>
        </w:rPr>
        <w:t>ad</w:t>
      </w:r>
      <w:proofErr w:type="spellEnd"/>
      <w:r w:rsidR="005D47E7" w:rsidRPr="00D10E6E">
        <w:rPr>
          <w:rFonts w:ascii="Calibri" w:hAnsi="Calibri" w:cs="Calibri"/>
          <w:sz w:val="22"/>
          <w:szCs w:val="22"/>
        </w:rPr>
        <w:t xml:space="preserve"> mit </w:t>
      </w:r>
      <w:r w:rsidR="00D35080" w:rsidRPr="00D10E6E">
        <w:rPr>
          <w:rFonts w:ascii="Calibri" w:hAnsi="Calibri" w:cs="Calibri"/>
          <w:sz w:val="22"/>
          <w:szCs w:val="22"/>
        </w:rPr>
        <w:t>sieben</w:t>
      </w:r>
      <w:r w:rsidR="005D47E7" w:rsidRPr="00D10E6E">
        <w:rPr>
          <w:rFonts w:ascii="Calibri" w:hAnsi="Calibri" w:cs="Calibri"/>
          <w:sz w:val="22"/>
          <w:szCs w:val="22"/>
        </w:rPr>
        <w:t xml:space="preserve"> rotierenden </w:t>
      </w:r>
      <w:proofErr w:type="spellStart"/>
      <w:r w:rsidR="005D47E7" w:rsidRPr="00D10E6E">
        <w:rPr>
          <w:rFonts w:ascii="Calibri" w:hAnsi="Calibri" w:cs="Calibri"/>
          <w:sz w:val="22"/>
          <w:szCs w:val="22"/>
        </w:rPr>
        <w:t>Gobos</w:t>
      </w:r>
      <w:proofErr w:type="spellEnd"/>
      <w:r w:rsidR="0060594E" w:rsidRPr="00D10E6E">
        <w:rPr>
          <w:rFonts w:ascii="Calibri" w:hAnsi="Calibri" w:cs="Calibri"/>
          <w:sz w:val="22"/>
          <w:szCs w:val="22"/>
        </w:rPr>
        <w:t>,</w:t>
      </w:r>
      <w:r w:rsidR="005D47E7" w:rsidRPr="00D10E6E">
        <w:rPr>
          <w:rFonts w:ascii="Calibri" w:hAnsi="Calibri" w:cs="Calibri"/>
          <w:sz w:val="22"/>
          <w:szCs w:val="22"/>
        </w:rPr>
        <w:t xml:space="preserve"> </w:t>
      </w:r>
      <w:r w:rsidR="0060594E" w:rsidRPr="00D10E6E">
        <w:rPr>
          <w:rFonts w:ascii="Calibri" w:hAnsi="Calibri" w:cs="Calibri"/>
          <w:sz w:val="22"/>
          <w:szCs w:val="22"/>
        </w:rPr>
        <w:t xml:space="preserve">einen linearen CTO sowie </w:t>
      </w:r>
      <w:r w:rsidR="00A75615" w:rsidRPr="00D10E6E">
        <w:rPr>
          <w:rFonts w:ascii="Calibri" w:hAnsi="Calibri" w:cs="Calibri"/>
          <w:sz w:val="22"/>
          <w:szCs w:val="22"/>
        </w:rPr>
        <w:t>zwei überlappende Prismen (linear + zirkular)</w:t>
      </w:r>
      <w:r w:rsidR="005D47E7" w:rsidRPr="00D10E6E">
        <w:rPr>
          <w:rFonts w:ascii="Calibri" w:hAnsi="Calibri" w:cs="Calibri"/>
          <w:sz w:val="22"/>
          <w:szCs w:val="22"/>
        </w:rPr>
        <w:t>.</w:t>
      </w:r>
      <w:r w:rsidR="00A75615" w:rsidRPr="00D10E6E">
        <w:rPr>
          <w:rFonts w:ascii="Calibri" w:eastAsia="Tahoma" w:hAnsi="Calibri" w:cs="Calibri"/>
          <w:color w:val="000000" w:themeColor="text1"/>
          <w:kern w:val="1"/>
          <w:sz w:val="22"/>
          <w:szCs w:val="22"/>
        </w:rPr>
        <w:t xml:space="preserve"> </w:t>
      </w:r>
      <w:r w:rsidR="005D47E7" w:rsidRPr="00D10E6E">
        <w:rPr>
          <w:rFonts w:ascii="Calibri" w:hAnsi="Calibri" w:cs="Calibri"/>
          <w:sz w:val="22"/>
          <w:szCs w:val="22"/>
        </w:rPr>
        <w:t xml:space="preserve">Dank der einstellbaren PWM-Frequenz (650 Hz - 25 kHz) eignet sich der AZOR SP2 </w:t>
      </w:r>
      <w:r w:rsidR="00A75615" w:rsidRPr="00D10E6E">
        <w:rPr>
          <w:rFonts w:ascii="Calibri" w:hAnsi="Calibri" w:cs="Calibri"/>
          <w:sz w:val="22"/>
          <w:szCs w:val="22"/>
        </w:rPr>
        <w:t xml:space="preserve">dabei </w:t>
      </w:r>
      <w:r w:rsidR="005D47E7" w:rsidRPr="00D10E6E">
        <w:rPr>
          <w:rFonts w:ascii="Calibri" w:hAnsi="Calibri" w:cs="Calibri"/>
          <w:sz w:val="22"/>
          <w:szCs w:val="22"/>
        </w:rPr>
        <w:t xml:space="preserve">auch für den </w:t>
      </w:r>
      <w:r w:rsidR="00DA1E29" w:rsidRPr="00D10E6E">
        <w:rPr>
          <w:rFonts w:ascii="Calibri" w:hAnsi="Calibri" w:cs="Calibri"/>
          <w:sz w:val="22"/>
          <w:szCs w:val="22"/>
        </w:rPr>
        <w:t xml:space="preserve">flexiblen </w:t>
      </w:r>
      <w:r w:rsidR="005D47E7" w:rsidRPr="00D10E6E">
        <w:rPr>
          <w:rFonts w:ascii="Calibri" w:hAnsi="Calibri" w:cs="Calibri"/>
          <w:sz w:val="22"/>
          <w:szCs w:val="22"/>
        </w:rPr>
        <w:t xml:space="preserve">Einsatz in TV- und Broadcast-Anwendungen. </w:t>
      </w:r>
      <w:r w:rsidR="00A75615" w:rsidRPr="00D10E6E">
        <w:rPr>
          <w:rFonts w:ascii="Calibri" w:hAnsi="Calibri" w:cs="Calibri"/>
          <w:sz w:val="22"/>
          <w:szCs w:val="22"/>
        </w:rPr>
        <w:t xml:space="preserve">Die Ansteuerung erfolgt </w:t>
      </w:r>
      <w:r w:rsidR="00DA1E29" w:rsidRPr="00D10E6E">
        <w:rPr>
          <w:rFonts w:ascii="Calibri" w:hAnsi="Calibri" w:cs="Calibri"/>
          <w:sz w:val="22"/>
          <w:szCs w:val="22"/>
        </w:rPr>
        <w:t>wahlweise</w:t>
      </w:r>
      <w:r w:rsidR="00A75615" w:rsidRPr="00D10E6E">
        <w:rPr>
          <w:rFonts w:ascii="Calibri" w:hAnsi="Calibri" w:cs="Calibri"/>
          <w:sz w:val="22"/>
          <w:szCs w:val="22"/>
        </w:rPr>
        <w:t xml:space="preserve"> </w:t>
      </w:r>
      <w:r w:rsidR="005D47E7" w:rsidRPr="00D10E6E">
        <w:rPr>
          <w:rFonts w:ascii="Calibri" w:hAnsi="Calibri" w:cs="Calibri"/>
          <w:sz w:val="22"/>
          <w:szCs w:val="22"/>
        </w:rPr>
        <w:t xml:space="preserve">über DMX512, RDM oder drahtlos über W-DMX mit dem optionalen Cameo </w:t>
      </w:r>
      <w:proofErr w:type="spellStart"/>
      <w:r w:rsidR="005D47E7" w:rsidRPr="00D10E6E">
        <w:rPr>
          <w:rFonts w:ascii="Calibri" w:hAnsi="Calibri" w:cs="Calibri"/>
          <w:sz w:val="22"/>
          <w:szCs w:val="22"/>
        </w:rPr>
        <w:t>iDMX</w:t>
      </w:r>
      <w:proofErr w:type="spellEnd"/>
      <w:r w:rsidR="006769F6" w:rsidRPr="00D10E6E">
        <w:rPr>
          <w:rFonts w:ascii="Calibri" w:hAnsi="Calibri" w:cs="Calibri"/>
          <w:sz w:val="22"/>
          <w:szCs w:val="22"/>
        </w:rPr>
        <w:t>-Stick</w:t>
      </w:r>
      <w:r w:rsidR="005D47E7" w:rsidRPr="00D10E6E">
        <w:rPr>
          <w:rFonts w:ascii="Calibri" w:hAnsi="Calibri" w:cs="Calibri"/>
          <w:sz w:val="22"/>
          <w:szCs w:val="22"/>
        </w:rPr>
        <w:t>.</w:t>
      </w:r>
    </w:p>
    <w:p w14:paraId="0CF19FEB" w14:textId="77777777" w:rsidR="006E4BC4" w:rsidRPr="00D10E6E" w:rsidRDefault="006E4BC4" w:rsidP="00AA0CF7">
      <w:pPr>
        <w:rPr>
          <w:rFonts w:ascii="Calibri" w:eastAsia="Tahoma" w:hAnsi="Calibri" w:cs="Calibri"/>
          <w:color w:val="000000" w:themeColor="text1"/>
          <w:kern w:val="1"/>
          <w:sz w:val="22"/>
          <w:szCs w:val="22"/>
        </w:rPr>
      </w:pPr>
    </w:p>
    <w:p w14:paraId="1D2C65C7" w14:textId="52EF336D" w:rsidR="00172AB1" w:rsidRPr="00D10E6E" w:rsidRDefault="00172AB1" w:rsidP="00AA0CF7">
      <w:pPr>
        <w:rPr>
          <w:rFonts w:ascii="Calibri" w:eastAsia="Tahoma" w:hAnsi="Calibri" w:cs="Calibri"/>
          <w:color w:val="000000" w:themeColor="text1"/>
          <w:kern w:val="1"/>
          <w:sz w:val="22"/>
          <w:szCs w:val="22"/>
        </w:rPr>
      </w:pPr>
      <w:r w:rsidRPr="00D10E6E">
        <w:rPr>
          <w:rFonts w:ascii="Calibri" w:eastAsia="Tahoma" w:hAnsi="Calibri" w:cs="Calibri"/>
          <w:b/>
          <w:bCs/>
          <w:color w:val="000000" w:themeColor="text1"/>
          <w:kern w:val="1"/>
          <w:sz w:val="22"/>
          <w:szCs w:val="22"/>
        </w:rPr>
        <w:t>AZOR® W2</w:t>
      </w:r>
    </w:p>
    <w:p w14:paraId="4E836B8C" w14:textId="1E62330A" w:rsidR="008F4380" w:rsidRPr="00D10E6E" w:rsidRDefault="00AA0CF7" w:rsidP="00AA0CF7">
      <w:pPr>
        <w:rPr>
          <w:rFonts w:ascii="Calibri" w:eastAsia="Tahoma" w:hAnsi="Calibri" w:cs="Calibri"/>
          <w:color w:val="000000" w:themeColor="text1"/>
          <w:kern w:val="1"/>
          <w:sz w:val="22"/>
          <w:szCs w:val="22"/>
        </w:rPr>
      </w:pPr>
      <w:r w:rsidRPr="00D10E6E">
        <w:rPr>
          <w:rFonts w:ascii="Calibri" w:eastAsia="Tahoma" w:hAnsi="Calibri" w:cs="Calibri"/>
          <w:color w:val="000000" w:themeColor="text1"/>
          <w:kern w:val="1"/>
          <w:sz w:val="22"/>
          <w:szCs w:val="22"/>
        </w:rPr>
        <w:t xml:space="preserve">Der </w:t>
      </w:r>
      <w:r w:rsidR="006769F6" w:rsidRPr="00D10E6E">
        <w:rPr>
          <w:rFonts w:ascii="Calibri" w:eastAsia="Tahoma" w:hAnsi="Calibri" w:cs="Calibri"/>
          <w:color w:val="000000" w:themeColor="text1"/>
          <w:kern w:val="1"/>
          <w:sz w:val="22"/>
          <w:szCs w:val="22"/>
        </w:rPr>
        <w:t xml:space="preserve">kompakte </w:t>
      </w:r>
      <w:r w:rsidRPr="00D10E6E">
        <w:rPr>
          <w:rFonts w:ascii="Calibri" w:eastAsia="Tahoma" w:hAnsi="Calibri" w:cs="Calibri"/>
          <w:color w:val="000000" w:themeColor="text1"/>
          <w:kern w:val="1"/>
          <w:sz w:val="22"/>
          <w:szCs w:val="22"/>
        </w:rPr>
        <w:t>AZOR W2 kombiniert sieben einzeln ansteuerbare 40 W RGBL-LEDs</w:t>
      </w:r>
      <w:r w:rsidR="00B93A2F" w:rsidRPr="00D10E6E">
        <w:rPr>
          <w:rFonts w:ascii="Calibri" w:eastAsia="Tahoma" w:hAnsi="Calibri" w:cs="Calibri"/>
          <w:color w:val="000000" w:themeColor="text1"/>
          <w:kern w:val="1"/>
          <w:sz w:val="22"/>
          <w:szCs w:val="22"/>
        </w:rPr>
        <w:t xml:space="preserve">, </w:t>
      </w:r>
      <w:r w:rsidR="00065BC9" w:rsidRPr="00D10E6E">
        <w:rPr>
          <w:rFonts w:ascii="Calibri" w:eastAsia="Tahoma" w:hAnsi="Calibri" w:cs="Calibri"/>
          <w:color w:val="000000" w:themeColor="text1"/>
          <w:kern w:val="1"/>
          <w:sz w:val="22"/>
          <w:szCs w:val="22"/>
        </w:rPr>
        <w:t>3</w:t>
      </w:r>
      <w:r w:rsidR="00B93A2F" w:rsidRPr="00D10E6E">
        <w:rPr>
          <w:rFonts w:ascii="Calibri" w:eastAsia="Tahoma" w:hAnsi="Calibri" w:cs="Calibri"/>
          <w:color w:val="000000" w:themeColor="text1"/>
          <w:kern w:val="1"/>
          <w:sz w:val="22"/>
          <w:szCs w:val="22"/>
        </w:rPr>
        <w:t>.</w:t>
      </w:r>
      <w:r w:rsidR="00065BC9" w:rsidRPr="00D10E6E">
        <w:rPr>
          <w:rFonts w:ascii="Calibri" w:eastAsia="Tahoma" w:hAnsi="Calibri" w:cs="Calibri"/>
          <w:color w:val="000000" w:themeColor="text1"/>
          <w:kern w:val="1"/>
          <w:sz w:val="22"/>
          <w:szCs w:val="22"/>
        </w:rPr>
        <w:t>6</w:t>
      </w:r>
      <w:r w:rsidR="00B93A2F" w:rsidRPr="00D10E6E">
        <w:rPr>
          <w:rFonts w:ascii="Calibri" w:eastAsia="Tahoma" w:hAnsi="Calibri" w:cs="Calibri"/>
          <w:color w:val="000000" w:themeColor="text1"/>
          <w:kern w:val="1"/>
          <w:sz w:val="22"/>
          <w:szCs w:val="22"/>
        </w:rPr>
        <w:t>00 Lumen Gesamtleistung</w:t>
      </w:r>
      <w:r w:rsidRPr="00D10E6E">
        <w:rPr>
          <w:rFonts w:ascii="Calibri" w:eastAsia="Tahoma" w:hAnsi="Calibri" w:cs="Calibri"/>
          <w:color w:val="000000" w:themeColor="text1"/>
          <w:kern w:val="1"/>
          <w:sz w:val="22"/>
          <w:szCs w:val="22"/>
        </w:rPr>
        <w:t xml:space="preserve"> und einen Zoombereich von 4°-50° für klassische </w:t>
      </w:r>
      <w:proofErr w:type="spellStart"/>
      <w:r w:rsidRPr="00D10E6E">
        <w:rPr>
          <w:rFonts w:ascii="Calibri" w:eastAsia="Tahoma" w:hAnsi="Calibri" w:cs="Calibri"/>
          <w:color w:val="000000" w:themeColor="text1"/>
          <w:kern w:val="1"/>
          <w:sz w:val="22"/>
          <w:szCs w:val="22"/>
        </w:rPr>
        <w:t>Wash</w:t>
      </w:r>
      <w:proofErr w:type="spellEnd"/>
      <w:r w:rsidRPr="00D10E6E">
        <w:rPr>
          <w:rFonts w:ascii="Calibri" w:eastAsia="Tahoma" w:hAnsi="Calibri" w:cs="Calibri"/>
          <w:color w:val="000000" w:themeColor="text1"/>
          <w:kern w:val="1"/>
          <w:sz w:val="22"/>
          <w:szCs w:val="22"/>
        </w:rPr>
        <w:t>-Looks</w:t>
      </w:r>
      <w:r w:rsidR="00DA1E29" w:rsidRPr="00D10E6E">
        <w:rPr>
          <w:rFonts w:ascii="Calibri" w:eastAsia="Tahoma" w:hAnsi="Calibri" w:cs="Calibri"/>
          <w:color w:val="000000" w:themeColor="text1"/>
          <w:kern w:val="1"/>
          <w:sz w:val="22"/>
          <w:szCs w:val="22"/>
        </w:rPr>
        <w:t xml:space="preserve"> – und mehr! Denn</w:t>
      </w:r>
      <w:r w:rsidRPr="00D10E6E">
        <w:rPr>
          <w:rFonts w:ascii="Calibri" w:eastAsia="Tahoma" w:hAnsi="Calibri" w:cs="Calibri"/>
          <w:color w:val="000000" w:themeColor="text1"/>
          <w:kern w:val="1"/>
          <w:sz w:val="22"/>
          <w:szCs w:val="22"/>
        </w:rPr>
        <w:t xml:space="preserve"> </w:t>
      </w:r>
      <w:r w:rsidR="00DA1E29" w:rsidRPr="00D10E6E">
        <w:rPr>
          <w:rFonts w:ascii="Calibri" w:eastAsia="Tahoma" w:hAnsi="Calibri" w:cs="Calibri"/>
          <w:color w:val="000000" w:themeColor="text1"/>
          <w:kern w:val="1"/>
          <w:sz w:val="22"/>
          <w:szCs w:val="22"/>
        </w:rPr>
        <w:t>die</w:t>
      </w:r>
      <w:r w:rsidRPr="00D10E6E">
        <w:rPr>
          <w:rFonts w:ascii="Calibri" w:eastAsia="Tahoma" w:hAnsi="Calibri" w:cs="Calibri"/>
          <w:color w:val="000000" w:themeColor="text1"/>
          <w:kern w:val="1"/>
          <w:sz w:val="22"/>
          <w:szCs w:val="22"/>
        </w:rPr>
        <w:t xml:space="preserve"> Besonderheit </w:t>
      </w:r>
      <w:r w:rsidR="00DA1E29" w:rsidRPr="00D10E6E">
        <w:rPr>
          <w:rFonts w:ascii="Calibri" w:eastAsia="Tahoma" w:hAnsi="Calibri" w:cs="Calibri"/>
          <w:color w:val="000000" w:themeColor="text1"/>
          <w:kern w:val="1"/>
          <w:sz w:val="22"/>
          <w:szCs w:val="22"/>
        </w:rPr>
        <w:t xml:space="preserve">des AZOR W2 </w:t>
      </w:r>
      <w:r w:rsidR="00846A45" w:rsidRPr="00D10E6E">
        <w:rPr>
          <w:rFonts w:ascii="Calibri" w:eastAsia="Tahoma" w:hAnsi="Calibri" w:cs="Calibri"/>
          <w:color w:val="000000" w:themeColor="text1"/>
          <w:kern w:val="1"/>
          <w:sz w:val="22"/>
          <w:szCs w:val="22"/>
        </w:rPr>
        <w:t xml:space="preserve">ist der </w:t>
      </w:r>
      <w:proofErr w:type="spellStart"/>
      <w:r w:rsidR="00846A45" w:rsidRPr="00D10E6E">
        <w:rPr>
          <w:rFonts w:ascii="Calibri" w:eastAsia="Tahoma" w:hAnsi="Calibri" w:cs="Calibri"/>
          <w:color w:val="000000" w:themeColor="text1"/>
          <w:kern w:val="1"/>
          <w:sz w:val="22"/>
          <w:szCs w:val="22"/>
        </w:rPr>
        <w:t>Eclipse</w:t>
      </w:r>
      <w:proofErr w:type="spellEnd"/>
      <w:r w:rsidR="00846A45" w:rsidRPr="00D10E6E">
        <w:rPr>
          <w:rFonts w:ascii="Calibri" w:eastAsia="Tahoma" w:hAnsi="Calibri" w:cs="Calibri"/>
          <w:color w:val="000000" w:themeColor="text1"/>
          <w:kern w:val="1"/>
          <w:sz w:val="22"/>
          <w:szCs w:val="22"/>
        </w:rPr>
        <w:t xml:space="preserve">-Burst-Effekt – und der </w:t>
      </w:r>
      <w:r w:rsidR="00DA1E29" w:rsidRPr="00D10E6E">
        <w:rPr>
          <w:rFonts w:ascii="Calibri" w:eastAsia="Tahoma" w:hAnsi="Calibri" w:cs="Calibri"/>
          <w:color w:val="000000" w:themeColor="text1"/>
          <w:kern w:val="1"/>
          <w:sz w:val="22"/>
          <w:szCs w:val="22"/>
        </w:rPr>
        <w:t xml:space="preserve">ist gut versteckt: </w:t>
      </w:r>
      <w:r w:rsidRPr="00D10E6E">
        <w:rPr>
          <w:rFonts w:ascii="Calibri" w:eastAsia="Tahoma" w:hAnsi="Calibri" w:cs="Calibri"/>
          <w:color w:val="000000" w:themeColor="text1"/>
          <w:kern w:val="1"/>
          <w:sz w:val="22"/>
          <w:szCs w:val="22"/>
        </w:rPr>
        <w:t xml:space="preserve">Hinter einem Dark-Filter sitzen vier </w:t>
      </w:r>
      <w:r w:rsidR="008F4380" w:rsidRPr="00D10E6E">
        <w:rPr>
          <w:rFonts w:ascii="Calibri" w:eastAsia="Tahoma" w:hAnsi="Calibri" w:cs="Calibri"/>
          <w:color w:val="000000" w:themeColor="text1"/>
          <w:kern w:val="1"/>
          <w:sz w:val="22"/>
          <w:szCs w:val="22"/>
        </w:rPr>
        <w:t>individuell</w:t>
      </w:r>
      <w:r w:rsidR="00B93A2F" w:rsidRPr="00D10E6E">
        <w:rPr>
          <w:rFonts w:ascii="Calibri" w:eastAsia="Tahoma" w:hAnsi="Calibri" w:cs="Calibri"/>
          <w:color w:val="000000" w:themeColor="text1"/>
          <w:kern w:val="1"/>
          <w:sz w:val="22"/>
          <w:szCs w:val="22"/>
        </w:rPr>
        <w:t xml:space="preserve"> </w:t>
      </w:r>
      <w:r w:rsidR="008F4380" w:rsidRPr="00D10E6E">
        <w:rPr>
          <w:rFonts w:ascii="Calibri" w:eastAsia="Tahoma" w:hAnsi="Calibri" w:cs="Calibri"/>
          <w:color w:val="000000" w:themeColor="text1"/>
          <w:kern w:val="1"/>
          <w:sz w:val="22"/>
          <w:szCs w:val="22"/>
        </w:rPr>
        <w:t>steuerbare</w:t>
      </w:r>
      <w:r w:rsidR="00B93A2F" w:rsidRPr="00D10E6E">
        <w:rPr>
          <w:rFonts w:ascii="Calibri" w:eastAsia="Tahoma" w:hAnsi="Calibri" w:cs="Calibri"/>
          <w:color w:val="000000" w:themeColor="text1"/>
          <w:kern w:val="1"/>
          <w:sz w:val="22"/>
          <w:szCs w:val="22"/>
        </w:rPr>
        <w:t xml:space="preserve"> </w:t>
      </w:r>
      <w:r w:rsidRPr="00D10E6E">
        <w:rPr>
          <w:rFonts w:ascii="Calibri" w:eastAsia="Tahoma" w:hAnsi="Calibri" w:cs="Calibri"/>
          <w:color w:val="000000" w:themeColor="text1"/>
          <w:kern w:val="1"/>
          <w:sz w:val="22"/>
          <w:szCs w:val="22"/>
        </w:rPr>
        <w:t xml:space="preserve">Segment-SMD-LEDs, die für faszinierende Stroboskop- und Pixel-Effekte sorgen und die Einsatzmöglichkeiten des </w:t>
      </w:r>
      <w:proofErr w:type="spellStart"/>
      <w:r w:rsidRPr="00D10E6E">
        <w:rPr>
          <w:rFonts w:ascii="Calibri" w:eastAsia="Tahoma" w:hAnsi="Calibri" w:cs="Calibri"/>
          <w:color w:val="000000" w:themeColor="text1"/>
          <w:kern w:val="1"/>
          <w:sz w:val="22"/>
          <w:szCs w:val="22"/>
        </w:rPr>
        <w:t>Wash</w:t>
      </w:r>
      <w:proofErr w:type="spellEnd"/>
      <w:r w:rsidRPr="00D10E6E">
        <w:rPr>
          <w:rFonts w:ascii="Calibri" w:eastAsia="Tahoma" w:hAnsi="Calibri" w:cs="Calibri"/>
          <w:color w:val="000000" w:themeColor="text1"/>
          <w:kern w:val="1"/>
          <w:sz w:val="22"/>
          <w:szCs w:val="22"/>
        </w:rPr>
        <w:t xml:space="preserve"> Lights enorm erweitern.</w:t>
      </w:r>
      <w:r w:rsidR="00065BC9" w:rsidRPr="00D10E6E">
        <w:rPr>
          <w:rFonts w:ascii="Calibri" w:eastAsia="Tahoma" w:hAnsi="Calibri" w:cs="Calibri"/>
          <w:color w:val="000000" w:themeColor="text1"/>
          <w:kern w:val="1"/>
          <w:sz w:val="22"/>
          <w:szCs w:val="22"/>
        </w:rPr>
        <w:t xml:space="preserve"> </w:t>
      </w:r>
      <w:r w:rsidR="008F4380" w:rsidRPr="00D10E6E">
        <w:rPr>
          <w:rFonts w:ascii="Calibri" w:eastAsia="Tahoma" w:hAnsi="Calibri" w:cs="Calibri"/>
          <w:color w:val="000000" w:themeColor="text1"/>
          <w:kern w:val="1"/>
          <w:sz w:val="22"/>
          <w:szCs w:val="22"/>
        </w:rPr>
        <w:t>Wie der AZOR S</w:t>
      </w:r>
      <w:r w:rsidR="00E21ECB" w:rsidRPr="00D10E6E">
        <w:rPr>
          <w:rFonts w:ascii="Calibri" w:eastAsia="Tahoma" w:hAnsi="Calibri" w:cs="Calibri"/>
          <w:color w:val="000000" w:themeColor="text1"/>
          <w:kern w:val="1"/>
          <w:sz w:val="22"/>
          <w:szCs w:val="22"/>
        </w:rPr>
        <w:t xml:space="preserve">P2, eignet sich auch der AZOR W2 dank </w:t>
      </w:r>
      <w:r w:rsidR="00E21ECB" w:rsidRPr="00D10E6E">
        <w:rPr>
          <w:rFonts w:ascii="Calibri" w:hAnsi="Calibri" w:cs="Calibri"/>
          <w:color w:val="000000" w:themeColor="text1"/>
          <w:sz w:val="22"/>
          <w:szCs w:val="22"/>
          <w:shd w:val="clear" w:color="auto" w:fill="FFFFFF"/>
        </w:rPr>
        <w:t xml:space="preserve">einstellbarer PWM-Frequenz (650 Hz - 25 kHz) für den Einsatz mit Kameras und ermöglicht die </w:t>
      </w:r>
      <w:r w:rsidR="00A120CC" w:rsidRPr="00D10E6E">
        <w:rPr>
          <w:rFonts w:ascii="Calibri" w:hAnsi="Calibri" w:cs="Calibri"/>
          <w:color w:val="000000" w:themeColor="text1"/>
          <w:sz w:val="22"/>
          <w:szCs w:val="22"/>
          <w:shd w:val="clear" w:color="auto" w:fill="FFFFFF"/>
        </w:rPr>
        <w:t>flackerfreie</w:t>
      </w:r>
      <w:r w:rsidR="00E21ECB" w:rsidRPr="00D10E6E">
        <w:rPr>
          <w:rFonts w:ascii="Calibri" w:hAnsi="Calibri" w:cs="Calibri"/>
          <w:color w:val="000000" w:themeColor="text1"/>
          <w:sz w:val="22"/>
          <w:szCs w:val="22"/>
          <w:shd w:val="clear" w:color="auto" w:fill="FFFFFF"/>
        </w:rPr>
        <w:t xml:space="preserve"> Darstellung von LEDs im Bild. </w:t>
      </w:r>
      <w:r w:rsidR="009766D5" w:rsidRPr="00D10E6E">
        <w:rPr>
          <w:rFonts w:ascii="Calibri" w:hAnsi="Calibri" w:cs="Calibri"/>
          <w:color w:val="000000" w:themeColor="text1"/>
          <w:sz w:val="22"/>
          <w:szCs w:val="22"/>
          <w:shd w:val="clear" w:color="auto" w:fill="FFFFFF"/>
        </w:rPr>
        <w:t xml:space="preserve">Neben DMX512 und RDM lässt sich der AZOR W2 über den optionalen </w:t>
      </w:r>
      <w:proofErr w:type="spellStart"/>
      <w:r w:rsidR="009766D5" w:rsidRPr="00D10E6E">
        <w:rPr>
          <w:rFonts w:ascii="Calibri" w:hAnsi="Calibri" w:cs="Calibri"/>
          <w:color w:val="000000" w:themeColor="text1"/>
          <w:sz w:val="22"/>
          <w:szCs w:val="22"/>
          <w:shd w:val="clear" w:color="auto" w:fill="FFFFFF"/>
        </w:rPr>
        <w:t>iDMX</w:t>
      </w:r>
      <w:proofErr w:type="spellEnd"/>
      <w:r w:rsidR="009766D5" w:rsidRPr="00D10E6E">
        <w:rPr>
          <w:rFonts w:ascii="Calibri" w:hAnsi="Calibri" w:cs="Calibri"/>
          <w:color w:val="000000" w:themeColor="text1"/>
          <w:sz w:val="22"/>
          <w:szCs w:val="22"/>
          <w:shd w:val="clear" w:color="auto" w:fill="FFFFFF"/>
        </w:rPr>
        <w:t xml:space="preserve">-Stick </w:t>
      </w:r>
      <w:r w:rsidR="006769F6" w:rsidRPr="00D10E6E">
        <w:rPr>
          <w:rFonts w:ascii="Calibri" w:hAnsi="Calibri" w:cs="Calibri"/>
          <w:color w:val="000000" w:themeColor="text1"/>
          <w:sz w:val="22"/>
          <w:szCs w:val="22"/>
          <w:shd w:val="clear" w:color="auto" w:fill="FFFFFF"/>
        </w:rPr>
        <w:t>auch drahtlos ansteuern.</w:t>
      </w:r>
    </w:p>
    <w:p w14:paraId="611D9FEA" w14:textId="6AD25825" w:rsidR="003D7D24" w:rsidRPr="00D10E6E" w:rsidRDefault="003D7D24" w:rsidP="00CC419B">
      <w:pPr>
        <w:rPr>
          <w:rFonts w:ascii="Calibri" w:hAnsi="Calibri" w:cs="Calibri"/>
          <w:color w:val="000000" w:themeColor="text1"/>
          <w:sz w:val="22"/>
          <w:szCs w:val="22"/>
          <w:lang w:eastAsia="zh-CN"/>
        </w:rPr>
      </w:pPr>
    </w:p>
    <w:p w14:paraId="228C6A18" w14:textId="109DB972" w:rsidR="002B6ABD" w:rsidRPr="00D10E6E" w:rsidRDefault="00415418" w:rsidP="00CC419B">
      <w:pPr>
        <w:rPr>
          <w:rFonts w:ascii="Calibri" w:hAnsi="Calibri" w:cs="Calibri"/>
          <w:sz w:val="22"/>
          <w:szCs w:val="22"/>
        </w:rPr>
      </w:pPr>
      <w:r w:rsidRPr="004A2B67">
        <w:rPr>
          <w:rFonts w:ascii="Calibri" w:hAnsi="Calibri" w:cs="Calibri"/>
          <w:color w:val="000000" w:themeColor="text1"/>
          <w:sz w:val="22"/>
          <w:szCs w:val="22"/>
        </w:rPr>
        <w:t>D</w:t>
      </w:r>
      <w:r w:rsidR="004A2B67" w:rsidRPr="004A2B67">
        <w:rPr>
          <w:rFonts w:ascii="Calibri" w:hAnsi="Calibri" w:cs="Calibri"/>
          <w:color w:val="000000" w:themeColor="text1"/>
          <w:sz w:val="22"/>
          <w:szCs w:val="22"/>
        </w:rPr>
        <w:t>as</w:t>
      </w:r>
      <w:r w:rsidR="00884D6B" w:rsidRPr="004A2B67">
        <w:rPr>
          <w:rFonts w:ascii="Calibri" w:hAnsi="Calibri" w:cs="Calibri"/>
          <w:color w:val="000000" w:themeColor="text1"/>
          <w:sz w:val="22"/>
          <w:szCs w:val="22"/>
        </w:rPr>
        <w:t xml:space="preserve"> </w:t>
      </w:r>
      <w:r w:rsidR="00AA0CF7" w:rsidRPr="004A2B67">
        <w:rPr>
          <w:rFonts w:ascii="Calibri" w:hAnsi="Calibri" w:cs="Calibri"/>
          <w:sz w:val="22"/>
          <w:szCs w:val="22"/>
        </w:rPr>
        <w:t>AZOR</w:t>
      </w:r>
      <w:r w:rsidR="002A0280">
        <w:rPr>
          <w:rFonts w:ascii="Calibri" w:hAnsi="Calibri" w:cs="Calibri"/>
          <w:sz w:val="22"/>
          <w:szCs w:val="22"/>
        </w:rPr>
        <w:t xml:space="preserve"> </w:t>
      </w:r>
      <w:r w:rsidR="004A2B67" w:rsidRPr="004A2B67">
        <w:rPr>
          <w:rFonts w:ascii="Calibri" w:hAnsi="Calibri" w:cs="Calibri"/>
          <w:sz w:val="22"/>
          <w:szCs w:val="22"/>
        </w:rPr>
        <w:t>W2 Modell wird ab Februar</w:t>
      </w:r>
      <w:r w:rsidR="00884D6B" w:rsidRPr="004A2B67">
        <w:rPr>
          <w:rFonts w:ascii="Calibri" w:hAnsi="Calibri" w:cs="Calibri"/>
          <w:sz w:val="22"/>
          <w:szCs w:val="22"/>
        </w:rPr>
        <w:t xml:space="preserve"> und </w:t>
      </w:r>
      <w:r w:rsidR="004A2B67" w:rsidRPr="004A2B67">
        <w:rPr>
          <w:rFonts w:ascii="Calibri" w:hAnsi="Calibri" w:cs="Calibri"/>
          <w:sz w:val="22"/>
          <w:szCs w:val="22"/>
        </w:rPr>
        <w:t xml:space="preserve">das Modell </w:t>
      </w:r>
      <w:r w:rsidR="00AA0CF7" w:rsidRPr="004A2B67">
        <w:rPr>
          <w:rFonts w:ascii="Calibri" w:hAnsi="Calibri" w:cs="Calibri"/>
          <w:sz w:val="22"/>
          <w:szCs w:val="22"/>
        </w:rPr>
        <w:t>AZOR</w:t>
      </w:r>
      <w:r w:rsidR="00884D6B" w:rsidRPr="004A2B67">
        <w:rPr>
          <w:rFonts w:ascii="Calibri" w:hAnsi="Calibri" w:cs="Calibri"/>
          <w:sz w:val="22"/>
          <w:szCs w:val="22"/>
        </w:rPr>
        <w:t xml:space="preserve"> </w:t>
      </w:r>
      <w:r w:rsidR="004A2B67" w:rsidRPr="004A2B67">
        <w:rPr>
          <w:rFonts w:ascii="Calibri" w:hAnsi="Calibri" w:cs="Calibri"/>
          <w:sz w:val="22"/>
          <w:szCs w:val="22"/>
        </w:rPr>
        <w:t>SP2 ab April</w:t>
      </w:r>
      <w:r w:rsidR="00884D6B" w:rsidRPr="004A2B67">
        <w:rPr>
          <w:rFonts w:ascii="Calibri" w:hAnsi="Calibri" w:cs="Calibri"/>
          <w:sz w:val="22"/>
          <w:szCs w:val="22"/>
        </w:rPr>
        <w:t xml:space="preserve"> </w:t>
      </w:r>
      <w:r w:rsidR="00AA0CF7" w:rsidRPr="004A2B67">
        <w:rPr>
          <w:rFonts w:ascii="Calibri" w:hAnsi="Calibri" w:cs="Calibri"/>
          <w:sz w:val="22"/>
          <w:szCs w:val="22"/>
        </w:rPr>
        <w:t>verfügbar</w:t>
      </w:r>
      <w:r w:rsidR="004A2B67" w:rsidRPr="004A2B67">
        <w:rPr>
          <w:rFonts w:ascii="Calibri" w:hAnsi="Calibri" w:cs="Calibri"/>
          <w:sz w:val="22"/>
          <w:szCs w:val="22"/>
        </w:rPr>
        <w:t xml:space="preserve"> sein</w:t>
      </w:r>
      <w:r w:rsidR="00D725A2" w:rsidRPr="004A2B67">
        <w:rPr>
          <w:rFonts w:ascii="Calibri" w:hAnsi="Calibri" w:cs="Calibri"/>
          <w:sz w:val="22"/>
          <w:szCs w:val="22"/>
        </w:rPr>
        <w:t>.</w:t>
      </w:r>
    </w:p>
    <w:p w14:paraId="236E62B2" w14:textId="77777777" w:rsidR="00CC419B" w:rsidRPr="00D10E6E" w:rsidRDefault="00CC419B" w:rsidP="00CC419B">
      <w:pPr>
        <w:rPr>
          <w:rFonts w:ascii="Calibri" w:hAnsi="Calibri" w:cs="Calibri"/>
          <w:color w:val="000000" w:themeColor="text1"/>
          <w:sz w:val="22"/>
          <w:szCs w:val="22"/>
        </w:rPr>
      </w:pPr>
    </w:p>
    <w:p w14:paraId="3671C46F" w14:textId="4DA20B37" w:rsidR="003A6419" w:rsidRPr="000B616F" w:rsidRDefault="00A523EA" w:rsidP="006D2E7A">
      <w:pPr>
        <w:pStyle w:val="KeinLeerraum"/>
        <w:rPr>
          <w:rFonts w:ascii="Calibri" w:hAnsi="Calibri" w:cs="Calibri"/>
          <w:color w:val="000000" w:themeColor="text1"/>
          <w:sz w:val="22"/>
          <w:szCs w:val="22"/>
          <w:lang w:val="en-US"/>
        </w:rPr>
      </w:pPr>
      <w:r w:rsidRPr="000B616F">
        <w:rPr>
          <w:rFonts w:ascii="Calibri" w:hAnsi="Calibri" w:cs="Calibri"/>
          <w:sz w:val="22"/>
          <w:szCs w:val="22"/>
          <w:lang w:val="en-US"/>
        </w:rPr>
        <w:t>#</w:t>
      </w:r>
      <w:proofErr w:type="gramStart"/>
      <w:r w:rsidRPr="000B616F">
        <w:rPr>
          <w:rFonts w:ascii="Calibri" w:hAnsi="Calibri" w:cs="Calibri"/>
          <w:sz w:val="22"/>
          <w:szCs w:val="22"/>
          <w:lang w:val="en-US"/>
        </w:rPr>
        <w:t>Cameo  #</w:t>
      </w:r>
      <w:proofErr w:type="gramEnd"/>
      <w:r w:rsidRPr="000B616F">
        <w:rPr>
          <w:rFonts w:ascii="Calibri" w:hAnsi="Calibri" w:cs="Calibri"/>
          <w:sz w:val="22"/>
          <w:szCs w:val="22"/>
          <w:lang w:val="en-US"/>
        </w:rPr>
        <w:t xml:space="preserve">ForLumenBeings  </w:t>
      </w:r>
      <w:r w:rsidRPr="000B616F">
        <w:rPr>
          <w:rFonts w:ascii="Calibri" w:hAnsi="Calibri"/>
          <w:color w:val="0D0D0D" w:themeColor="text1" w:themeTint="F2"/>
          <w:sz w:val="22"/>
          <w:szCs w:val="22"/>
          <w:lang w:val="en-US"/>
        </w:rPr>
        <w:t xml:space="preserve">#ProLighting  #EventTech  </w:t>
      </w:r>
      <w:r w:rsidRPr="000B616F">
        <w:rPr>
          <w:rFonts w:ascii="Calibri" w:hAnsi="Calibri" w:cs="Calibri"/>
          <w:color w:val="000000" w:themeColor="text1"/>
          <w:sz w:val="22"/>
          <w:szCs w:val="22"/>
          <w:lang w:val="en-US"/>
        </w:rPr>
        <w:t>#ExperienceEventTech</w:t>
      </w:r>
      <w:r w:rsidR="00150DB8" w:rsidRPr="000B616F">
        <w:rPr>
          <w:rFonts w:ascii="Calibri" w:hAnsi="Calibri" w:cs="Calibri"/>
          <w:color w:val="000000" w:themeColor="text1"/>
          <w:sz w:val="22"/>
          <w:szCs w:val="22"/>
          <w:lang w:val="en-US"/>
        </w:rPr>
        <w:t>nology</w:t>
      </w:r>
    </w:p>
    <w:p w14:paraId="2BF223E0" w14:textId="77777777" w:rsidR="00A523EA" w:rsidRPr="000B616F" w:rsidRDefault="00A523EA" w:rsidP="006D2E7A">
      <w:pPr>
        <w:pStyle w:val="KeinLeerraum"/>
        <w:rPr>
          <w:rFonts w:ascii="Calibri" w:hAnsi="Calibri"/>
          <w:color w:val="0D0D0D" w:themeColor="text1" w:themeTint="F2"/>
          <w:sz w:val="22"/>
          <w:szCs w:val="22"/>
          <w:highlight w:val="yellow"/>
          <w:lang w:val="en-US"/>
        </w:rPr>
      </w:pPr>
    </w:p>
    <w:p w14:paraId="45899D35" w14:textId="24899B17" w:rsidR="00E05A29" w:rsidRPr="000B616F" w:rsidRDefault="006D2E7A" w:rsidP="00E05A29">
      <w:pPr>
        <w:rPr>
          <w:rStyle w:val="Hyperlink"/>
          <w:rFonts w:ascii="Calibri" w:hAnsi="Calibri" w:cs="Calibri"/>
          <w:sz w:val="22"/>
          <w:szCs w:val="22"/>
          <w:lang w:val="en-US"/>
        </w:rPr>
      </w:pPr>
      <w:proofErr w:type="spellStart"/>
      <w:r w:rsidRPr="000B616F">
        <w:rPr>
          <w:rFonts w:ascii="Calibri" w:hAnsi="Calibri"/>
          <w:b/>
          <w:sz w:val="22"/>
          <w:szCs w:val="22"/>
          <w:lang w:val="en-US"/>
        </w:rPr>
        <w:t>Weitere</w:t>
      </w:r>
      <w:proofErr w:type="spellEnd"/>
      <w:r w:rsidRPr="000B616F">
        <w:rPr>
          <w:rFonts w:ascii="Calibri" w:hAnsi="Calibri"/>
          <w:b/>
          <w:sz w:val="22"/>
          <w:szCs w:val="22"/>
          <w:lang w:val="en-US"/>
        </w:rPr>
        <w:t xml:space="preserve"> </w:t>
      </w:r>
      <w:proofErr w:type="spellStart"/>
      <w:r w:rsidRPr="000B616F">
        <w:rPr>
          <w:rFonts w:ascii="Calibri" w:hAnsi="Calibri"/>
          <w:b/>
          <w:sz w:val="22"/>
          <w:szCs w:val="22"/>
          <w:lang w:val="en-US"/>
        </w:rPr>
        <w:t>Informationen</w:t>
      </w:r>
      <w:proofErr w:type="spellEnd"/>
      <w:r w:rsidRPr="000B616F">
        <w:rPr>
          <w:rFonts w:ascii="Calibri" w:hAnsi="Calibri"/>
          <w:b/>
          <w:sz w:val="22"/>
          <w:szCs w:val="22"/>
          <w:lang w:val="en-US"/>
        </w:rPr>
        <w:t xml:space="preserve">: </w:t>
      </w:r>
    </w:p>
    <w:p w14:paraId="69E1E3FD" w14:textId="2BA8623D" w:rsidR="004F3D40" w:rsidRPr="000B616F" w:rsidRDefault="00000000" w:rsidP="004F3D40">
      <w:pPr>
        <w:rPr>
          <w:rStyle w:val="Hyperlink"/>
          <w:rFonts w:ascii="Calibri" w:eastAsia="Arial" w:hAnsi="Calibri"/>
          <w:sz w:val="22"/>
          <w:lang w:val="en-US"/>
        </w:rPr>
      </w:pPr>
      <w:hyperlink r:id="rId7" w:history="1">
        <w:r w:rsidR="003D7D24" w:rsidRPr="000B616F">
          <w:rPr>
            <w:rStyle w:val="Hyperlink"/>
            <w:rFonts w:ascii="Calibri" w:hAnsi="Calibri"/>
            <w:sz w:val="22"/>
            <w:lang w:val="en-US"/>
          </w:rPr>
          <w:t>cameolight.com/</w:t>
        </w:r>
        <w:proofErr w:type="spellStart"/>
        <w:r w:rsidR="00F46D20" w:rsidRPr="000B616F">
          <w:rPr>
            <w:rStyle w:val="Hyperlink"/>
            <w:rFonts w:ascii="Calibri" w:hAnsi="Calibri"/>
            <w:sz w:val="22"/>
            <w:lang w:val="en-US"/>
          </w:rPr>
          <w:t>azor</w:t>
        </w:r>
        <w:proofErr w:type="spellEnd"/>
      </w:hyperlink>
    </w:p>
    <w:p w14:paraId="579C3CBA" w14:textId="77777777" w:rsidR="004F3D40" w:rsidRPr="000B616F" w:rsidRDefault="004F3D40" w:rsidP="00E05A29">
      <w:pPr>
        <w:rPr>
          <w:rFonts w:ascii="Calibri" w:hAnsi="Calibri"/>
          <w:b/>
          <w:sz w:val="22"/>
          <w:lang w:val="en-US"/>
        </w:rPr>
      </w:pPr>
    </w:p>
    <w:p w14:paraId="00077636" w14:textId="724EFFBE" w:rsidR="004F3D40" w:rsidRPr="000B616F" w:rsidRDefault="00000000" w:rsidP="004F3D40">
      <w:pPr>
        <w:rPr>
          <w:rStyle w:val="Hyperlink"/>
          <w:rFonts w:ascii="Calibri" w:eastAsia="Arial" w:hAnsi="Calibri"/>
          <w:color w:val="auto"/>
          <w:sz w:val="22"/>
          <w:szCs w:val="22"/>
          <w:u w:val="none"/>
          <w:lang w:val="en-US"/>
        </w:rPr>
      </w:pPr>
      <w:hyperlink r:id="rId8" w:history="1">
        <w:r w:rsidR="004F3D40" w:rsidRPr="000B616F">
          <w:rPr>
            <w:rStyle w:val="Hyperlink"/>
            <w:rFonts w:ascii="Calibri" w:hAnsi="Calibri" w:cs="Calibri"/>
            <w:sz w:val="22"/>
            <w:szCs w:val="22"/>
            <w:lang w:val="en-US"/>
          </w:rPr>
          <w:t>adamhall.com</w:t>
        </w:r>
      </w:hyperlink>
      <w:r w:rsidR="004F3D40" w:rsidRPr="000B616F">
        <w:rPr>
          <w:rFonts w:ascii="Calibri" w:hAnsi="Calibri" w:cs="Calibri"/>
          <w:sz w:val="22"/>
          <w:szCs w:val="22"/>
          <w:u w:val="single"/>
          <w:lang w:val="en-US"/>
        </w:rPr>
        <w:br/>
      </w:r>
      <w:hyperlink r:id="rId9" w:history="1">
        <w:r w:rsidR="007E1869" w:rsidRPr="000B616F">
          <w:rPr>
            <w:rStyle w:val="Hyperlink"/>
            <w:rFonts w:ascii="Calibri" w:eastAsia="Arial" w:hAnsi="Calibri"/>
            <w:sz w:val="22"/>
            <w:szCs w:val="22"/>
            <w:lang w:val="en-US"/>
          </w:rPr>
          <w:t>blog.adamhall.com</w:t>
        </w:r>
      </w:hyperlink>
    </w:p>
    <w:p w14:paraId="56D13903" w14:textId="77777777" w:rsidR="007E1869" w:rsidRPr="000B616F" w:rsidRDefault="007E1869" w:rsidP="004F3D40">
      <w:pPr>
        <w:rPr>
          <w:rStyle w:val="Hyperlink"/>
          <w:rFonts w:ascii="Calibri" w:eastAsia="Arial" w:hAnsi="Calibri"/>
          <w:b/>
          <w:bCs/>
          <w:color w:val="auto"/>
          <w:sz w:val="22"/>
          <w:szCs w:val="22"/>
          <w:u w:val="none"/>
          <w:lang w:val="en-US"/>
        </w:rPr>
      </w:pPr>
    </w:p>
    <w:p w14:paraId="2BB1391F" w14:textId="77777777" w:rsidR="00780A4D" w:rsidRPr="000B616F" w:rsidRDefault="00780A4D" w:rsidP="00E05A29">
      <w:pPr>
        <w:rPr>
          <w:rStyle w:val="Hyperlink"/>
          <w:rFonts w:ascii="Calibri" w:eastAsia="Arial" w:hAnsi="Calibri"/>
          <w:sz w:val="22"/>
          <w:lang w:val="en-US"/>
        </w:rPr>
      </w:pPr>
    </w:p>
    <w:p w14:paraId="2BEB7F8F" w14:textId="77777777" w:rsidR="005B7376" w:rsidRPr="00D10E6E" w:rsidRDefault="005B7376" w:rsidP="005B7376">
      <w:pPr>
        <w:pStyle w:val="KeinLeerraum"/>
        <w:rPr>
          <w:rFonts w:ascii="Calibri" w:hAnsi="Calibri" w:cs="Calibri"/>
          <w:b/>
          <w:color w:val="808080"/>
          <w:sz w:val="18"/>
        </w:rPr>
      </w:pPr>
      <w:r w:rsidRPr="00D10E6E">
        <w:rPr>
          <w:rFonts w:ascii="Calibri" w:hAnsi="Calibri" w:cs="Calibri"/>
          <w:b/>
          <w:color w:val="808080"/>
          <w:sz w:val="18"/>
        </w:rPr>
        <w:t>Über die Adam Hall Group</w:t>
      </w:r>
    </w:p>
    <w:p w14:paraId="04895583" w14:textId="77777777" w:rsidR="005B7376" w:rsidRPr="00D10E6E" w:rsidRDefault="005B7376" w:rsidP="005B7376">
      <w:pPr>
        <w:rPr>
          <w:rFonts w:ascii="Calibri" w:hAnsi="Calibri" w:cs="Calibri"/>
          <w:bCs/>
          <w:color w:val="808080" w:themeColor="background1" w:themeShade="80"/>
          <w:sz w:val="18"/>
          <w:szCs w:val="18"/>
        </w:rPr>
      </w:pPr>
      <w:bookmarkStart w:id="0" w:name="_Hlk15465985"/>
      <w:r w:rsidRPr="00D10E6E">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proofErr w:type="spellStart"/>
      <w:r w:rsidRPr="00D10E6E">
        <w:rPr>
          <w:rFonts w:ascii="Calibri" w:hAnsi="Calibri" w:cs="Calibri"/>
          <w:bCs/>
          <w:color w:val="808080" w:themeColor="background1" w:themeShade="80"/>
          <w:sz w:val="18"/>
          <w:szCs w:val="18"/>
        </w:rPr>
        <w:t>Flightcase</w:t>
      </w:r>
      <w:proofErr w:type="spellEnd"/>
      <w:r w:rsidRPr="00D10E6E">
        <w:rPr>
          <w:rFonts w:ascii="Calibri" w:hAnsi="Calibri" w:cs="Calibri"/>
          <w:bCs/>
          <w:color w:val="808080" w:themeColor="background1" w:themeShade="80"/>
          <w:sz w:val="18"/>
          <w:szCs w:val="18"/>
        </w:rPr>
        <w:t xml:space="preserve"> Hersteller. Die Firma bietet eine große Palette von professionellen Audio- und Lichttechnologien sowie Bühnenequipment und </w:t>
      </w:r>
      <w:proofErr w:type="spellStart"/>
      <w:r w:rsidRPr="00D10E6E">
        <w:rPr>
          <w:rFonts w:ascii="Calibri" w:hAnsi="Calibri" w:cs="Calibri"/>
          <w:bCs/>
          <w:color w:val="808080" w:themeColor="background1" w:themeShade="80"/>
          <w:sz w:val="18"/>
          <w:szCs w:val="18"/>
        </w:rPr>
        <w:t>Flightcase</w:t>
      </w:r>
      <w:proofErr w:type="spellEnd"/>
      <w:r w:rsidRPr="00D10E6E">
        <w:rPr>
          <w:rFonts w:ascii="Calibri" w:hAnsi="Calibri" w:cs="Calibri"/>
          <w:bCs/>
          <w:color w:val="808080" w:themeColor="background1" w:themeShade="80"/>
          <w:sz w:val="18"/>
          <w:szCs w:val="18"/>
        </w:rPr>
        <w:t xml:space="preserve"> Hardware unter den Marken LD Systems®, Cameo®, Gravity®, Defender®, Palmer® und Adam Hall®. </w:t>
      </w:r>
    </w:p>
    <w:p w14:paraId="23A23DC9" w14:textId="77777777" w:rsidR="005B7376" w:rsidRPr="00D10E6E" w:rsidRDefault="005B7376" w:rsidP="005B7376">
      <w:pPr>
        <w:rPr>
          <w:rFonts w:ascii="Calibri" w:hAnsi="Calibri" w:cs="Calibri"/>
          <w:bCs/>
          <w:color w:val="808080" w:themeColor="background1" w:themeShade="80"/>
          <w:sz w:val="18"/>
          <w:szCs w:val="18"/>
        </w:rPr>
      </w:pPr>
      <w:r w:rsidRPr="00D10E6E">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D10E6E">
        <w:rPr>
          <w:rFonts w:ascii="Calibri" w:hAnsi="Calibri" w:cs="Calibri"/>
          <w:bCs/>
          <w:color w:val="808080" w:themeColor="background1" w:themeShade="80"/>
          <w:sz w:val="18"/>
          <w:szCs w:val="18"/>
        </w:rPr>
        <w:t>Logistics</w:t>
      </w:r>
      <w:proofErr w:type="spellEnd"/>
      <w:r w:rsidRPr="00D10E6E">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D10E6E">
        <w:rPr>
          <w:rFonts w:ascii="Calibri" w:hAnsi="Calibri" w:cs="Calibri"/>
          <w:bCs/>
          <w:color w:val="808080" w:themeColor="background1" w:themeShade="80"/>
          <w:sz w:val="18"/>
          <w:szCs w:val="18"/>
        </w:rPr>
        <w:t>Red</w:t>
      </w:r>
      <w:proofErr w:type="spellEnd"/>
      <w:r w:rsidRPr="00D10E6E">
        <w:rPr>
          <w:rFonts w:ascii="Calibri" w:hAnsi="Calibri" w:cs="Calibri"/>
          <w:bCs/>
          <w:color w:val="808080" w:themeColor="background1" w:themeShade="80"/>
          <w:sz w:val="18"/>
          <w:szCs w:val="18"/>
        </w:rPr>
        <w:t xml:space="preserve"> </w:t>
      </w:r>
      <w:proofErr w:type="spellStart"/>
      <w:r w:rsidRPr="00D10E6E">
        <w:rPr>
          <w:rFonts w:ascii="Calibri" w:hAnsi="Calibri" w:cs="Calibri"/>
          <w:bCs/>
          <w:color w:val="808080" w:themeColor="background1" w:themeShade="80"/>
          <w:sz w:val="18"/>
          <w:szCs w:val="18"/>
        </w:rPr>
        <w:t>Dot</w:t>
      </w:r>
      <w:proofErr w:type="spellEnd"/>
      <w:r w:rsidRPr="00D10E6E">
        <w:rPr>
          <w:rFonts w:ascii="Calibri" w:hAnsi="Calibri" w:cs="Calibri"/>
          <w:bCs/>
          <w:color w:val="808080" w:themeColor="background1" w:themeShade="80"/>
          <w:sz w:val="18"/>
          <w:szCs w:val="18"/>
        </w:rPr>
        <w:t>“, „German Design Award“ und „</w:t>
      </w:r>
      <w:proofErr w:type="spellStart"/>
      <w:r w:rsidRPr="00D10E6E">
        <w:rPr>
          <w:rFonts w:ascii="Calibri" w:hAnsi="Calibri" w:cs="Calibri"/>
          <w:bCs/>
          <w:color w:val="808080" w:themeColor="background1" w:themeShade="80"/>
          <w:sz w:val="18"/>
          <w:szCs w:val="18"/>
        </w:rPr>
        <w:t>iF</w:t>
      </w:r>
      <w:proofErr w:type="spellEnd"/>
      <w:r w:rsidRPr="00D10E6E">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w:t>
      </w:r>
      <w:proofErr w:type="gramStart"/>
      <w:r w:rsidRPr="00D10E6E">
        <w:rPr>
          <w:rFonts w:ascii="Calibri" w:hAnsi="Calibri" w:cs="Calibri"/>
          <w:bCs/>
          <w:color w:val="808080" w:themeColor="background1" w:themeShade="80"/>
          <w:sz w:val="18"/>
          <w:szCs w:val="18"/>
        </w:rPr>
        <w:t>LD Systems</w:t>
      </w:r>
      <w:proofErr w:type="gramEnd"/>
      <w:r w:rsidRPr="00D10E6E">
        <w:rPr>
          <w:rFonts w:ascii="Calibri" w:hAnsi="Calibri" w:cs="Calibri"/>
          <w:bCs/>
          <w:color w:val="808080" w:themeColor="background1" w:themeShade="80"/>
          <w:sz w:val="18"/>
          <w:szCs w:val="18"/>
        </w:rPr>
        <w:t>® mit dem ikonischen Säulenlautsprecher MAUI® P900 die Zukunft des Pro-Audio-Design und wurde dafür jüngst mit dem begehrten „German Design Award“ ausgezeichnet</w:t>
      </w:r>
      <w:bookmarkEnd w:id="0"/>
      <w:r w:rsidRPr="00D10E6E">
        <w:rPr>
          <w:rFonts w:ascii="Calibri" w:hAnsi="Calibri" w:cs="Calibri"/>
          <w:bCs/>
          <w:color w:val="808080" w:themeColor="background1" w:themeShade="80"/>
          <w:sz w:val="18"/>
          <w:szCs w:val="18"/>
        </w:rPr>
        <w:t xml:space="preserve">. </w:t>
      </w:r>
    </w:p>
    <w:p w14:paraId="5300F5D9" w14:textId="0B6409F7" w:rsidR="000C2D39" w:rsidRPr="00D10E6E" w:rsidRDefault="005B7376" w:rsidP="005B7376">
      <w:pPr>
        <w:rPr>
          <w:rFonts w:ascii="Calibri" w:hAnsi="Calibri" w:cs="Calibri"/>
          <w:bCs/>
          <w:color w:val="808080" w:themeColor="background1" w:themeShade="80"/>
          <w:sz w:val="18"/>
          <w:szCs w:val="18"/>
        </w:rPr>
      </w:pPr>
      <w:r w:rsidRPr="00D10E6E">
        <w:rPr>
          <w:rFonts w:ascii="Calibri" w:hAnsi="Calibri" w:cs="Calibri"/>
          <w:bCs/>
          <w:color w:val="808080" w:themeColor="background1" w:themeShade="80"/>
          <w:sz w:val="18"/>
          <w:szCs w:val="18"/>
        </w:rPr>
        <w:t xml:space="preserve">Mehr Information zur Adam Hall Group im Internet unter </w:t>
      </w:r>
      <w:hyperlink r:id="rId10" w:history="1">
        <w:r w:rsidRPr="00D10E6E">
          <w:rPr>
            <w:rStyle w:val="Hyperlink"/>
            <w:rFonts w:ascii="Calibri" w:hAnsi="Calibri" w:cs="Calibri"/>
            <w:bCs/>
            <w:sz w:val="18"/>
            <w:szCs w:val="18"/>
          </w:rPr>
          <w:t>www.adamhall.com</w:t>
        </w:r>
      </w:hyperlink>
      <w:r w:rsidRPr="00D10E6E">
        <w:rPr>
          <w:rFonts w:ascii="Calibri" w:hAnsi="Calibri" w:cs="Calibri"/>
          <w:bCs/>
          <w:color w:val="808080" w:themeColor="background1" w:themeShade="80"/>
          <w:sz w:val="18"/>
          <w:szCs w:val="18"/>
        </w:rPr>
        <w:t>.</w:t>
      </w:r>
    </w:p>
    <w:sectPr w:rsidR="000C2D39" w:rsidRPr="00D10E6E" w:rsidSect="004A2B67">
      <w:headerReference w:type="default" r:id="rId11"/>
      <w:footerReference w:type="default" r:id="rId12"/>
      <w:pgSz w:w="12240" w:h="15840" w:code="1"/>
      <w:pgMar w:top="1418" w:right="899"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EC5FC" w14:textId="77777777" w:rsidR="00E457CE" w:rsidRDefault="00E457CE" w:rsidP="004330C6">
      <w:r>
        <w:separator/>
      </w:r>
    </w:p>
  </w:endnote>
  <w:endnote w:type="continuationSeparator" w:id="0">
    <w:p w14:paraId="28EDA939" w14:textId="77777777" w:rsidR="00E457CE" w:rsidRDefault="00E457CE" w:rsidP="004330C6">
      <w:r>
        <w:continuationSeparator/>
      </w:r>
    </w:p>
  </w:endnote>
  <w:endnote w:type="continuationNotice" w:id="1">
    <w:p w14:paraId="4974E734" w14:textId="77777777" w:rsidR="00E457CE" w:rsidRDefault="00E457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98274" w14:textId="77777777" w:rsidR="00E457CE" w:rsidRDefault="00E457CE" w:rsidP="004330C6">
      <w:r>
        <w:separator/>
      </w:r>
    </w:p>
  </w:footnote>
  <w:footnote w:type="continuationSeparator" w:id="0">
    <w:p w14:paraId="26DCF1DF" w14:textId="77777777" w:rsidR="00E457CE" w:rsidRDefault="00E457CE" w:rsidP="004330C6">
      <w:r>
        <w:continuationSeparator/>
      </w:r>
    </w:p>
  </w:footnote>
  <w:footnote w:type="continuationNotice" w:id="1">
    <w:p w14:paraId="451C3C2D" w14:textId="77777777" w:rsidR="00E457CE" w:rsidRDefault="00E457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47EC"/>
    <w:rsid w:val="000374EE"/>
    <w:rsid w:val="00042DFF"/>
    <w:rsid w:val="00045C04"/>
    <w:rsid w:val="0005069C"/>
    <w:rsid w:val="00055448"/>
    <w:rsid w:val="000619FA"/>
    <w:rsid w:val="00065525"/>
    <w:rsid w:val="00065BC9"/>
    <w:rsid w:val="00066B40"/>
    <w:rsid w:val="00072016"/>
    <w:rsid w:val="000818EA"/>
    <w:rsid w:val="00086C2C"/>
    <w:rsid w:val="000915D6"/>
    <w:rsid w:val="00092E57"/>
    <w:rsid w:val="00093AB0"/>
    <w:rsid w:val="00094AE6"/>
    <w:rsid w:val="000A5344"/>
    <w:rsid w:val="000B616F"/>
    <w:rsid w:val="000C2D39"/>
    <w:rsid w:val="000C5BAB"/>
    <w:rsid w:val="000C6A86"/>
    <w:rsid w:val="000E3EBF"/>
    <w:rsid w:val="000F0A4E"/>
    <w:rsid w:val="00105CBE"/>
    <w:rsid w:val="00111329"/>
    <w:rsid w:val="00113115"/>
    <w:rsid w:val="00117311"/>
    <w:rsid w:val="00117B88"/>
    <w:rsid w:val="00120233"/>
    <w:rsid w:val="001205C6"/>
    <w:rsid w:val="00124F49"/>
    <w:rsid w:val="00134EF8"/>
    <w:rsid w:val="00135BAE"/>
    <w:rsid w:val="00144C5D"/>
    <w:rsid w:val="001452D7"/>
    <w:rsid w:val="00145E8F"/>
    <w:rsid w:val="00150DB8"/>
    <w:rsid w:val="00152521"/>
    <w:rsid w:val="001543F7"/>
    <w:rsid w:val="00162DF3"/>
    <w:rsid w:val="00164685"/>
    <w:rsid w:val="00166E69"/>
    <w:rsid w:val="00172841"/>
    <w:rsid w:val="00172AB1"/>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20235E"/>
    <w:rsid w:val="002034DB"/>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43B58"/>
    <w:rsid w:val="0024709A"/>
    <w:rsid w:val="00247B14"/>
    <w:rsid w:val="00247EDB"/>
    <w:rsid w:val="00253E5A"/>
    <w:rsid w:val="00262160"/>
    <w:rsid w:val="0027394B"/>
    <w:rsid w:val="00280E05"/>
    <w:rsid w:val="002822E2"/>
    <w:rsid w:val="00283958"/>
    <w:rsid w:val="00285810"/>
    <w:rsid w:val="002956B9"/>
    <w:rsid w:val="002A0280"/>
    <w:rsid w:val="002A24B1"/>
    <w:rsid w:val="002A71BC"/>
    <w:rsid w:val="002B050B"/>
    <w:rsid w:val="002B1920"/>
    <w:rsid w:val="002B2157"/>
    <w:rsid w:val="002B2BC8"/>
    <w:rsid w:val="002B49DF"/>
    <w:rsid w:val="002B520A"/>
    <w:rsid w:val="002B6ABD"/>
    <w:rsid w:val="002C32D6"/>
    <w:rsid w:val="002C3433"/>
    <w:rsid w:val="002D279A"/>
    <w:rsid w:val="002D3E93"/>
    <w:rsid w:val="002D4A1E"/>
    <w:rsid w:val="002E158A"/>
    <w:rsid w:val="002E7B24"/>
    <w:rsid w:val="00301970"/>
    <w:rsid w:val="00302508"/>
    <w:rsid w:val="0030706D"/>
    <w:rsid w:val="00310642"/>
    <w:rsid w:val="00311FA5"/>
    <w:rsid w:val="00317208"/>
    <w:rsid w:val="00326656"/>
    <w:rsid w:val="00327337"/>
    <w:rsid w:val="00340CFE"/>
    <w:rsid w:val="0034539C"/>
    <w:rsid w:val="003458A7"/>
    <w:rsid w:val="003520A7"/>
    <w:rsid w:val="00354360"/>
    <w:rsid w:val="003573C2"/>
    <w:rsid w:val="00362474"/>
    <w:rsid w:val="0036758E"/>
    <w:rsid w:val="003716B9"/>
    <w:rsid w:val="00371F2A"/>
    <w:rsid w:val="0037330B"/>
    <w:rsid w:val="0037421A"/>
    <w:rsid w:val="00374348"/>
    <w:rsid w:val="003817D3"/>
    <w:rsid w:val="003834DC"/>
    <w:rsid w:val="003864D6"/>
    <w:rsid w:val="00386B52"/>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1617"/>
    <w:rsid w:val="003F6959"/>
    <w:rsid w:val="004037C1"/>
    <w:rsid w:val="00411C01"/>
    <w:rsid w:val="00415025"/>
    <w:rsid w:val="00415418"/>
    <w:rsid w:val="0042095F"/>
    <w:rsid w:val="00422766"/>
    <w:rsid w:val="00423486"/>
    <w:rsid w:val="00426F3B"/>
    <w:rsid w:val="00432C94"/>
    <w:rsid w:val="004330C6"/>
    <w:rsid w:val="00436349"/>
    <w:rsid w:val="0043686C"/>
    <w:rsid w:val="0043733D"/>
    <w:rsid w:val="00445DF3"/>
    <w:rsid w:val="00454E7E"/>
    <w:rsid w:val="0045598C"/>
    <w:rsid w:val="00457358"/>
    <w:rsid w:val="004624FD"/>
    <w:rsid w:val="0046543C"/>
    <w:rsid w:val="00471643"/>
    <w:rsid w:val="00472449"/>
    <w:rsid w:val="00477216"/>
    <w:rsid w:val="00480081"/>
    <w:rsid w:val="0048445A"/>
    <w:rsid w:val="0048479D"/>
    <w:rsid w:val="00485602"/>
    <w:rsid w:val="004858F2"/>
    <w:rsid w:val="004968EC"/>
    <w:rsid w:val="004A2B67"/>
    <w:rsid w:val="004A5441"/>
    <w:rsid w:val="004A62CF"/>
    <w:rsid w:val="004B5C13"/>
    <w:rsid w:val="004B6B8C"/>
    <w:rsid w:val="004C0829"/>
    <w:rsid w:val="004C0B62"/>
    <w:rsid w:val="004C33CB"/>
    <w:rsid w:val="004C3EC2"/>
    <w:rsid w:val="004D54E9"/>
    <w:rsid w:val="004E5409"/>
    <w:rsid w:val="004F3D40"/>
    <w:rsid w:val="004F5412"/>
    <w:rsid w:val="004F6E2D"/>
    <w:rsid w:val="00507E4C"/>
    <w:rsid w:val="00511C7E"/>
    <w:rsid w:val="00512A72"/>
    <w:rsid w:val="005208EC"/>
    <w:rsid w:val="005213E5"/>
    <w:rsid w:val="00526044"/>
    <w:rsid w:val="00532A65"/>
    <w:rsid w:val="00541386"/>
    <w:rsid w:val="0054267D"/>
    <w:rsid w:val="00546AE6"/>
    <w:rsid w:val="00563E2E"/>
    <w:rsid w:val="00567A8E"/>
    <w:rsid w:val="00570500"/>
    <w:rsid w:val="005734B4"/>
    <w:rsid w:val="005744F5"/>
    <w:rsid w:val="00576210"/>
    <w:rsid w:val="0057690B"/>
    <w:rsid w:val="00577A2D"/>
    <w:rsid w:val="005876FE"/>
    <w:rsid w:val="00587895"/>
    <w:rsid w:val="00587CCD"/>
    <w:rsid w:val="005B49DD"/>
    <w:rsid w:val="005B7376"/>
    <w:rsid w:val="005B7BB6"/>
    <w:rsid w:val="005C0807"/>
    <w:rsid w:val="005C3632"/>
    <w:rsid w:val="005C4A93"/>
    <w:rsid w:val="005D45A1"/>
    <w:rsid w:val="005D47E7"/>
    <w:rsid w:val="005E081F"/>
    <w:rsid w:val="005E37B4"/>
    <w:rsid w:val="005E4FBE"/>
    <w:rsid w:val="005F0633"/>
    <w:rsid w:val="005F2899"/>
    <w:rsid w:val="005F3FF6"/>
    <w:rsid w:val="005F4BAD"/>
    <w:rsid w:val="00600743"/>
    <w:rsid w:val="006009FE"/>
    <w:rsid w:val="0060594E"/>
    <w:rsid w:val="00605CC6"/>
    <w:rsid w:val="00610CDC"/>
    <w:rsid w:val="00625995"/>
    <w:rsid w:val="0063132F"/>
    <w:rsid w:val="00633CC0"/>
    <w:rsid w:val="00640BCD"/>
    <w:rsid w:val="00645AA1"/>
    <w:rsid w:val="00647C22"/>
    <w:rsid w:val="00652A61"/>
    <w:rsid w:val="00653E03"/>
    <w:rsid w:val="0066245C"/>
    <w:rsid w:val="0066481D"/>
    <w:rsid w:val="00671046"/>
    <w:rsid w:val="00674E72"/>
    <w:rsid w:val="006769F6"/>
    <w:rsid w:val="00677D56"/>
    <w:rsid w:val="006811A8"/>
    <w:rsid w:val="00683F82"/>
    <w:rsid w:val="00691110"/>
    <w:rsid w:val="006A0E8D"/>
    <w:rsid w:val="006A2095"/>
    <w:rsid w:val="006A2793"/>
    <w:rsid w:val="006A4552"/>
    <w:rsid w:val="006A7EAF"/>
    <w:rsid w:val="006C23E4"/>
    <w:rsid w:val="006C2544"/>
    <w:rsid w:val="006C2799"/>
    <w:rsid w:val="006C42EE"/>
    <w:rsid w:val="006C45CF"/>
    <w:rsid w:val="006D2E7A"/>
    <w:rsid w:val="006E2CFE"/>
    <w:rsid w:val="006E4BC4"/>
    <w:rsid w:val="006E651F"/>
    <w:rsid w:val="006E767C"/>
    <w:rsid w:val="006F06DE"/>
    <w:rsid w:val="006F7A48"/>
    <w:rsid w:val="007009A4"/>
    <w:rsid w:val="00700CFB"/>
    <w:rsid w:val="00710883"/>
    <w:rsid w:val="007153F5"/>
    <w:rsid w:val="007159BB"/>
    <w:rsid w:val="00721C7D"/>
    <w:rsid w:val="0072231E"/>
    <w:rsid w:val="00722C64"/>
    <w:rsid w:val="00723BDD"/>
    <w:rsid w:val="0073349D"/>
    <w:rsid w:val="00735620"/>
    <w:rsid w:val="00741C5C"/>
    <w:rsid w:val="00745291"/>
    <w:rsid w:val="007473EB"/>
    <w:rsid w:val="00753699"/>
    <w:rsid w:val="0077345C"/>
    <w:rsid w:val="00775BF5"/>
    <w:rsid w:val="00780A4D"/>
    <w:rsid w:val="007813BD"/>
    <w:rsid w:val="00783DE7"/>
    <w:rsid w:val="00784AE9"/>
    <w:rsid w:val="00786582"/>
    <w:rsid w:val="00794BD0"/>
    <w:rsid w:val="007A64D1"/>
    <w:rsid w:val="007B1805"/>
    <w:rsid w:val="007B265A"/>
    <w:rsid w:val="007B7219"/>
    <w:rsid w:val="007B7E23"/>
    <w:rsid w:val="007C398C"/>
    <w:rsid w:val="007C51E2"/>
    <w:rsid w:val="007C6526"/>
    <w:rsid w:val="007C7643"/>
    <w:rsid w:val="007D3C3F"/>
    <w:rsid w:val="007D7F23"/>
    <w:rsid w:val="007E04F9"/>
    <w:rsid w:val="007E1869"/>
    <w:rsid w:val="007E4B69"/>
    <w:rsid w:val="007F3035"/>
    <w:rsid w:val="007F7D01"/>
    <w:rsid w:val="0080094D"/>
    <w:rsid w:val="008015C5"/>
    <w:rsid w:val="00801D20"/>
    <w:rsid w:val="00806772"/>
    <w:rsid w:val="008154EE"/>
    <w:rsid w:val="008209B3"/>
    <w:rsid w:val="00821AA6"/>
    <w:rsid w:val="00824411"/>
    <w:rsid w:val="00826038"/>
    <w:rsid w:val="00827FBE"/>
    <w:rsid w:val="00831818"/>
    <w:rsid w:val="00832710"/>
    <w:rsid w:val="00835B97"/>
    <w:rsid w:val="00837D8C"/>
    <w:rsid w:val="00840293"/>
    <w:rsid w:val="00846A45"/>
    <w:rsid w:val="008474CD"/>
    <w:rsid w:val="008635C3"/>
    <w:rsid w:val="00870A92"/>
    <w:rsid w:val="00872F41"/>
    <w:rsid w:val="00876DB0"/>
    <w:rsid w:val="00884D6B"/>
    <w:rsid w:val="008876E8"/>
    <w:rsid w:val="008958F2"/>
    <w:rsid w:val="008A0CC1"/>
    <w:rsid w:val="008C5A92"/>
    <w:rsid w:val="008D22AA"/>
    <w:rsid w:val="008D270D"/>
    <w:rsid w:val="008D5D01"/>
    <w:rsid w:val="008E0434"/>
    <w:rsid w:val="008E12E9"/>
    <w:rsid w:val="008E327B"/>
    <w:rsid w:val="008E6B61"/>
    <w:rsid w:val="008F12AC"/>
    <w:rsid w:val="008F2D79"/>
    <w:rsid w:val="008F3AD1"/>
    <w:rsid w:val="008F4380"/>
    <w:rsid w:val="008F6AC8"/>
    <w:rsid w:val="00903328"/>
    <w:rsid w:val="00904362"/>
    <w:rsid w:val="009043CD"/>
    <w:rsid w:val="00905794"/>
    <w:rsid w:val="00913A6C"/>
    <w:rsid w:val="0091412C"/>
    <w:rsid w:val="00916F1C"/>
    <w:rsid w:val="00920BFE"/>
    <w:rsid w:val="0092757C"/>
    <w:rsid w:val="00933D02"/>
    <w:rsid w:val="009449DC"/>
    <w:rsid w:val="00947AFA"/>
    <w:rsid w:val="0095102E"/>
    <w:rsid w:val="0095148D"/>
    <w:rsid w:val="00956CE1"/>
    <w:rsid w:val="009643EB"/>
    <w:rsid w:val="00965797"/>
    <w:rsid w:val="00965D32"/>
    <w:rsid w:val="00971B78"/>
    <w:rsid w:val="0097368B"/>
    <w:rsid w:val="009766D5"/>
    <w:rsid w:val="009778CC"/>
    <w:rsid w:val="00981769"/>
    <w:rsid w:val="00983DED"/>
    <w:rsid w:val="00984953"/>
    <w:rsid w:val="009865C4"/>
    <w:rsid w:val="009963AF"/>
    <w:rsid w:val="009A4D2C"/>
    <w:rsid w:val="009B1426"/>
    <w:rsid w:val="009B56F9"/>
    <w:rsid w:val="009B5B18"/>
    <w:rsid w:val="009C2121"/>
    <w:rsid w:val="009C2FC3"/>
    <w:rsid w:val="009C69EC"/>
    <w:rsid w:val="009E3A51"/>
    <w:rsid w:val="009E41F8"/>
    <w:rsid w:val="009E423B"/>
    <w:rsid w:val="009E7449"/>
    <w:rsid w:val="009F0FB4"/>
    <w:rsid w:val="009F251E"/>
    <w:rsid w:val="009F3620"/>
    <w:rsid w:val="00A04C99"/>
    <w:rsid w:val="00A120CC"/>
    <w:rsid w:val="00A14231"/>
    <w:rsid w:val="00A17E32"/>
    <w:rsid w:val="00A24F5E"/>
    <w:rsid w:val="00A278BE"/>
    <w:rsid w:val="00A35A0F"/>
    <w:rsid w:val="00A505C3"/>
    <w:rsid w:val="00A50DD0"/>
    <w:rsid w:val="00A523EA"/>
    <w:rsid w:val="00A52D30"/>
    <w:rsid w:val="00A55ECE"/>
    <w:rsid w:val="00A57A45"/>
    <w:rsid w:val="00A642D6"/>
    <w:rsid w:val="00A65CF8"/>
    <w:rsid w:val="00A707A3"/>
    <w:rsid w:val="00A71B6D"/>
    <w:rsid w:val="00A738EB"/>
    <w:rsid w:val="00A75615"/>
    <w:rsid w:val="00A80D3D"/>
    <w:rsid w:val="00A81D2C"/>
    <w:rsid w:val="00A9154B"/>
    <w:rsid w:val="00A947D9"/>
    <w:rsid w:val="00A96844"/>
    <w:rsid w:val="00AA02A4"/>
    <w:rsid w:val="00AA0CF7"/>
    <w:rsid w:val="00AA7DEA"/>
    <w:rsid w:val="00AB080D"/>
    <w:rsid w:val="00AB4CD5"/>
    <w:rsid w:val="00AC0AC7"/>
    <w:rsid w:val="00AC1756"/>
    <w:rsid w:val="00AC6A98"/>
    <w:rsid w:val="00AD56FA"/>
    <w:rsid w:val="00AE0BCA"/>
    <w:rsid w:val="00AF5808"/>
    <w:rsid w:val="00AF5B54"/>
    <w:rsid w:val="00AF613A"/>
    <w:rsid w:val="00AF6B32"/>
    <w:rsid w:val="00B02624"/>
    <w:rsid w:val="00B05AE5"/>
    <w:rsid w:val="00B327A8"/>
    <w:rsid w:val="00B33379"/>
    <w:rsid w:val="00B42287"/>
    <w:rsid w:val="00B42DDB"/>
    <w:rsid w:val="00B43B48"/>
    <w:rsid w:val="00B45F52"/>
    <w:rsid w:val="00B4657C"/>
    <w:rsid w:val="00B50A23"/>
    <w:rsid w:val="00B51C51"/>
    <w:rsid w:val="00B5762E"/>
    <w:rsid w:val="00B615BE"/>
    <w:rsid w:val="00B66CBC"/>
    <w:rsid w:val="00B67F35"/>
    <w:rsid w:val="00B712D5"/>
    <w:rsid w:val="00B74DAC"/>
    <w:rsid w:val="00B76096"/>
    <w:rsid w:val="00B83505"/>
    <w:rsid w:val="00B85A1B"/>
    <w:rsid w:val="00B87AC6"/>
    <w:rsid w:val="00B93A2F"/>
    <w:rsid w:val="00B943F0"/>
    <w:rsid w:val="00B97CF5"/>
    <w:rsid w:val="00BA623D"/>
    <w:rsid w:val="00BA6FAC"/>
    <w:rsid w:val="00BA750F"/>
    <w:rsid w:val="00BA761B"/>
    <w:rsid w:val="00BC2C84"/>
    <w:rsid w:val="00BC4B5A"/>
    <w:rsid w:val="00BD18F0"/>
    <w:rsid w:val="00BD2BBB"/>
    <w:rsid w:val="00BD44DC"/>
    <w:rsid w:val="00BE150E"/>
    <w:rsid w:val="00BF0090"/>
    <w:rsid w:val="00C028A4"/>
    <w:rsid w:val="00C047B0"/>
    <w:rsid w:val="00C070F9"/>
    <w:rsid w:val="00C1680C"/>
    <w:rsid w:val="00C2102F"/>
    <w:rsid w:val="00C25136"/>
    <w:rsid w:val="00C328A4"/>
    <w:rsid w:val="00C34EC8"/>
    <w:rsid w:val="00C3535E"/>
    <w:rsid w:val="00C428E1"/>
    <w:rsid w:val="00C432CE"/>
    <w:rsid w:val="00C4796C"/>
    <w:rsid w:val="00C47DE7"/>
    <w:rsid w:val="00C66F10"/>
    <w:rsid w:val="00C72C97"/>
    <w:rsid w:val="00C73F0D"/>
    <w:rsid w:val="00C75511"/>
    <w:rsid w:val="00C77231"/>
    <w:rsid w:val="00C77975"/>
    <w:rsid w:val="00C7798D"/>
    <w:rsid w:val="00C81614"/>
    <w:rsid w:val="00C85C87"/>
    <w:rsid w:val="00C87824"/>
    <w:rsid w:val="00C9614E"/>
    <w:rsid w:val="00CA04B3"/>
    <w:rsid w:val="00CB3E46"/>
    <w:rsid w:val="00CB5540"/>
    <w:rsid w:val="00CB6C44"/>
    <w:rsid w:val="00CC419B"/>
    <w:rsid w:val="00CC4FA9"/>
    <w:rsid w:val="00CD12C3"/>
    <w:rsid w:val="00CD167B"/>
    <w:rsid w:val="00CD7F18"/>
    <w:rsid w:val="00CE28E2"/>
    <w:rsid w:val="00CE5003"/>
    <w:rsid w:val="00CF3409"/>
    <w:rsid w:val="00D00355"/>
    <w:rsid w:val="00D05CC6"/>
    <w:rsid w:val="00D10E6E"/>
    <w:rsid w:val="00D1525D"/>
    <w:rsid w:val="00D178AD"/>
    <w:rsid w:val="00D20244"/>
    <w:rsid w:val="00D221CA"/>
    <w:rsid w:val="00D32C6A"/>
    <w:rsid w:val="00D35080"/>
    <w:rsid w:val="00D35506"/>
    <w:rsid w:val="00D36541"/>
    <w:rsid w:val="00D36F86"/>
    <w:rsid w:val="00D37E7B"/>
    <w:rsid w:val="00D40768"/>
    <w:rsid w:val="00D42422"/>
    <w:rsid w:val="00D43F01"/>
    <w:rsid w:val="00D45AF7"/>
    <w:rsid w:val="00D50FF0"/>
    <w:rsid w:val="00D52D14"/>
    <w:rsid w:val="00D60883"/>
    <w:rsid w:val="00D60CED"/>
    <w:rsid w:val="00D715E2"/>
    <w:rsid w:val="00D725A2"/>
    <w:rsid w:val="00D74D8D"/>
    <w:rsid w:val="00D7514C"/>
    <w:rsid w:val="00D87DE6"/>
    <w:rsid w:val="00D90F15"/>
    <w:rsid w:val="00D915C1"/>
    <w:rsid w:val="00D93288"/>
    <w:rsid w:val="00DA1C53"/>
    <w:rsid w:val="00DA1E29"/>
    <w:rsid w:val="00DA2287"/>
    <w:rsid w:val="00DB0450"/>
    <w:rsid w:val="00DB1568"/>
    <w:rsid w:val="00DB37E7"/>
    <w:rsid w:val="00DC1B36"/>
    <w:rsid w:val="00DC5AC5"/>
    <w:rsid w:val="00DD0C9B"/>
    <w:rsid w:val="00DD7C95"/>
    <w:rsid w:val="00DE01C7"/>
    <w:rsid w:val="00DE22EF"/>
    <w:rsid w:val="00DE295B"/>
    <w:rsid w:val="00DE2FD9"/>
    <w:rsid w:val="00DE43FC"/>
    <w:rsid w:val="00DE5608"/>
    <w:rsid w:val="00DE5619"/>
    <w:rsid w:val="00DE5CC5"/>
    <w:rsid w:val="00DE7198"/>
    <w:rsid w:val="00DF0289"/>
    <w:rsid w:val="00DF7668"/>
    <w:rsid w:val="00DF7E5B"/>
    <w:rsid w:val="00E05A29"/>
    <w:rsid w:val="00E06A56"/>
    <w:rsid w:val="00E1081B"/>
    <w:rsid w:val="00E111CF"/>
    <w:rsid w:val="00E11A14"/>
    <w:rsid w:val="00E1435A"/>
    <w:rsid w:val="00E1626C"/>
    <w:rsid w:val="00E21ECB"/>
    <w:rsid w:val="00E22AAF"/>
    <w:rsid w:val="00E24D88"/>
    <w:rsid w:val="00E3693F"/>
    <w:rsid w:val="00E36E62"/>
    <w:rsid w:val="00E374A2"/>
    <w:rsid w:val="00E457CE"/>
    <w:rsid w:val="00E4607C"/>
    <w:rsid w:val="00E50721"/>
    <w:rsid w:val="00E656F4"/>
    <w:rsid w:val="00E65984"/>
    <w:rsid w:val="00E72BA6"/>
    <w:rsid w:val="00E8278D"/>
    <w:rsid w:val="00E84890"/>
    <w:rsid w:val="00E8654F"/>
    <w:rsid w:val="00E86932"/>
    <w:rsid w:val="00E914A3"/>
    <w:rsid w:val="00E94C2E"/>
    <w:rsid w:val="00E9699A"/>
    <w:rsid w:val="00EA107B"/>
    <w:rsid w:val="00EA1913"/>
    <w:rsid w:val="00EB4FE9"/>
    <w:rsid w:val="00EC5E6B"/>
    <w:rsid w:val="00ED5FC7"/>
    <w:rsid w:val="00EE0A6D"/>
    <w:rsid w:val="00EE0F8A"/>
    <w:rsid w:val="00EF78D6"/>
    <w:rsid w:val="00F00F40"/>
    <w:rsid w:val="00F03713"/>
    <w:rsid w:val="00F10AE8"/>
    <w:rsid w:val="00F1313D"/>
    <w:rsid w:val="00F14855"/>
    <w:rsid w:val="00F20970"/>
    <w:rsid w:val="00F21E77"/>
    <w:rsid w:val="00F22EA0"/>
    <w:rsid w:val="00F22FA9"/>
    <w:rsid w:val="00F27082"/>
    <w:rsid w:val="00F36D0D"/>
    <w:rsid w:val="00F40FC9"/>
    <w:rsid w:val="00F4178D"/>
    <w:rsid w:val="00F43EA8"/>
    <w:rsid w:val="00F46090"/>
    <w:rsid w:val="00F46D20"/>
    <w:rsid w:val="00F5035A"/>
    <w:rsid w:val="00F57AD8"/>
    <w:rsid w:val="00F57D42"/>
    <w:rsid w:val="00F62431"/>
    <w:rsid w:val="00F80043"/>
    <w:rsid w:val="00F85366"/>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de/serien/azor-seri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3736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25</cp:revision>
  <cp:lastPrinted>2019-01-10T17:28:00Z</cp:lastPrinted>
  <dcterms:created xsi:type="dcterms:W3CDTF">2023-03-13T07:56:00Z</dcterms:created>
  <dcterms:modified xsi:type="dcterms:W3CDTF">2024-01-22T19:44:00Z</dcterms:modified>
</cp:coreProperties>
</file>