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1409EA4F" w:rsidR="004330C6" w:rsidRPr="00650B36" w:rsidRDefault="004330C6" w:rsidP="003817D3">
      <w:pPr>
        <w:rPr>
          <w:rFonts w:ascii="Calibri" w:hAnsi="Calibri" w:cs="Calibri"/>
          <w:b/>
          <w:color w:val="000000" w:themeColor="text1"/>
          <w:sz w:val="28"/>
          <w:bdr w:val="none" w:sz="0" w:space="0" w:color="auto" w:frame="1"/>
        </w:rPr>
      </w:pPr>
      <w:r w:rsidRPr="00650B36">
        <w:rPr>
          <w:rFonts w:ascii="Calibri" w:hAnsi="Calibri" w:cs="Calibri"/>
          <w:sz w:val="52"/>
        </w:rPr>
        <w:t>Pressemitteilung</w:t>
      </w:r>
    </w:p>
    <w:p w14:paraId="16383BF3" w14:textId="77777777" w:rsidR="004330C6" w:rsidRPr="00650B36" w:rsidRDefault="004330C6" w:rsidP="003817D3">
      <w:pPr>
        <w:rPr>
          <w:rFonts w:ascii="Calibri" w:hAnsi="Calibri" w:cs="Calibri"/>
          <w:b/>
          <w:color w:val="000000" w:themeColor="text1"/>
          <w:sz w:val="28"/>
          <w:bdr w:val="none" w:sz="0" w:space="0" w:color="auto" w:frame="1"/>
        </w:rPr>
      </w:pPr>
    </w:p>
    <w:p w14:paraId="0660A2A3" w14:textId="77777777" w:rsidR="004330C6" w:rsidRPr="00650B36" w:rsidRDefault="004330C6" w:rsidP="003817D3">
      <w:pPr>
        <w:rPr>
          <w:rFonts w:ascii="Calibri" w:hAnsi="Calibri" w:cs="Calibri"/>
          <w:b/>
          <w:color w:val="000000" w:themeColor="text1"/>
          <w:sz w:val="28"/>
          <w:bdr w:val="none" w:sz="0" w:space="0" w:color="auto" w:frame="1"/>
        </w:rPr>
      </w:pPr>
    </w:p>
    <w:p w14:paraId="78F1D57B" w14:textId="7AE8C7E3" w:rsidR="00CD71C3" w:rsidRPr="00650B36" w:rsidRDefault="009B481F" w:rsidP="00323EFE">
      <w:pPr>
        <w:rPr>
          <w:rFonts w:ascii="Calibri" w:hAnsi="Calibri" w:cs="Calibri"/>
          <w:b/>
          <w:bCs/>
          <w:sz w:val="44"/>
          <w:szCs w:val="44"/>
        </w:rPr>
      </w:pPr>
      <w:r w:rsidRPr="00650B36">
        <w:rPr>
          <w:rFonts w:ascii="Calibri" w:hAnsi="Calibri" w:cs="Calibri"/>
          <w:b/>
          <w:bCs/>
          <w:sz w:val="44"/>
          <w:szCs w:val="44"/>
        </w:rPr>
        <w:t>Cameo lädt zum CAMEO DAY nach Dubai – Premiere des ORON</w:t>
      </w:r>
      <w:r w:rsidR="006D69E9">
        <w:rPr>
          <w:rFonts w:ascii="Calibri" w:hAnsi="Calibri"/>
          <w:b/>
          <w:sz w:val="44"/>
        </w:rPr>
        <w:t>®</w:t>
      </w:r>
      <w:r w:rsidRPr="00650B36">
        <w:rPr>
          <w:rFonts w:ascii="Calibri" w:hAnsi="Calibri" w:cs="Calibri"/>
          <w:b/>
          <w:bCs/>
          <w:sz w:val="44"/>
          <w:szCs w:val="44"/>
        </w:rPr>
        <w:t xml:space="preserve"> H2 in Middle East</w:t>
      </w:r>
    </w:p>
    <w:p w14:paraId="12F00C63" w14:textId="77777777" w:rsidR="009B481F" w:rsidRPr="00650B36" w:rsidRDefault="009B481F" w:rsidP="00323EFE">
      <w:pPr>
        <w:rPr>
          <w:rFonts w:ascii="Calibri" w:hAnsi="Calibri" w:cs="Calibri"/>
          <w:sz w:val="44"/>
          <w:szCs w:val="44"/>
        </w:rPr>
      </w:pPr>
    </w:p>
    <w:p w14:paraId="6F67C3DD" w14:textId="6525F629" w:rsidR="009B481F" w:rsidRPr="00650B36" w:rsidRDefault="00323EFE" w:rsidP="009B481F">
      <w:pPr>
        <w:rPr>
          <w:rFonts w:ascii="Calibri" w:hAnsi="Calibri" w:cs="Calibri"/>
          <w:b/>
          <w:bCs/>
          <w:sz w:val="22"/>
          <w:szCs w:val="22"/>
        </w:rPr>
      </w:pPr>
      <w:r w:rsidRPr="6C698CBF">
        <w:rPr>
          <w:rFonts w:ascii="Calibri" w:hAnsi="Calibri" w:cs="Calibri"/>
          <w:b/>
          <w:bCs/>
          <w:color w:val="000000" w:themeColor="text1"/>
          <w:sz w:val="22"/>
          <w:szCs w:val="22"/>
        </w:rPr>
        <w:t xml:space="preserve">Neu-Anspach </w:t>
      </w:r>
      <w:r w:rsidRPr="00AB632E">
        <w:rPr>
          <w:rFonts w:ascii="Calibri" w:hAnsi="Calibri" w:cs="Calibri"/>
          <w:b/>
          <w:bCs/>
          <w:color w:val="000000" w:themeColor="text1"/>
          <w:sz w:val="22"/>
          <w:szCs w:val="22"/>
        </w:rPr>
        <w:t xml:space="preserve">– </w:t>
      </w:r>
      <w:r w:rsidR="0FC4827F" w:rsidRPr="00AB632E">
        <w:rPr>
          <w:rFonts w:ascii="Calibri" w:hAnsi="Calibri" w:cs="Calibri"/>
          <w:b/>
          <w:bCs/>
          <w:color w:val="000000" w:themeColor="text1"/>
          <w:sz w:val="22"/>
          <w:szCs w:val="22"/>
        </w:rPr>
        <w:t>01</w:t>
      </w:r>
      <w:r w:rsidR="00B10626" w:rsidRPr="00AB632E">
        <w:rPr>
          <w:rFonts w:ascii="Calibri" w:hAnsi="Calibri" w:cs="Calibri"/>
          <w:b/>
          <w:bCs/>
          <w:color w:val="000000" w:themeColor="text1"/>
          <w:sz w:val="22"/>
          <w:szCs w:val="22"/>
        </w:rPr>
        <w:t xml:space="preserve">. </w:t>
      </w:r>
      <w:r w:rsidR="009B481F" w:rsidRPr="00AB632E">
        <w:rPr>
          <w:rFonts w:ascii="Calibri" w:hAnsi="Calibri" w:cs="Calibri"/>
          <w:b/>
          <w:bCs/>
          <w:color w:val="000000" w:themeColor="text1"/>
          <w:sz w:val="22"/>
          <w:szCs w:val="22"/>
        </w:rPr>
        <w:t>August</w:t>
      </w:r>
      <w:r w:rsidR="00B10626" w:rsidRPr="00AB632E">
        <w:rPr>
          <w:rFonts w:ascii="Calibri" w:hAnsi="Calibri" w:cs="Calibri"/>
          <w:b/>
          <w:bCs/>
          <w:color w:val="000000" w:themeColor="text1"/>
          <w:sz w:val="22"/>
          <w:szCs w:val="22"/>
        </w:rPr>
        <w:t xml:space="preserve"> 202</w:t>
      </w:r>
      <w:r w:rsidR="006E0A54" w:rsidRPr="00AB632E">
        <w:rPr>
          <w:rFonts w:ascii="Calibri" w:hAnsi="Calibri" w:cs="Calibri"/>
          <w:b/>
          <w:bCs/>
          <w:color w:val="000000" w:themeColor="text1"/>
          <w:sz w:val="22"/>
          <w:szCs w:val="22"/>
        </w:rPr>
        <w:t>4</w:t>
      </w:r>
      <w:r w:rsidRPr="6C698CBF">
        <w:rPr>
          <w:rFonts w:ascii="Calibri" w:hAnsi="Calibri" w:cs="Calibri"/>
          <w:b/>
          <w:bCs/>
          <w:color w:val="000000" w:themeColor="text1"/>
          <w:sz w:val="22"/>
          <w:szCs w:val="22"/>
        </w:rPr>
        <w:t xml:space="preserve"> –</w:t>
      </w:r>
      <w:r w:rsidR="009B481F" w:rsidRPr="6C698CBF">
        <w:rPr>
          <w:rFonts w:ascii="Calibri" w:hAnsi="Calibri" w:cs="Calibri"/>
          <w:sz w:val="22"/>
          <w:szCs w:val="22"/>
        </w:rPr>
        <w:t xml:space="preserve"> </w:t>
      </w:r>
      <w:r w:rsidR="009B481F" w:rsidRPr="6C698CBF">
        <w:rPr>
          <w:rFonts w:ascii="Calibri" w:hAnsi="Calibri" w:cs="Calibri"/>
          <w:b/>
          <w:bCs/>
          <w:sz w:val="22"/>
          <w:szCs w:val="22"/>
        </w:rPr>
        <w:t>Am 20. August lädt Cameo zum offiziellen CAMEO DAY nach Dubai. Mit der Tagesveranstaltung spricht die Lichttechnik-Marke der Adam Hall Group Kunden und Interessenten in der MEA-Region gezielt an, um Rental- und Dry-</w:t>
      </w:r>
      <w:proofErr w:type="spellStart"/>
      <w:r w:rsidR="009B481F" w:rsidRPr="6C698CBF">
        <w:rPr>
          <w:rFonts w:ascii="Calibri" w:hAnsi="Calibri" w:cs="Calibri"/>
          <w:b/>
          <w:bCs/>
          <w:sz w:val="22"/>
          <w:szCs w:val="22"/>
        </w:rPr>
        <w:t>Hire</w:t>
      </w:r>
      <w:proofErr w:type="spellEnd"/>
      <w:r w:rsidR="009B481F" w:rsidRPr="6C698CBF">
        <w:rPr>
          <w:rFonts w:ascii="Calibri" w:hAnsi="Calibri" w:cs="Calibri"/>
          <w:b/>
          <w:bCs/>
          <w:sz w:val="22"/>
          <w:szCs w:val="22"/>
        </w:rPr>
        <w:t xml:space="preserve">-Anbietern sowie Lichtdesignern und Distributoren die aktuellen Produkt-Highlights im Cameo-Portfolio zu präsentieren. Im Mittelpunkt steht dabei die Middle-East-Premiere des wegweisenden ORON H2 IP65 Hybrid Moving Heads mit Phosphor-Laser-Engine. Der CAMEO DAY findet von 12:00 bis 21:00 Uhr im Mr. </w:t>
      </w:r>
      <w:proofErr w:type="spellStart"/>
      <w:r w:rsidR="009B481F" w:rsidRPr="6C698CBF">
        <w:rPr>
          <w:rFonts w:ascii="Calibri" w:hAnsi="Calibri" w:cs="Calibri"/>
          <w:b/>
          <w:bCs/>
          <w:sz w:val="22"/>
          <w:szCs w:val="22"/>
        </w:rPr>
        <w:t>Toad’s</w:t>
      </w:r>
      <w:proofErr w:type="spellEnd"/>
      <w:r w:rsidR="009B481F" w:rsidRPr="6C698CBF">
        <w:rPr>
          <w:rFonts w:ascii="Calibri" w:hAnsi="Calibri" w:cs="Calibri"/>
          <w:b/>
          <w:bCs/>
          <w:sz w:val="22"/>
          <w:szCs w:val="22"/>
        </w:rPr>
        <w:t xml:space="preserve"> Pub &amp; Kitchen statt.</w:t>
      </w:r>
    </w:p>
    <w:p w14:paraId="7AD1DC4F" w14:textId="77777777" w:rsidR="009B481F" w:rsidRPr="00650B36" w:rsidRDefault="009B481F" w:rsidP="009B481F">
      <w:pPr>
        <w:rPr>
          <w:rFonts w:ascii="Calibri" w:hAnsi="Calibri" w:cs="Calibri"/>
          <w:sz w:val="22"/>
          <w:szCs w:val="22"/>
        </w:rPr>
      </w:pPr>
    </w:p>
    <w:p w14:paraId="5FFDB99C" w14:textId="0127011A" w:rsidR="009B481F" w:rsidRPr="006D69E9" w:rsidRDefault="009B481F" w:rsidP="009B481F">
      <w:pPr>
        <w:rPr>
          <w:rFonts w:ascii="Calibri" w:hAnsi="Calibri" w:cs="Calibri"/>
          <w:b/>
          <w:bCs/>
          <w:sz w:val="22"/>
          <w:szCs w:val="22"/>
          <w:lang w:val="en-US"/>
        </w:rPr>
      </w:pPr>
      <w:r w:rsidRPr="006D69E9">
        <w:rPr>
          <w:rFonts w:ascii="Calibri" w:hAnsi="Calibri" w:cs="Calibri"/>
          <w:b/>
          <w:bCs/>
          <w:sz w:val="22"/>
          <w:szCs w:val="22"/>
          <w:lang w:val="en-US"/>
        </w:rPr>
        <w:t>ORON</w:t>
      </w:r>
      <w:r w:rsidR="006D69E9" w:rsidRPr="006D69E9">
        <w:rPr>
          <w:rFonts w:ascii="Calibri" w:hAnsi="Calibri"/>
          <w:b/>
          <w:sz w:val="22"/>
          <w:szCs w:val="22"/>
          <w:lang w:val="en-US"/>
        </w:rPr>
        <w:t>®</w:t>
      </w:r>
      <w:r w:rsidRPr="006D69E9">
        <w:rPr>
          <w:rFonts w:ascii="Calibri" w:hAnsi="Calibri" w:cs="Calibri"/>
          <w:b/>
          <w:bCs/>
          <w:sz w:val="22"/>
          <w:szCs w:val="22"/>
          <w:lang w:val="en-US"/>
        </w:rPr>
        <w:t xml:space="preserve"> H2 – UNLOCK THE FUTURE</w:t>
      </w:r>
    </w:p>
    <w:p w14:paraId="19F6938F" w14:textId="3124C55E" w:rsidR="009B481F" w:rsidRPr="00650B36" w:rsidRDefault="009B481F" w:rsidP="009B481F">
      <w:pPr>
        <w:rPr>
          <w:rFonts w:ascii="Calibri" w:hAnsi="Calibri" w:cs="Calibri"/>
          <w:sz w:val="22"/>
          <w:szCs w:val="22"/>
        </w:rPr>
      </w:pPr>
      <w:r w:rsidRPr="00650B36">
        <w:rPr>
          <w:rFonts w:ascii="Calibri" w:hAnsi="Calibri" w:cs="Calibri"/>
          <w:sz w:val="22"/>
          <w:szCs w:val="22"/>
        </w:rPr>
        <w:t xml:space="preserve">Mit dem ORON H2 hat Cameo auf der </w:t>
      </w:r>
      <w:r w:rsidR="00F35EB0">
        <w:rPr>
          <w:rFonts w:ascii="Calibri" w:hAnsi="Calibri" w:cs="Calibri"/>
          <w:sz w:val="22"/>
          <w:szCs w:val="22"/>
        </w:rPr>
        <w:t>Integrated Systems Europe 2024</w:t>
      </w:r>
      <w:r w:rsidRPr="00650B36">
        <w:rPr>
          <w:rFonts w:ascii="Calibri" w:hAnsi="Calibri" w:cs="Calibri"/>
          <w:sz w:val="22"/>
          <w:szCs w:val="22"/>
        </w:rPr>
        <w:t xml:space="preserve"> in </w:t>
      </w:r>
      <w:r w:rsidR="00F35EB0">
        <w:rPr>
          <w:rFonts w:ascii="Calibri" w:hAnsi="Calibri" w:cs="Calibri"/>
          <w:sz w:val="22"/>
          <w:szCs w:val="22"/>
        </w:rPr>
        <w:t>Barcelona</w:t>
      </w:r>
      <w:r w:rsidRPr="00650B36">
        <w:rPr>
          <w:rFonts w:ascii="Calibri" w:hAnsi="Calibri" w:cs="Calibri"/>
          <w:sz w:val="22"/>
          <w:szCs w:val="22"/>
        </w:rPr>
        <w:t xml:space="preserve"> den weltweit ersten IP65 Hybrid Phosphor-Laser Moving Head vorgestellt. Der ORON H2 basiert auf einer 260W Phosphor-Laser-Engine und beeindruckt mit seiner gewaltigen Lichtleistung von 330.000 Lux auf 20 Meter Entfernung und einem </w:t>
      </w:r>
      <w:proofErr w:type="gramStart"/>
      <w:r w:rsidRPr="00650B36">
        <w:rPr>
          <w:rFonts w:ascii="Calibri" w:hAnsi="Calibri" w:cs="Calibri"/>
          <w:sz w:val="22"/>
          <w:szCs w:val="22"/>
        </w:rPr>
        <w:t>extrem engen</w:t>
      </w:r>
      <w:proofErr w:type="gramEnd"/>
      <w:r w:rsidRPr="00650B36">
        <w:rPr>
          <w:rFonts w:ascii="Calibri" w:hAnsi="Calibri" w:cs="Calibri"/>
          <w:sz w:val="22"/>
          <w:szCs w:val="22"/>
        </w:rPr>
        <w:t xml:space="preserve"> minimalen </w:t>
      </w:r>
      <w:proofErr w:type="spellStart"/>
      <w:r w:rsidRPr="00650B36">
        <w:rPr>
          <w:rFonts w:ascii="Calibri" w:hAnsi="Calibri" w:cs="Calibri"/>
          <w:sz w:val="22"/>
          <w:szCs w:val="22"/>
        </w:rPr>
        <w:t>Beamwinkel</w:t>
      </w:r>
      <w:proofErr w:type="spellEnd"/>
      <w:r w:rsidRPr="00650B36">
        <w:rPr>
          <w:rFonts w:ascii="Calibri" w:hAnsi="Calibri" w:cs="Calibri"/>
          <w:sz w:val="22"/>
          <w:szCs w:val="22"/>
        </w:rPr>
        <w:t xml:space="preserve"> von 0,6°. Gleichzeitig lässt sich der ORON H2 dank seiner außergewöhnlichen Zoomrange (0,6°-32°) auch für Spotanwendungen und weitere Beleuchtungsaufgaben einsetzen. </w:t>
      </w:r>
    </w:p>
    <w:p w14:paraId="21EE2ABF" w14:textId="77777777" w:rsidR="009B481F" w:rsidRPr="00650B36" w:rsidRDefault="009B481F" w:rsidP="009B481F">
      <w:pPr>
        <w:rPr>
          <w:rFonts w:ascii="Calibri" w:hAnsi="Calibri" w:cs="Calibri"/>
          <w:sz w:val="22"/>
          <w:szCs w:val="22"/>
        </w:rPr>
      </w:pPr>
    </w:p>
    <w:p w14:paraId="441B12DC" w14:textId="23878B0D" w:rsidR="009B481F" w:rsidRPr="00650B36" w:rsidRDefault="009B481F" w:rsidP="009B481F">
      <w:pPr>
        <w:rPr>
          <w:rFonts w:ascii="Calibri" w:hAnsi="Calibri" w:cs="Calibri"/>
          <w:sz w:val="22"/>
          <w:szCs w:val="22"/>
        </w:rPr>
      </w:pPr>
      <w:r w:rsidRPr="00650B36">
        <w:rPr>
          <w:rFonts w:ascii="Calibri" w:hAnsi="Calibri" w:cs="Calibri"/>
          <w:sz w:val="22"/>
          <w:szCs w:val="22"/>
        </w:rPr>
        <w:t>Teilnehmer des CAMEO DAY können den ORON H2 zum ersten Mal in der MEA-Region live erleben.</w:t>
      </w:r>
    </w:p>
    <w:p w14:paraId="5DAF5CBC" w14:textId="77777777" w:rsidR="009B481F" w:rsidRPr="00650B36" w:rsidRDefault="009B481F" w:rsidP="009B481F">
      <w:pPr>
        <w:rPr>
          <w:rFonts w:ascii="Calibri" w:hAnsi="Calibri" w:cs="Calibri"/>
          <w:sz w:val="22"/>
          <w:szCs w:val="22"/>
        </w:rPr>
      </w:pPr>
    </w:p>
    <w:p w14:paraId="2B8577D5" w14:textId="77777777" w:rsidR="009B481F" w:rsidRPr="00650B36" w:rsidRDefault="009B481F" w:rsidP="009B481F">
      <w:pPr>
        <w:rPr>
          <w:rFonts w:ascii="Calibri" w:hAnsi="Calibri" w:cs="Calibri"/>
          <w:b/>
          <w:bCs/>
          <w:sz w:val="22"/>
          <w:szCs w:val="22"/>
        </w:rPr>
      </w:pPr>
      <w:r w:rsidRPr="00650B36">
        <w:rPr>
          <w:rFonts w:ascii="Calibri" w:hAnsi="Calibri" w:cs="Calibri"/>
          <w:b/>
          <w:bCs/>
          <w:sz w:val="22"/>
          <w:szCs w:val="22"/>
        </w:rPr>
        <w:t>Weitere Highlights</w:t>
      </w:r>
    </w:p>
    <w:p w14:paraId="3A52F08F" w14:textId="77777777" w:rsidR="009B481F" w:rsidRPr="00650B36" w:rsidRDefault="009B481F" w:rsidP="009B481F">
      <w:pPr>
        <w:rPr>
          <w:rFonts w:ascii="Calibri" w:hAnsi="Calibri" w:cs="Calibri"/>
          <w:sz w:val="22"/>
          <w:szCs w:val="22"/>
        </w:rPr>
      </w:pPr>
      <w:r w:rsidRPr="00650B36">
        <w:rPr>
          <w:rFonts w:ascii="Calibri" w:hAnsi="Calibri" w:cs="Calibri"/>
          <w:sz w:val="22"/>
          <w:szCs w:val="22"/>
        </w:rPr>
        <w:t xml:space="preserve">Neben dem ORON H2 kommt das Cameo-Team mit vielen weiteren Neuheiten und Highlights nach Dubai. So ist der OPUS X4 PROFILE der bis dato leistungsstärkste Cameo LED Moving Head, der mit seiner 1.400 Watt starken </w:t>
      </w:r>
      <w:proofErr w:type="gramStart"/>
      <w:r w:rsidRPr="00650B36">
        <w:rPr>
          <w:rFonts w:ascii="Calibri" w:hAnsi="Calibri" w:cs="Calibri"/>
          <w:sz w:val="22"/>
          <w:szCs w:val="22"/>
        </w:rPr>
        <w:t>LED Weißlicht</w:t>
      </w:r>
      <w:proofErr w:type="gramEnd"/>
      <w:r w:rsidRPr="00650B36">
        <w:rPr>
          <w:rFonts w:ascii="Calibri" w:hAnsi="Calibri" w:cs="Calibri"/>
          <w:sz w:val="22"/>
          <w:szCs w:val="22"/>
        </w:rPr>
        <w:t xml:space="preserve">-Engine einen enormen Lichtoutput von 50.000 Lumen erzeugt und selbst auf den größten Bühnen für kraftvolle Spot- und </w:t>
      </w:r>
      <w:proofErr w:type="spellStart"/>
      <w:r w:rsidRPr="00650B36">
        <w:rPr>
          <w:rFonts w:ascii="Calibri" w:hAnsi="Calibri" w:cs="Calibri"/>
          <w:sz w:val="22"/>
          <w:szCs w:val="22"/>
        </w:rPr>
        <w:t>Goboprojektionen</w:t>
      </w:r>
      <w:proofErr w:type="spellEnd"/>
      <w:r w:rsidRPr="00650B36">
        <w:rPr>
          <w:rFonts w:ascii="Calibri" w:hAnsi="Calibri" w:cs="Calibri"/>
          <w:sz w:val="22"/>
          <w:szCs w:val="22"/>
        </w:rPr>
        <w:t xml:space="preserve"> sorgt.</w:t>
      </w:r>
    </w:p>
    <w:p w14:paraId="1AE3710C" w14:textId="77777777" w:rsidR="009B481F" w:rsidRPr="00650B36" w:rsidRDefault="009B481F" w:rsidP="009B481F">
      <w:pPr>
        <w:rPr>
          <w:rFonts w:ascii="Calibri" w:hAnsi="Calibri" w:cs="Calibri"/>
          <w:sz w:val="22"/>
          <w:szCs w:val="22"/>
        </w:rPr>
      </w:pPr>
    </w:p>
    <w:p w14:paraId="22749DB2" w14:textId="4EDB78E9" w:rsidR="009B481F" w:rsidRDefault="009B481F" w:rsidP="009B481F">
      <w:pPr>
        <w:rPr>
          <w:rFonts w:ascii="Calibri" w:hAnsi="Calibri" w:cs="Calibri"/>
          <w:sz w:val="22"/>
          <w:szCs w:val="22"/>
        </w:rPr>
      </w:pPr>
      <w:r w:rsidRPr="00650B36">
        <w:rPr>
          <w:rFonts w:ascii="Calibri" w:hAnsi="Calibri" w:cs="Calibri"/>
          <w:sz w:val="22"/>
          <w:szCs w:val="22"/>
        </w:rPr>
        <w:t xml:space="preserve">Kreative Anwender dürfen sich auf die PIXBAR G2 Serie freuen. Mit ihrer Kombination aus durchdachten Design-Features, robustem Aluminium-Gehäuse und vielfältigen Montageoptionen richten sich die IP65-fähigen LED-Bars an Kunden aus den Bereichen Rental, Theater und Broadcast, die ihr Lichttechnik-Portfolio um besonders flexible Beleuchtungslösungen erweitern möchten. Auf dem CAMEO DAY zeigt Cameo </w:t>
      </w:r>
      <w:r w:rsidR="00FD2A4D">
        <w:rPr>
          <w:rFonts w:ascii="Calibri" w:hAnsi="Calibri" w:cs="Calibri"/>
          <w:sz w:val="22"/>
          <w:szCs w:val="22"/>
        </w:rPr>
        <w:t>die</w:t>
      </w:r>
      <w:r w:rsidRPr="00650B36">
        <w:rPr>
          <w:rFonts w:ascii="Calibri" w:hAnsi="Calibri" w:cs="Calibri"/>
          <w:sz w:val="22"/>
          <w:szCs w:val="22"/>
        </w:rPr>
        <w:t xml:space="preserve"> Modelle </w:t>
      </w:r>
      <w:r w:rsidR="00FD2A4D">
        <w:rPr>
          <w:rFonts w:ascii="Calibri" w:hAnsi="Calibri" w:cs="Calibri"/>
          <w:sz w:val="22"/>
          <w:szCs w:val="22"/>
        </w:rPr>
        <w:t>PIXBAR 400 IP G2</w:t>
      </w:r>
      <w:r w:rsidRPr="00650B36">
        <w:rPr>
          <w:rFonts w:ascii="Calibri" w:hAnsi="Calibri" w:cs="Calibri"/>
          <w:sz w:val="22"/>
          <w:szCs w:val="22"/>
        </w:rPr>
        <w:t xml:space="preserve"> </w:t>
      </w:r>
      <w:r w:rsidR="00FD2A4D">
        <w:rPr>
          <w:rFonts w:ascii="Calibri" w:hAnsi="Calibri" w:cs="Calibri"/>
          <w:sz w:val="22"/>
          <w:szCs w:val="22"/>
        </w:rPr>
        <w:t>und PIXBAR</w:t>
      </w:r>
      <w:r w:rsidR="00455B55">
        <w:rPr>
          <w:rFonts w:ascii="Calibri" w:hAnsi="Calibri" w:cs="Calibri"/>
          <w:sz w:val="22"/>
          <w:szCs w:val="22"/>
        </w:rPr>
        <w:t xml:space="preserve"> SMD IP G2.</w:t>
      </w:r>
    </w:p>
    <w:p w14:paraId="0AEE2492" w14:textId="77777777" w:rsidR="00455B55" w:rsidRDefault="00455B55" w:rsidP="009B481F">
      <w:pPr>
        <w:rPr>
          <w:rFonts w:ascii="Calibri" w:hAnsi="Calibri" w:cs="Calibri"/>
          <w:sz w:val="22"/>
          <w:szCs w:val="22"/>
        </w:rPr>
      </w:pPr>
    </w:p>
    <w:p w14:paraId="5922AE0A" w14:textId="4F8750AF" w:rsidR="00455B55" w:rsidRPr="00650B36" w:rsidRDefault="00832715" w:rsidP="009B481F">
      <w:pPr>
        <w:rPr>
          <w:rFonts w:ascii="Calibri" w:hAnsi="Calibri" w:cs="Calibri"/>
          <w:sz w:val="22"/>
          <w:szCs w:val="22"/>
        </w:rPr>
      </w:pPr>
      <w:r>
        <w:rPr>
          <w:rFonts w:ascii="Calibri" w:hAnsi="Calibri" w:cs="Calibri"/>
          <w:sz w:val="22"/>
          <w:szCs w:val="22"/>
        </w:rPr>
        <w:t xml:space="preserve">Als größter und leistungsstärkster Vertreter der OTOS WASH Serie zeigt der </w:t>
      </w:r>
      <w:r w:rsidR="00455B55" w:rsidRPr="00455B55">
        <w:rPr>
          <w:rFonts w:ascii="Calibri" w:hAnsi="Calibri" w:cs="Calibri"/>
          <w:sz w:val="22"/>
          <w:szCs w:val="22"/>
        </w:rPr>
        <w:t>OTOS W12</w:t>
      </w:r>
      <w:r>
        <w:rPr>
          <w:rFonts w:ascii="Calibri" w:hAnsi="Calibri" w:cs="Calibri"/>
          <w:sz w:val="22"/>
          <w:szCs w:val="22"/>
        </w:rPr>
        <w:t xml:space="preserve"> </w:t>
      </w:r>
      <w:r w:rsidR="00532DE8">
        <w:rPr>
          <w:rFonts w:ascii="Calibri" w:hAnsi="Calibri" w:cs="Calibri"/>
          <w:sz w:val="22"/>
          <w:szCs w:val="22"/>
        </w:rPr>
        <w:t xml:space="preserve">auf dem CAMEO DAY </w:t>
      </w:r>
      <w:r>
        <w:rPr>
          <w:rFonts w:ascii="Calibri" w:hAnsi="Calibri" w:cs="Calibri"/>
          <w:sz w:val="22"/>
          <w:szCs w:val="22"/>
        </w:rPr>
        <w:t>seine kreative Vielfalt</w:t>
      </w:r>
      <w:r w:rsidR="00F54AD1">
        <w:rPr>
          <w:rFonts w:ascii="Calibri" w:hAnsi="Calibri" w:cs="Calibri"/>
          <w:sz w:val="22"/>
          <w:szCs w:val="22"/>
        </w:rPr>
        <w:t xml:space="preserve">. Der </w:t>
      </w:r>
      <w:r w:rsidR="00F54AD1" w:rsidRPr="00F54AD1">
        <w:rPr>
          <w:rFonts w:ascii="Calibri" w:hAnsi="Calibri" w:cs="Calibri"/>
          <w:sz w:val="22"/>
          <w:szCs w:val="22"/>
        </w:rPr>
        <w:t xml:space="preserve">IP65 </w:t>
      </w:r>
      <w:proofErr w:type="spellStart"/>
      <w:r w:rsidR="00F54AD1" w:rsidRPr="00F54AD1">
        <w:rPr>
          <w:rFonts w:ascii="Calibri" w:hAnsi="Calibri" w:cs="Calibri"/>
          <w:sz w:val="22"/>
          <w:szCs w:val="22"/>
        </w:rPr>
        <w:t>Wash</w:t>
      </w:r>
      <w:proofErr w:type="spellEnd"/>
      <w:r w:rsidR="00F54AD1" w:rsidRPr="00F54AD1">
        <w:rPr>
          <w:rFonts w:ascii="Calibri" w:hAnsi="Calibri" w:cs="Calibri"/>
          <w:sz w:val="22"/>
          <w:szCs w:val="22"/>
        </w:rPr>
        <w:t xml:space="preserve"> Moving Head</w:t>
      </w:r>
      <w:r w:rsidR="00532DE8">
        <w:rPr>
          <w:rFonts w:ascii="Calibri" w:hAnsi="Calibri" w:cs="Calibri"/>
          <w:sz w:val="22"/>
          <w:szCs w:val="22"/>
        </w:rPr>
        <w:t xml:space="preserve"> basiert auf </w:t>
      </w:r>
      <w:r w:rsidR="00532DE8" w:rsidRPr="008A4786">
        <w:rPr>
          <w:rFonts w:ascii="Calibri" w:eastAsia="Tahoma" w:hAnsi="Calibri" w:cs="Calibri"/>
          <w:color w:val="000000" w:themeColor="text1"/>
          <w:kern w:val="1"/>
          <w:sz w:val="22"/>
          <w:szCs w:val="22"/>
        </w:rPr>
        <w:t xml:space="preserve">32 </w:t>
      </w:r>
      <w:r w:rsidR="00532DE8">
        <w:rPr>
          <w:rFonts w:ascii="Calibri" w:eastAsia="Tahoma" w:hAnsi="Calibri" w:cs="Calibri"/>
          <w:color w:val="000000" w:themeColor="text1"/>
          <w:kern w:val="1"/>
          <w:sz w:val="22"/>
          <w:szCs w:val="22"/>
        </w:rPr>
        <w:t xml:space="preserve">x </w:t>
      </w:r>
      <w:r w:rsidR="00532DE8" w:rsidRPr="008A4786">
        <w:rPr>
          <w:rFonts w:ascii="Calibri" w:eastAsia="Tahoma" w:hAnsi="Calibri" w:cs="Calibri"/>
          <w:color w:val="000000" w:themeColor="text1"/>
          <w:kern w:val="1"/>
          <w:sz w:val="22"/>
          <w:szCs w:val="22"/>
        </w:rPr>
        <w:t>50W</w:t>
      </w:r>
      <w:r w:rsidR="00532DE8">
        <w:rPr>
          <w:rFonts w:ascii="Calibri" w:eastAsia="Tahoma" w:hAnsi="Calibri" w:cs="Calibri"/>
          <w:color w:val="000000" w:themeColor="text1"/>
          <w:kern w:val="1"/>
          <w:sz w:val="22"/>
          <w:szCs w:val="22"/>
        </w:rPr>
        <w:t xml:space="preserve"> </w:t>
      </w:r>
      <w:r w:rsidR="00532DE8" w:rsidRPr="00532DE8">
        <w:rPr>
          <w:rFonts w:ascii="Calibri" w:eastAsia="Tahoma" w:hAnsi="Calibri" w:cs="Calibri"/>
          <w:color w:val="000000" w:themeColor="text1"/>
          <w:kern w:val="1"/>
          <w:sz w:val="22"/>
          <w:szCs w:val="22"/>
        </w:rPr>
        <w:t>einzeln ansteuerbaren RGBL-LEDs</w:t>
      </w:r>
      <w:r w:rsidR="00532DE8">
        <w:rPr>
          <w:rFonts w:ascii="Calibri" w:eastAsia="Tahoma" w:hAnsi="Calibri" w:cs="Calibri"/>
          <w:color w:val="000000" w:themeColor="text1"/>
          <w:kern w:val="1"/>
          <w:sz w:val="22"/>
          <w:szCs w:val="22"/>
        </w:rPr>
        <w:t xml:space="preserve"> </w:t>
      </w:r>
      <w:r w:rsidR="00532DE8" w:rsidRPr="00532DE8">
        <w:rPr>
          <w:rFonts w:ascii="Calibri" w:eastAsia="Tahoma" w:hAnsi="Calibri" w:cs="Calibri"/>
          <w:color w:val="000000" w:themeColor="text1"/>
          <w:kern w:val="1"/>
          <w:sz w:val="22"/>
          <w:szCs w:val="22"/>
        </w:rPr>
        <w:t xml:space="preserve">(RGB + Lime), die von einem </w:t>
      </w:r>
      <w:r w:rsidR="00532DE8">
        <w:rPr>
          <w:rFonts w:ascii="Calibri" w:eastAsia="Tahoma" w:hAnsi="Calibri" w:cs="Calibri"/>
          <w:color w:val="000000" w:themeColor="text1"/>
          <w:kern w:val="1"/>
          <w:sz w:val="22"/>
          <w:szCs w:val="22"/>
        </w:rPr>
        <w:t>SMD-</w:t>
      </w:r>
      <w:r w:rsidR="00532DE8" w:rsidRPr="00532DE8">
        <w:rPr>
          <w:rFonts w:ascii="Calibri" w:eastAsia="Tahoma" w:hAnsi="Calibri" w:cs="Calibri"/>
          <w:color w:val="000000" w:themeColor="text1"/>
          <w:kern w:val="1"/>
          <w:sz w:val="22"/>
          <w:szCs w:val="22"/>
        </w:rPr>
        <w:t>LED Effektring umgeben sind.</w:t>
      </w:r>
      <w:r w:rsidR="00532DE8">
        <w:rPr>
          <w:rFonts w:ascii="Calibri" w:eastAsia="Tahoma" w:hAnsi="Calibri" w:cs="Calibri"/>
          <w:color w:val="000000" w:themeColor="text1"/>
          <w:kern w:val="1"/>
          <w:sz w:val="22"/>
          <w:szCs w:val="22"/>
        </w:rPr>
        <w:t xml:space="preserve"> Zudem</w:t>
      </w:r>
      <w:r w:rsidR="00532DE8" w:rsidRPr="00532DE8">
        <w:rPr>
          <w:rFonts w:ascii="Calibri" w:eastAsia="Tahoma" w:hAnsi="Calibri" w:cs="Calibri"/>
          <w:color w:val="000000" w:themeColor="text1"/>
          <w:kern w:val="1"/>
          <w:sz w:val="22"/>
          <w:szCs w:val="22"/>
        </w:rPr>
        <w:t xml:space="preserve"> </w:t>
      </w:r>
      <w:r w:rsidR="00532DE8">
        <w:rPr>
          <w:rFonts w:ascii="Calibri" w:eastAsia="Tahoma" w:hAnsi="Calibri" w:cs="Calibri"/>
          <w:color w:val="000000" w:themeColor="text1"/>
          <w:kern w:val="1"/>
          <w:sz w:val="22"/>
          <w:szCs w:val="22"/>
        </w:rPr>
        <w:t>verfügt</w:t>
      </w:r>
      <w:r w:rsidR="00532DE8" w:rsidRPr="00532DE8">
        <w:rPr>
          <w:rFonts w:ascii="Calibri" w:eastAsia="Tahoma" w:hAnsi="Calibri" w:cs="Calibri"/>
          <w:color w:val="000000" w:themeColor="text1"/>
          <w:kern w:val="1"/>
          <w:sz w:val="22"/>
          <w:szCs w:val="22"/>
        </w:rPr>
        <w:t xml:space="preserve"> der OTOS </w:t>
      </w:r>
      <w:r w:rsidR="00532DE8">
        <w:rPr>
          <w:rFonts w:ascii="Calibri" w:eastAsia="Tahoma" w:hAnsi="Calibri" w:cs="Calibri"/>
          <w:color w:val="000000" w:themeColor="text1"/>
          <w:kern w:val="1"/>
          <w:sz w:val="22"/>
          <w:szCs w:val="22"/>
        </w:rPr>
        <w:t>W12</w:t>
      </w:r>
      <w:r w:rsidR="00532DE8" w:rsidRPr="00532DE8">
        <w:rPr>
          <w:rFonts w:ascii="Calibri" w:eastAsia="Tahoma" w:hAnsi="Calibri" w:cs="Calibri"/>
          <w:color w:val="000000" w:themeColor="text1"/>
          <w:kern w:val="1"/>
          <w:sz w:val="22"/>
          <w:szCs w:val="22"/>
        </w:rPr>
        <w:t xml:space="preserve"> </w:t>
      </w:r>
      <w:r w:rsidR="00532DE8">
        <w:rPr>
          <w:rFonts w:ascii="Calibri" w:eastAsia="Tahoma" w:hAnsi="Calibri" w:cs="Calibri"/>
          <w:color w:val="000000" w:themeColor="text1"/>
          <w:kern w:val="1"/>
          <w:sz w:val="22"/>
          <w:szCs w:val="22"/>
        </w:rPr>
        <w:t>über</w:t>
      </w:r>
      <w:r w:rsidR="00532DE8" w:rsidRPr="00532DE8">
        <w:rPr>
          <w:rFonts w:ascii="Calibri" w:eastAsia="Tahoma" w:hAnsi="Calibri" w:cs="Calibri"/>
          <w:color w:val="000000" w:themeColor="text1"/>
          <w:kern w:val="1"/>
          <w:sz w:val="22"/>
          <w:szCs w:val="22"/>
        </w:rPr>
        <w:t xml:space="preserve"> </w:t>
      </w:r>
      <w:r w:rsidR="00532DE8">
        <w:rPr>
          <w:rFonts w:ascii="Calibri" w:eastAsia="Tahoma" w:hAnsi="Calibri" w:cs="Calibri"/>
          <w:color w:val="000000" w:themeColor="text1"/>
          <w:kern w:val="1"/>
          <w:sz w:val="22"/>
          <w:szCs w:val="22"/>
        </w:rPr>
        <w:t>eine</w:t>
      </w:r>
      <w:r w:rsidR="00532DE8" w:rsidRPr="00532DE8">
        <w:rPr>
          <w:rFonts w:ascii="Calibri" w:eastAsia="Tahoma" w:hAnsi="Calibri" w:cs="Calibri"/>
          <w:color w:val="000000" w:themeColor="text1"/>
          <w:kern w:val="1"/>
          <w:sz w:val="22"/>
          <w:szCs w:val="22"/>
        </w:rPr>
        <w:t xml:space="preserve"> Multi-Zoom-Funktion</w:t>
      </w:r>
      <w:r w:rsidR="00532DE8">
        <w:rPr>
          <w:rFonts w:ascii="Calibri" w:eastAsia="Tahoma" w:hAnsi="Calibri" w:cs="Calibri"/>
          <w:color w:val="000000" w:themeColor="text1"/>
          <w:kern w:val="1"/>
          <w:sz w:val="22"/>
          <w:szCs w:val="22"/>
        </w:rPr>
        <w:t xml:space="preserve">, mit der </w:t>
      </w:r>
      <w:r w:rsidR="00532DE8" w:rsidRPr="00532DE8">
        <w:rPr>
          <w:rFonts w:ascii="Calibri" w:eastAsia="Tahoma" w:hAnsi="Calibri" w:cs="Calibri"/>
          <w:color w:val="000000" w:themeColor="text1"/>
          <w:kern w:val="1"/>
          <w:sz w:val="22"/>
          <w:szCs w:val="22"/>
        </w:rPr>
        <w:t>sich bis zu drei Zoom</w:t>
      </w:r>
      <w:r w:rsidR="00532DE8">
        <w:rPr>
          <w:rFonts w:ascii="Calibri" w:eastAsia="Tahoma" w:hAnsi="Calibri" w:cs="Calibri"/>
          <w:color w:val="000000" w:themeColor="text1"/>
          <w:kern w:val="1"/>
          <w:sz w:val="22"/>
          <w:szCs w:val="22"/>
        </w:rPr>
        <w:t>-E</w:t>
      </w:r>
      <w:r w:rsidR="00532DE8" w:rsidRPr="00532DE8">
        <w:rPr>
          <w:rFonts w:ascii="Calibri" w:eastAsia="Tahoma" w:hAnsi="Calibri" w:cs="Calibri"/>
          <w:color w:val="000000" w:themeColor="text1"/>
          <w:kern w:val="1"/>
          <w:sz w:val="22"/>
          <w:szCs w:val="22"/>
        </w:rPr>
        <w:t>benen ansteuern</w:t>
      </w:r>
      <w:r w:rsidR="00532DE8">
        <w:rPr>
          <w:rFonts w:ascii="Calibri" w:eastAsia="Tahoma" w:hAnsi="Calibri" w:cs="Calibri"/>
          <w:color w:val="000000" w:themeColor="text1"/>
          <w:kern w:val="1"/>
          <w:sz w:val="22"/>
          <w:szCs w:val="22"/>
        </w:rPr>
        <w:t xml:space="preserve"> lassen</w:t>
      </w:r>
      <w:r w:rsidR="00532DE8" w:rsidRPr="00532DE8">
        <w:rPr>
          <w:rFonts w:ascii="Calibri" w:eastAsia="Tahoma" w:hAnsi="Calibri" w:cs="Calibri"/>
          <w:color w:val="000000" w:themeColor="text1"/>
          <w:kern w:val="1"/>
          <w:sz w:val="22"/>
          <w:szCs w:val="22"/>
        </w:rPr>
        <w:t>, um den Zoom</w:t>
      </w:r>
      <w:r w:rsidR="00532DE8">
        <w:rPr>
          <w:rFonts w:ascii="Calibri" w:eastAsia="Tahoma" w:hAnsi="Calibri" w:cs="Calibri"/>
          <w:color w:val="000000" w:themeColor="text1"/>
          <w:kern w:val="1"/>
          <w:sz w:val="22"/>
          <w:szCs w:val="22"/>
        </w:rPr>
        <w:t>-B</w:t>
      </w:r>
      <w:r w:rsidR="00532DE8" w:rsidRPr="00532DE8">
        <w:rPr>
          <w:rFonts w:ascii="Calibri" w:eastAsia="Tahoma" w:hAnsi="Calibri" w:cs="Calibri"/>
          <w:color w:val="000000" w:themeColor="text1"/>
          <w:kern w:val="1"/>
          <w:sz w:val="22"/>
          <w:szCs w:val="22"/>
        </w:rPr>
        <w:t>ereich (4°-60°)</w:t>
      </w:r>
      <w:r w:rsidR="00547EA8">
        <w:rPr>
          <w:rFonts w:ascii="Calibri" w:eastAsia="Tahoma" w:hAnsi="Calibri" w:cs="Calibri"/>
          <w:color w:val="000000" w:themeColor="text1"/>
          <w:kern w:val="1"/>
          <w:sz w:val="22"/>
          <w:szCs w:val="22"/>
        </w:rPr>
        <w:t xml:space="preserve"> </w:t>
      </w:r>
      <w:r w:rsidR="00547EA8" w:rsidRPr="00532DE8">
        <w:rPr>
          <w:rFonts w:ascii="Calibri" w:eastAsia="Tahoma" w:hAnsi="Calibri" w:cs="Calibri"/>
          <w:color w:val="000000" w:themeColor="text1"/>
          <w:kern w:val="1"/>
          <w:sz w:val="22"/>
          <w:szCs w:val="22"/>
        </w:rPr>
        <w:t xml:space="preserve">individuell </w:t>
      </w:r>
      <w:r w:rsidR="00532DE8" w:rsidRPr="00532DE8">
        <w:rPr>
          <w:rFonts w:ascii="Calibri" w:eastAsia="Tahoma" w:hAnsi="Calibri" w:cs="Calibri"/>
          <w:color w:val="000000" w:themeColor="text1"/>
          <w:kern w:val="1"/>
          <w:sz w:val="22"/>
          <w:szCs w:val="22"/>
        </w:rPr>
        <w:t>anzupassen.</w:t>
      </w:r>
    </w:p>
    <w:p w14:paraId="6ED28250" w14:textId="77777777" w:rsidR="009B481F" w:rsidRPr="00650B36" w:rsidRDefault="009B481F" w:rsidP="009B481F">
      <w:pPr>
        <w:rPr>
          <w:rFonts w:ascii="Calibri" w:hAnsi="Calibri" w:cs="Calibri"/>
          <w:sz w:val="22"/>
          <w:szCs w:val="22"/>
        </w:rPr>
      </w:pPr>
    </w:p>
    <w:p w14:paraId="1CDE304D" w14:textId="77777777" w:rsidR="009B481F" w:rsidRPr="00650B36" w:rsidRDefault="009B481F" w:rsidP="009B481F">
      <w:pPr>
        <w:rPr>
          <w:rFonts w:ascii="Calibri" w:hAnsi="Calibri" w:cs="Calibri"/>
          <w:sz w:val="22"/>
          <w:szCs w:val="22"/>
        </w:rPr>
      </w:pPr>
      <w:r w:rsidRPr="00650B36">
        <w:rPr>
          <w:rFonts w:ascii="Calibri" w:hAnsi="Calibri" w:cs="Calibri"/>
          <w:sz w:val="22"/>
          <w:szCs w:val="22"/>
        </w:rPr>
        <w:t xml:space="preserve">Als Allrounder für Indoor- und Outdoor-Events darf auch die ZENIT-Serie nicht fehlen. Ausgestattet mit erstklassigen Features wie robusten, leichten Aluminiumgehäusen, Spitzen-LEDs von Cree oder Osram und </w:t>
      </w:r>
      <w:proofErr w:type="spellStart"/>
      <w:r w:rsidRPr="00650B36">
        <w:rPr>
          <w:rFonts w:ascii="Calibri" w:hAnsi="Calibri" w:cs="Calibri"/>
          <w:sz w:val="22"/>
          <w:szCs w:val="22"/>
        </w:rPr>
        <w:t>Neutrik</w:t>
      </w:r>
      <w:proofErr w:type="spellEnd"/>
      <w:r w:rsidRPr="00650B36">
        <w:rPr>
          <w:rFonts w:ascii="Calibri" w:hAnsi="Calibri" w:cs="Calibri"/>
          <w:sz w:val="22"/>
          <w:szCs w:val="22"/>
        </w:rPr>
        <w:t xml:space="preserve">-Verbindern haben sich ZENIT-Modelle wie das ZENIT W600 Outdoor LED </w:t>
      </w:r>
      <w:proofErr w:type="spellStart"/>
      <w:r w:rsidRPr="00650B36">
        <w:rPr>
          <w:rFonts w:ascii="Calibri" w:hAnsi="Calibri" w:cs="Calibri"/>
          <w:sz w:val="22"/>
          <w:szCs w:val="22"/>
        </w:rPr>
        <w:t>Wash</w:t>
      </w:r>
      <w:proofErr w:type="spellEnd"/>
      <w:r w:rsidRPr="00650B36">
        <w:rPr>
          <w:rFonts w:ascii="Calibri" w:hAnsi="Calibri" w:cs="Calibri"/>
          <w:sz w:val="22"/>
          <w:szCs w:val="22"/>
        </w:rPr>
        <w:t xml:space="preserve"> Light zu einem Standard in der professionellen Lichtszene entwickelt.</w:t>
      </w:r>
    </w:p>
    <w:p w14:paraId="12EFA968" w14:textId="77777777" w:rsidR="009B481F" w:rsidRPr="00650B36" w:rsidRDefault="009B481F" w:rsidP="009B481F">
      <w:pPr>
        <w:rPr>
          <w:rFonts w:ascii="Calibri" w:hAnsi="Calibri" w:cs="Calibri"/>
          <w:sz w:val="22"/>
          <w:szCs w:val="22"/>
        </w:rPr>
      </w:pPr>
    </w:p>
    <w:p w14:paraId="0F42AD70" w14:textId="77777777" w:rsidR="009B481F" w:rsidRPr="00650B36" w:rsidRDefault="009B481F" w:rsidP="009B481F">
      <w:pPr>
        <w:rPr>
          <w:rFonts w:ascii="Calibri" w:hAnsi="Calibri" w:cs="Calibri"/>
          <w:b/>
          <w:bCs/>
          <w:sz w:val="22"/>
          <w:szCs w:val="22"/>
        </w:rPr>
      </w:pPr>
      <w:r w:rsidRPr="00650B36">
        <w:rPr>
          <w:rFonts w:ascii="Calibri" w:hAnsi="Calibri" w:cs="Calibri"/>
          <w:b/>
          <w:bCs/>
          <w:sz w:val="22"/>
          <w:szCs w:val="22"/>
        </w:rPr>
        <w:t>Keine Anmeldung erforderlich</w:t>
      </w:r>
    </w:p>
    <w:p w14:paraId="235790D4" w14:textId="1D95BEE9" w:rsidR="001704B6" w:rsidRPr="00650B36" w:rsidRDefault="009B481F" w:rsidP="001704B6">
      <w:pPr>
        <w:rPr>
          <w:rFonts w:ascii="Calibri" w:hAnsi="Calibri" w:cs="Calibri"/>
          <w:sz w:val="22"/>
          <w:szCs w:val="22"/>
        </w:rPr>
      </w:pPr>
      <w:r w:rsidRPr="00650B36">
        <w:rPr>
          <w:rFonts w:ascii="Calibri" w:hAnsi="Calibri" w:cs="Calibri"/>
          <w:sz w:val="22"/>
          <w:szCs w:val="22"/>
        </w:rPr>
        <w:t xml:space="preserve">Der CAMEO DAY findet am 20.08.2024 von 12:00 bis 21:00 Uhr im Mr. </w:t>
      </w:r>
      <w:proofErr w:type="spellStart"/>
      <w:r w:rsidRPr="00650B36">
        <w:rPr>
          <w:rFonts w:ascii="Calibri" w:hAnsi="Calibri" w:cs="Calibri"/>
          <w:sz w:val="22"/>
          <w:szCs w:val="22"/>
        </w:rPr>
        <w:t>Toad’s</w:t>
      </w:r>
      <w:proofErr w:type="spellEnd"/>
      <w:r w:rsidRPr="00650B36">
        <w:rPr>
          <w:rFonts w:ascii="Calibri" w:hAnsi="Calibri" w:cs="Calibri"/>
          <w:sz w:val="22"/>
          <w:szCs w:val="22"/>
        </w:rPr>
        <w:t xml:space="preserve"> Pub &amp; Kitchen </w:t>
      </w:r>
      <w:r w:rsidR="001704B6">
        <w:rPr>
          <w:rFonts w:ascii="Calibri" w:hAnsi="Calibri" w:cs="Calibri"/>
          <w:sz w:val="22"/>
          <w:szCs w:val="22"/>
        </w:rPr>
        <w:t xml:space="preserve">in Dubai </w:t>
      </w:r>
      <w:r w:rsidRPr="00650B36">
        <w:rPr>
          <w:rFonts w:ascii="Calibri" w:hAnsi="Calibri" w:cs="Calibri"/>
          <w:sz w:val="22"/>
          <w:szCs w:val="22"/>
        </w:rPr>
        <w:t>statt.</w:t>
      </w:r>
      <w:r w:rsidR="001704B6">
        <w:rPr>
          <w:rFonts w:ascii="Calibri" w:hAnsi="Calibri" w:cs="Calibri"/>
          <w:sz w:val="22"/>
          <w:szCs w:val="22"/>
        </w:rPr>
        <w:t xml:space="preserve"> Die Teilnahme ist kostenlos.</w:t>
      </w:r>
    </w:p>
    <w:p w14:paraId="173F8436" w14:textId="77777777" w:rsidR="001704B6" w:rsidRDefault="001704B6" w:rsidP="009B481F">
      <w:pPr>
        <w:rPr>
          <w:rFonts w:ascii="Calibri" w:hAnsi="Calibri" w:cs="Calibri"/>
          <w:sz w:val="22"/>
          <w:szCs w:val="22"/>
        </w:rPr>
      </w:pPr>
    </w:p>
    <w:p w14:paraId="0C044D13" w14:textId="14C9A805" w:rsidR="009B481F" w:rsidRDefault="001704B6" w:rsidP="009B481F">
      <w:pPr>
        <w:rPr>
          <w:rFonts w:ascii="Calibri" w:hAnsi="Calibri" w:cs="Calibri"/>
          <w:sz w:val="22"/>
          <w:szCs w:val="22"/>
        </w:rPr>
      </w:pPr>
      <w:r>
        <w:rPr>
          <w:rFonts w:ascii="Calibri" w:hAnsi="Calibri" w:cs="Calibri"/>
          <w:sz w:val="22"/>
          <w:szCs w:val="22"/>
        </w:rPr>
        <w:t>Interessenten können sich über den folgenden Link für das Event registrieren:</w:t>
      </w:r>
    </w:p>
    <w:p w14:paraId="29179C14" w14:textId="71597214" w:rsidR="009B481F" w:rsidRPr="00AB632E" w:rsidRDefault="00000000" w:rsidP="00FC5553">
      <w:pPr>
        <w:rPr>
          <w:rFonts w:ascii="Calibri" w:hAnsi="Calibri" w:cs="Calibri"/>
          <w:sz w:val="22"/>
          <w:szCs w:val="22"/>
          <w:lang w:val="en-US"/>
        </w:rPr>
      </w:pPr>
      <w:hyperlink r:id="rId7" w:history="1">
        <w:r w:rsidR="00675EA7" w:rsidRPr="00AB632E">
          <w:rPr>
            <w:rStyle w:val="Hyperlink"/>
            <w:rFonts w:ascii="Calibri" w:hAnsi="Calibri" w:cs="Calibri"/>
            <w:sz w:val="22"/>
            <w:szCs w:val="22"/>
            <w:lang w:val="en-US"/>
          </w:rPr>
          <w:t>JETZT REGISTRIEREN</w:t>
        </w:r>
      </w:hyperlink>
    </w:p>
    <w:p w14:paraId="08CAF876" w14:textId="77777777" w:rsidR="00675EA7" w:rsidRPr="00AB632E" w:rsidRDefault="00675EA7" w:rsidP="00FC5553">
      <w:pPr>
        <w:rPr>
          <w:rFonts w:ascii="Calibri" w:hAnsi="Calibri" w:cs="Calibri"/>
          <w:color w:val="000000" w:themeColor="text1"/>
          <w:sz w:val="22"/>
          <w:szCs w:val="22"/>
          <w:lang w:val="en-US"/>
        </w:rPr>
      </w:pPr>
    </w:p>
    <w:p w14:paraId="52C0F3C8" w14:textId="51A8CFDB" w:rsidR="00FC5553" w:rsidRPr="00675EA7" w:rsidRDefault="00FC5553" w:rsidP="00FC5553">
      <w:pPr>
        <w:rPr>
          <w:rFonts w:ascii="Calibri" w:hAnsi="Calibri" w:cs="Calibri"/>
          <w:color w:val="000000" w:themeColor="text1"/>
          <w:sz w:val="22"/>
          <w:szCs w:val="22"/>
          <w:lang w:val="en-US"/>
        </w:rPr>
      </w:pPr>
      <w:r w:rsidRPr="00675EA7">
        <w:rPr>
          <w:rFonts w:ascii="Calibri" w:hAnsi="Calibri" w:cs="Calibri"/>
          <w:color w:val="000000" w:themeColor="text1"/>
          <w:sz w:val="22"/>
          <w:szCs w:val="22"/>
          <w:lang w:val="en-US"/>
        </w:rPr>
        <w:t>#</w:t>
      </w:r>
      <w:proofErr w:type="gramStart"/>
      <w:r w:rsidRPr="00675EA7">
        <w:rPr>
          <w:rFonts w:ascii="Calibri" w:hAnsi="Calibri" w:cs="Calibri"/>
          <w:color w:val="000000" w:themeColor="text1"/>
          <w:sz w:val="22"/>
          <w:szCs w:val="22"/>
          <w:lang w:val="en-US"/>
        </w:rPr>
        <w:t xml:space="preserve">Cameo </w:t>
      </w:r>
      <w:r w:rsidR="00D26037" w:rsidRPr="00675EA7">
        <w:rPr>
          <w:rFonts w:ascii="Calibri" w:hAnsi="Calibri" w:cs="Calibri"/>
          <w:color w:val="000000" w:themeColor="text1"/>
          <w:sz w:val="22"/>
          <w:szCs w:val="22"/>
          <w:lang w:val="en-US"/>
        </w:rPr>
        <w:t xml:space="preserve"> </w:t>
      </w:r>
      <w:r w:rsidRPr="00675EA7">
        <w:rPr>
          <w:rFonts w:ascii="Calibri" w:hAnsi="Calibri" w:cs="Calibri"/>
          <w:color w:val="000000" w:themeColor="text1"/>
          <w:sz w:val="22"/>
          <w:szCs w:val="22"/>
          <w:lang w:val="en-US"/>
        </w:rPr>
        <w:t>#</w:t>
      </w:r>
      <w:proofErr w:type="gramEnd"/>
      <w:r w:rsidRPr="00675EA7">
        <w:rPr>
          <w:rFonts w:ascii="Calibri" w:hAnsi="Calibri" w:cs="Calibri"/>
          <w:color w:val="000000" w:themeColor="text1"/>
          <w:sz w:val="22"/>
          <w:szCs w:val="22"/>
          <w:lang w:val="en-US"/>
        </w:rPr>
        <w:t>ForLumenBeings</w:t>
      </w:r>
      <w:r w:rsidR="00D26037" w:rsidRPr="00675EA7">
        <w:rPr>
          <w:rFonts w:ascii="Calibri" w:hAnsi="Calibri" w:cs="Calibri"/>
          <w:color w:val="000000" w:themeColor="text1"/>
          <w:sz w:val="22"/>
          <w:szCs w:val="22"/>
          <w:lang w:val="en-US"/>
        </w:rPr>
        <w:t xml:space="preserve">  </w:t>
      </w:r>
      <w:r w:rsidRPr="00675EA7">
        <w:rPr>
          <w:rFonts w:ascii="Calibri" w:hAnsi="Calibri" w:cs="Calibri"/>
          <w:color w:val="000000" w:themeColor="text1"/>
          <w:sz w:val="22"/>
          <w:szCs w:val="22"/>
          <w:lang w:val="en-US"/>
        </w:rPr>
        <w:t>#EventTech</w:t>
      </w:r>
      <w:r w:rsidR="00D26037" w:rsidRPr="00675EA7">
        <w:rPr>
          <w:rFonts w:ascii="Calibri" w:hAnsi="Calibri" w:cs="Calibri"/>
          <w:color w:val="000000" w:themeColor="text1"/>
          <w:sz w:val="22"/>
          <w:szCs w:val="22"/>
          <w:lang w:val="en-US"/>
        </w:rPr>
        <w:t xml:space="preserve">  </w:t>
      </w:r>
      <w:r w:rsidRPr="00675EA7">
        <w:rPr>
          <w:rFonts w:ascii="Calibri" w:hAnsi="Calibri" w:cs="Calibri"/>
          <w:color w:val="000000" w:themeColor="text1"/>
          <w:sz w:val="22"/>
          <w:szCs w:val="22"/>
          <w:lang w:val="en-US"/>
        </w:rPr>
        <w:t>#ExperienceEventTechnology</w:t>
      </w:r>
    </w:p>
    <w:p w14:paraId="4F552C14" w14:textId="77777777" w:rsidR="00FC5553" w:rsidRPr="00675EA7" w:rsidRDefault="00FC5553" w:rsidP="006B1E70">
      <w:pPr>
        <w:rPr>
          <w:rFonts w:ascii="Calibri" w:hAnsi="Calibri" w:cs="Calibri"/>
          <w:b/>
          <w:bCs/>
          <w:sz w:val="22"/>
          <w:szCs w:val="22"/>
          <w:lang w:val="en-US"/>
        </w:rPr>
      </w:pPr>
    </w:p>
    <w:p w14:paraId="1188CEBD" w14:textId="77777777" w:rsidR="00FC5553" w:rsidRPr="00AB632E" w:rsidRDefault="00FC5553" w:rsidP="006B1E70">
      <w:pPr>
        <w:rPr>
          <w:rFonts w:ascii="Calibri" w:hAnsi="Calibri" w:cs="Calibri"/>
          <w:b/>
          <w:sz w:val="22"/>
          <w:szCs w:val="22"/>
        </w:rPr>
      </w:pPr>
      <w:r w:rsidRPr="00AB632E">
        <w:rPr>
          <w:rFonts w:ascii="Calibri" w:hAnsi="Calibri" w:cs="Calibri"/>
          <w:b/>
          <w:sz w:val="22"/>
          <w:szCs w:val="22"/>
        </w:rPr>
        <w:t>Weitere Informationen:</w:t>
      </w:r>
    </w:p>
    <w:p w14:paraId="3EEEDBF4" w14:textId="77777777" w:rsidR="00FC5553" w:rsidRPr="00675EA7" w:rsidRDefault="00000000" w:rsidP="006B1E70">
      <w:pPr>
        <w:rPr>
          <w:rFonts w:ascii="Calibri" w:hAnsi="Calibri" w:cs="Calibri"/>
          <w:sz w:val="22"/>
          <w:szCs w:val="22"/>
        </w:rPr>
      </w:pPr>
      <w:hyperlink r:id="rId8" w:history="1">
        <w:r w:rsidR="00FC5553" w:rsidRPr="00675EA7">
          <w:rPr>
            <w:rStyle w:val="Hyperlink"/>
            <w:rFonts w:ascii="Calibri" w:hAnsi="Calibri" w:cs="Calibri"/>
            <w:sz w:val="22"/>
            <w:szCs w:val="22"/>
          </w:rPr>
          <w:t>cameolight.com</w:t>
        </w:r>
      </w:hyperlink>
    </w:p>
    <w:p w14:paraId="6C78FAC0" w14:textId="77777777" w:rsidR="00FC5553" w:rsidRPr="00675EA7" w:rsidRDefault="00000000" w:rsidP="006B1E70">
      <w:pPr>
        <w:rPr>
          <w:rFonts w:ascii="Calibri" w:eastAsia="Arial" w:hAnsi="Calibri" w:cs="Calibri"/>
          <w:bCs/>
          <w:color w:val="000000" w:themeColor="text1"/>
          <w:sz w:val="22"/>
          <w:szCs w:val="22"/>
          <w:u w:val="single"/>
        </w:rPr>
      </w:pPr>
      <w:hyperlink r:id="rId9" w:history="1">
        <w:r w:rsidR="00FC5553" w:rsidRPr="00675EA7">
          <w:rPr>
            <w:rStyle w:val="Hyperlink"/>
            <w:rFonts w:ascii="Calibri" w:eastAsia="Arial" w:hAnsi="Calibri" w:cs="Calibri"/>
            <w:bCs/>
            <w:color w:val="000000" w:themeColor="text1"/>
            <w:sz w:val="22"/>
            <w:szCs w:val="22"/>
          </w:rPr>
          <w:t>adamhall.com</w:t>
        </w:r>
      </w:hyperlink>
    </w:p>
    <w:p w14:paraId="7BDD1D6E" w14:textId="77777777" w:rsidR="00373091" w:rsidRPr="00675EA7" w:rsidRDefault="00373091" w:rsidP="00E713E4">
      <w:pPr>
        <w:rPr>
          <w:rStyle w:val="Hyperlink"/>
          <w:rFonts w:ascii="Calibri" w:eastAsia="Arial" w:hAnsi="Calibri" w:cs="Calibri"/>
          <w:sz w:val="22"/>
          <w:szCs w:val="22"/>
        </w:rPr>
      </w:pPr>
    </w:p>
    <w:p w14:paraId="658A198F" w14:textId="77777777" w:rsidR="002A15BC" w:rsidRPr="00650B36" w:rsidRDefault="002A15BC" w:rsidP="002A15BC">
      <w:pPr>
        <w:pStyle w:val="KeinLeerraum"/>
        <w:rPr>
          <w:rFonts w:ascii="Calibri" w:hAnsi="Calibri" w:cs="Calibri"/>
          <w:b/>
          <w:color w:val="808080"/>
          <w:sz w:val="18"/>
        </w:rPr>
      </w:pPr>
      <w:r w:rsidRPr="00650B36">
        <w:rPr>
          <w:rFonts w:ascii="Calibri" w:hAnsi="Calibri" w:cs="Calibri"/>
          <w:b/>
          <w:color w:val="808080"/>
          <w:sz w:val="18"/>
        </w:rPr>
        <w:t>Über die Adam Hall Group</w:t>
      </w:r>
    </w:p>
    <w:p w14:paraId="7E0377D5" w14:textId="77777777" w:rsidR="002A15BC" w:rsidRPr="00650B36" w:rsidRDefault="002A15BC" w:rsidP="002A15BC">
      <w:pPr>
        <w:rPr>
          <w:rFonts w:ascii="Calibri" w:hAnsi="Calibri" w:cs="Calibri"/>
          <w:bCs/>
          <w:color w:val="808080" w:themeColor="background1" w:themeShade="80"/>
          <w:sz w:val="18"/>
          <w:szCs w:val="18"/>
        </w:rPr>
      </w:pPr>
      <w:bookmarkStart w:id="0" w:name="_Hlk15465985"/>
      <w:r w:rsidRPr="00650B36">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w:t>
      </w:r>
      <w:proofErr w:type="spellStart"/>
      <w:r w:rsidRPr="00650B36">
        <w:rPr>
          <w:rFonts w:ascii="Calibri" w:hAnsi="Calibri" w:cs="Calibri"/>
          <w:bCs/>
          <w:color w:val="808080" w:themeColor="background1" w:themeShade="80"/>
          <w:sz w:val="18"/>
          <w:szCs w:val="18"/>
        </w:rPr>
        <w:t>Flightcase</w:t>
      </w:r>
      <w:proofErr w:type="spellEnd"/>
      <w:r w:rsidRPr="00650B36">
        <w:rPr>
          <w:rFonts w:ascii="Calibri" w:hAnsi="Calibri" w:cs="Calibri"/>
          <w:bCs/>
          <w:color w:val="808080" w:themeColor="background1" w:themeShade="80"/>
          <w:sz w:val="18"/>
          <w:szCs w:val="18"/>
        </w:rPr>
        <w:t xml:space="preserve"> Hersteller. Die Firma bietet eine große Palette von professionellen Audio- und Lichttechnologien sowie Bühnenequipment und </w:t>
      </w:r>
      <w:proofErr w:type="spellStart"/>
      <w:r w:rsidRPr="00650B36">
        <w:rPr>
          <w:rFonts w:ascii="Calibri" w:hAnsi="Calibri" w:cs="Calibri"/>
          <w:bCs/>
          <w:color w:val="808080" w:themeColor="background1" w:themeShade="80"/>
          <w:sz w:val="18"/>
          <w:szCs w:val="18"/>
        </w:rPr>
        <w:t>Flightcase</w:t>
      </w:r>
      <w:proofErr w:type="spellEnd"/>
      <w:r w:rsidRPr="00650B36">
        <w:rPr>
          <w:rFonts w:ascii="Calibri" w:hAnsi="Calibri" w:cs="Calibri"/>
          <w:bCs/>
          <w:color w:val="808080" w:themeColor="background1" w:themeShade="80"/>
          <w:sz w:val="18"/>
          <w:szCs w:val="18"/>
        </w:rPr>
        <w:t xml:space="preserve"> Hardware unter den Marken LD Systems®, Cameo®, Gravity®, Defender®, Palmer® und Adam Hall®. </w:t>
      </w:r>
    </w:p>
    <w:p w14:paraId="6619345E" w14:textId="77777777" w:rsidR="002A15BC" w:rsidRPr="00650B36" w:rsidRDefault="002A15BC" w:rsidP="002A15BC">
      <w:pPr>
        <w:rPr>
          <w:rFonts w:ascii="Calibri" w:hAnsi="Calibri" w:cs="Calibri"/>
          <w:bCs/>
          <w:color w:val="808080" w:themeColor="background1" w:themeShade="80"/>
          <w:sz w:val="18"/>
          <w:szCs w:val="18"/>
        </w:rPr>
      </w:pPr>
      <w:r w:rsidRPr="00650B36">
        <w:rPr>
          <w:rFonts w:ascii="Calibri" w:hAnsi="Calibri" w:cs="Calibri"/>
          <w:bCs/>
          <w:color w:val="808080" w:themeColor="background1" w:themeShade="80"/>
          <w:sz w:val="18"/>
          <w:szCs w:val="18"/>
        </w:rPr>
        <w:t xml:space="preserve">Gegründet 1975, hat sich die Adam Hall Group zu einem modernen, innovativen Unternehmen für Eventtechnik entwickelt; dazu gehört der </w:t>
      </w:r>
      <w:proofErr w:type="spellStart"/>
      <w:r w:rsidRPr="00650B36">
        <w:rPr>
          <w:rFonts w:ascii="Calibri" w:hAnsi="Calibri" w:cs="Calibri"/>
          <w:bCs/>
          <w:color w:val="808080" w:themeColor="background1" w:themeShade="80"/>
          <w:sz w:val="18"/>
          <w:szCs w:val="18"/>
        </w:rPr>
        <w:t>Logistics</w:t>
      </w:r>
      <w:proofErr w:type="spellEnd"/>
      <w:r w:rsidRPr="00650B36">
        <w:rPr>
          <w:rFonts w:ascii="Calibri" w:hAnsi="Calibri" w:cs="Calibri"/>
          <w:bCs/>
          <w:color w:val="808080" w:themeColor="background1" w:themeShade="80"/>
          <w:sz w:val="18"/>
          <w:szCs w:val="18"/>
        </w:rPr>
        <w:t xml:space="preserve">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w:t>
      </w:r>
      <w:proofErr w:type="spellStart"/>
      <w:r w:rsidRPr="00650B36">
        <w:rPr>
          <w:rFonts w:ascii="Calibri" w:hAnsi="Calibri" w:cs="Calibri"/>
          <w:bCs/>
          <w:color w:val="808080" w:themeColor="background1" w:themeShade="80"/>
          <w:sz w:val="18"/>
          <w:szCs w:val="18"/>
        </w:rPr>
        <w:t>Red</w:t>
      </w:r>
      <w:proofErr w:type="spellEnd"/>
      <w:r w:rsidRPr="00650B36">
        <w:rPr>
          <w:rFonts w:ascii="Calibri" w:hAnsi="Calibri" w:cs="Calibri"/>
          <w:bCs/>
          <w:color w:val="808080" w:themeColor="background1" w:themeShade="80"/>
          <w:sz w:val="18"/>
          <w:szCs w:val="18"/>
        </w:rPr>
        <w:t xml:space="preserve"> </w:t>
      </w:r>
      <w:proofErr w:type="spellStart"/>
      <w:r w:rsidRPr="00650B36">
        <w:rPr>
          <w:rFonts w:ascii="Calibri" w:hAnsi="Calibri" w:cs="Calibri"/>
          <w:bCs/>
          <w:color w:val="808080" w:themeColor="background1" w:themeShade="80"/>
          <w:sz w:val="18"/>
          <w:szCs w:val="18"/>
        </w:rPr>
        <w:t>Dot</w:t>
      </w:r>
      <w:proofErr w:type="spellEnd"/>
      <w:r w:rsidRPr="00650B36">
        <w:rPr>
          <w:rFonts w:ascii="Calibri" w:hAnsi="Calibri" w:cs="Calibri"/>
          <w:bCs/>
          <w:color w:val="808080" w:themeColor="background1" w:themeShade="80"/>
          <w:sz w:val="18"/>
          <w:szCs w:val="18"/>
        </w:rPr>
        <w:t>“, „German Design Award“ und „</w:t>
      </w:r>
      <w:proofErr w:type="spellStart"/>
      <w:r w:rsidRPr="00650B36">
        <w:rPr>
          <w:rFonts w:ascii="Calibri" w:hAnsi="Calibri" w:cs="Calibri"/>
          <w:bCs/>
          <w:color w:val="808080" w:themeColor="background1" w:themeShade="80"/>
          <w:sz w:val="18"/>
          <w:szCs w:val="18"/>
        </w:rPr>
        <w:t>iF</w:t>
      </w:r>
      <w:proofErr w:type="spellEnd"/>
      <w:r w:rsidRPr="00650B36">
        <w:rPr>
          <w:rFonts w:ascii="Calibri" w:hAnsi="Calibri" w:cs="Calibri"/>
          <w:bCs/>
          <w:color w:val="808080" w:themeColor="background1" w:themeShade="80"/>
          <w:sz w:val="18"/>
          <w:szCs w:val="18"/>
        </w:rPr>
        <w:t xml:space="preserve"> Industrie Forum Design“ mit einer Reihe von internationalen Auszeichnungen bedacht. In Zusammenarbeit mit der Designagentur „Studio F.A. Porsche“ zeigt </w:t>
      </w:r>
      <w:proofErr w:type="gramStart"/>
      <w:r w:rsidRPr="00650B36">
        <w:rPr>
          <w:rFonts w:ascii="Calibri" w:hAnsi="Calibri" w:cs="Calibri"/>
          <w:bCs/>
          <w:color w:val="808080" w:themeColor="background1" w:themeShade="80"/>
          <w:sz w:val="18"/>
          <w:szCs w:val="18"/>
        </w:rPr>
        <w:t>LD Systems</w:t>
      </w:r>
      <w:proofErr w:type="gramEnd"/>
      <w:r w:rsidRPr="00650B36">
        <w:rPr>
          <w:rFonts w:ascii="Calibri" w:hAnsi="Calibri" w:cs="Calibri"/>
          <w:bCs/>
          <w:color w:val="808080" w:themeColor="background1" w:themeShade="80"/>
          <w:sz w:val="18"/>
          <w:szCs w:val="18"/>
        </w:rPr>
        <w:t>® mit dem ikonischen Säulenlautsprecher MAUI® P900 die Zukunft des Pro-Audio-Design und wurde dafür jüngst mit dem begehrten „German Design Award“ ausgezeichnet</w:t>
      </w:r>
      <w:bookmarkEnd w:id="0"/>
      <w:r w:rsidRPr="00650B36">
        <w:rPr>
          <w:rFonts w:ascii="Calibri" w:hAnsi="Calibri" w:cs="Calibri"/>
          <w:bCs/>
          <w:color w:val="808080" w:themeColor="background1" w:themeShade="80"/>
          <w:sz w:val="18"/>
          <w:szCs w:val="18"/>
        </w:rPr>
        <w:t xml:space="preserve">. </w:t>
      </w:r>
    </w:p>
    <w:p w14:paraId="11CC66ED" w14:textId="64A08333" w:rsidR="000C2D39" w:rsidRPr="00650B36" w:rsidRDefault="002A15BC" w:rsidP="00CB55EC">
      <w:pPr>
        <w:rPr>
          <w:rFonts w:ascii="Calibri" w:hAnsi="Calibri" w:cs="Calibri"/>
          <w:bCs/>
          <w:color w:val="808080" w:themeColor="background1" w:themeShade="80"/>
          <w:sz w:val="18"/>
          <w:szCs w:val="18"/>
        </w:rPr>
      </w:pPr>
      <w:r w:rsidRPr="00650B36">
        <w:rPr>
          <w:rFonts w:ascii="Calibri" w:hAnsi="Calibri" w:cs="Calibri"/>
          <w:bCs/>
          <w:color w:val="808080" w:themeColor="background1" w:themeShade="80"/>
          <w:sz w:val="18"/>
          <w:szCs w:val="18"/>
        </w:rPr>
        <w:t xml:space="preserve">Mehr Information zur Adam Hall Group im Internet unter </w:t>
      </w:r>
      <w:hyperlink r:id="rId10" w:history="1">
        <w:r w:rsidRPr="00650B36">
          <w:rPr>
            <w:rStyle w:val="Hyperlink"/>
            <w:rFonts w:ascii="Calibri" w:hAnsi="Calibri" w:cs="Calibri"/>
            <w:bCs/>
            <w:sz w:val="18"/>
            <w:szCs w:val="18"/>
          </w:rPr>
          <w:t>www.adamhall.com</w:t>
        </w:r>
      </w:hyperlink>
      <w:r w:rsidRPr="00650B36">
        <w:rPr>
          <w:rFonts w:ascii="Calibri" w:hAnsi="Calibri" w:cs="Calibri"/>
          <w:bCs/>
          <w:color w:val="808080" w:themeColor="background1" w:themeShade="80"/>
          <w:sz w:val="18"/>
          <w:szCs w:val="18"/>
        </w:rPr>
        <w:t>.</w:t>
      </w:r>
    </w:p>
    <w:sectPr w:rsidR="000C2D39" w:rsidRPr="00650B36" w:rsidSect="00E22FD0">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B7135" w14:textId="77777777" w:rsidR="00EB140E" w:rsidRDefault="00EB140E" w:rsidP="004330C6">
      <w:r>
        <w:separator/>
      </w:r>
    </w:p>
  </w:endnote>
  <w:endnote w:type="continuationSeparator" w:id="0">
    <w:p w14:paraId="1E99E9CE" w14:textId="77777777" w:rsidR="00EB140E" w:rsidRDefault="00EB140E" w:rsidP="004330C6">
      <w:r>
        <w:continuationSeparator/>
      </w:r>
    </w:p>
  </w:endnote>
  <w:endnote w:type="continuationNotice" w:id="1">
    <w:p w14:paraId="72C8CEF6" w14:textId="77777777" w:rsidR="00EB140E" w:rsidRDefault="00EB14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39A4" w14:textId="77777777" w:rsidR="00B94CF6" w:rsidRDefault="00B94CF6">
    <w:pPr>
      <w:pStyle w:val="Fuzeile"/>
    </w:pPr>
  </w:p>
  <w:p w14:paraId="21D50614" w14:textId="02273FC6" w:rsidR="004330C6" w:rsidRDefault="00EB140E">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0.4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CACBF" w14:textId="77777777" w:rsidR="00EB140E" w:rsidRDefault="00EB140E" w:rsidP="004330C6">
      <w:r>
        <w:separator/>
      </w:r>
    </w:p>
  </w:footnote>
  <w:footnote w:type="continuationSeparator" w:id="0">
    <w:p w14:paraId="6CF75FD7" w14:textId="77777777" w:rsidR="00EB140E" w:rsidRDefault="00EB140E" w:rsidP="004330C6">
      <w:r>
        <w:continuationSeparator/>
      </w:r>
    </w:p>
  </w:footnote>
  <w:footnote w:type="continuationNotice" w:id="1">
    <w:p w14:paraId="417A7423" w14:textId="77777777" w:rsidR="00EB140E" w:rsidRDefault="00EB14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34FF"/>
    <w:rsid w:val="000310C8"/>
    <w:rsid w:val="00031E80"/>
    <w:rsid w:val="00033981"/>
    <w:rsid w:val="00042656"/>
    <w:rsid w:val="00042AEA"/>
    <w:rsid w:val="00042DFF"/>
    <w:rsid w:val="000619FA"/>
    <w:rsid w:val="0006419F"/>
    <w:rsid w:val="00065925"/>
    <w:rsid w:val="000711FE"/>
    <w:rsid w:val="00072E19"/>
    <w:rsid w:val="00074460"/>
    <w:rsid w:val="00075A87"/>
    <w:rsid w:val="000818EA"/>
    <w:rsid w:val="0008303C"/>
    <w:rsid w:val="000857C6"/>
    <w:rsid w:val="00086C2C"/>
    <w:rsid w:val="00086F46"/>
    <w:rsid w:val="00092E57"/>
    <w:rsid w:val="00093AB0"/>
    <w:rsid w:val="00093B1E"/>
    <w:rsid w:val="000945DD"/>
    <w:rsid w:val="00094792"/>
    <w:rsid w:val="00094AE6"/>
    <w:rsid w:val="000A43A0"/>
    <w:rsid w:val="000A5344"/>
    <w:rsid w:val="000B3341"/>
    <w:rsid w:val="000B4FE3"/>
    <w:rsid w:val="000C106B"/>
    <w:rsid w:val="000C2D39"/>
    <w:rsid w:val="000C5BAB"/>
    <w:rsid w:val="000C6485"/>
    <w:rsid w:val="000C6A86"/>
    <w:rsid w:val="000E1872"/>
    <w:rsid w:val="000E3320"/>
    <w:rsid w:val="000E3EBF"/>
    <w:rsid w:val="000E6176"/>
    <w:rsid w:val="00103362"/>
    <w:rsid w:val="00111329"/>
    <w:rsid w:val="00113043"/>
    <w:rsid w:val="00117B88"/>
    <w:rsid w:val="00124F49"/>
    <w:rsid w:val="00126A74"/>
    <w:rsid w:val="00134EF8"/>
    <w:rsid w:val="00135356"/>
    <w:rsid w:val="00135BAE"/>
    <w:rsid w:val="0013668C"/>
    <w:rsid w:val="001447F4"/>
    <w:rsid w:val="001452D7"/>
    <w:rsid w:val="00145E8F"/>
    <w:rsid w:val="001527D0"/>
    <w:rsid w:val="001543F7"/>
    <w:rsid w:val="00164685"/>
    <w:rsid w:val="001704B6"/>
    <w:rsid w:val="00171073"/>
    <w:rsid w:val="00175DBD"/>
    <w:rsid w:val="00182E91"/>
    <w:rsid w:val="00184D8B"/>
    <w:rsid w:val="00186C4A"/>
    <w:rsid w:val="001905C4"/>
    <w:rsid w:val="00190662"/>
    <w:rsid w:val="00196651"/>
    <w:rsid w:val="00197BE9"/>
    <w:rsid w:val="001A0CD2"/>
    <w:rsid w:val="001A1584"/>
    <w:rsid w:val="001B0461"/>
    <w:rsid w:val="001B384F"/>
    <w:rsid w:val="001B7E2C"/>
    <w:rsid w:val="001C4225"/>
    <w:rsid w:val="001C428B"/>
    <w:rsid w:val="001C5825"/>
    <w:rsid w:val="001C5D7F"/>
    <w:rsid w:val="001D5311"/>
    <w:rsid w:val="001D5F85"/>
    <w:rsid w:val="001D6F99"/>
    <w:rsid w:val="001E51CC"/>
    <w:rsid w:val="001E6845"/>
    <w:rsid w:val="001F0E84"/>
    <w:rsid w:val="001F10C9"/>
    <w:rsid w:val="001F2A5A"/>
    <w:rsid w:val="001F6733"/>
    <w:rsid w:val="001F7FE2"/>
    <w:rsid w:val="0020235E"/>
    <w:rsid w:val="002034DB"/>
    <w:rsid w:val="00207525"/>
    <w:rsid w:val="0020757D"/>
    <w:rsid w:val="00214BFA"/>
    <w:rsid w:val="00215123"/>
    <w:rsid w:val="002168D0"/>
    <w:rsid w:val="002171CF"/>
    <w:rsid w:val="002176EA"/>
    <w:rsid w:val="00220D39"/>
    <w:rsid w:val="002271AF"/>
    <w:rsid w:val="0023205E"/>
    <w:rsid w:val="002341AE"/>
    <w:rsid w:val="00243B58"/>
    <w:rsid w:val="00244F2D"/>
    <w:rsid w:val="00245AE9"/>
    <w:rsid w:val="0024709A"/>
    <w:rsid w:val="00247B14"/>
    <w:rsid w:val="00247EDB"/>
    <w:rsid w:val="00250072"/>
    <w:rsid w:val="00253E5A"/>
    <w:rsid w:val="00262160"/>
    <w:rsid w:val="00262D17"/>
    <w:rsid w:val="002643F5"/>
    <w:rsid w:val="00270E73"/>
    <w:rsid w:val="0027394B"/>
    <w:rsid w:val="00283958"/>
    <w:rsid w:val="00285810"/>
    <w:rsid w:val="00285891"/>
    <w:rsid w:val="002864E5"/>
    <w:rsid w:val="00295164"/>
    <w:rsid w:val="002956B9"/>
    <w:rsid w:val="00297648"/>
    <w:rsid w:val="002979EC"/>
    <w:rsid w:val="002A15BC"/>
    <w:rsid w:val="002A3B03"/>
    <w:rsid w:val="002A71BC"/>
    <w:rsid w:val="002B2157"/>
    <w:rsid w:val="002B49DF"/>
    <w:rsid w:val="002B520A"/>
    <w:rsid w:val="002C32D6"/>
    <w:rsid w:val="002C38B9"/>
    <w:rsid w:val="002C64C0"/>
    <w:rsid w:val="002D3E93"/>
    <w:rsid w:val="002D4A1E"/>
    <w:rsid w:val="002E3EAF"/>
    <w:rsid w:val="002F20E1"/>
    <w:rsid w:val="00302508"/>
    <w:rsid w:val="00311FA5"/>
    <w:rsid w:val="00317208"/>
    <w:rsid w:val="00323EFE"/>
    <w:rsid w:val="00324F87"/>
    <w:rsid w:val="00340CFE"/>
    <w:rsid w:val="003416F0"/>
    <w:rsid w:val="003458A7"/>
    <w:rsid w:val="003520A7"/>
    <w:rsid w:val="00354475"/>
    <w:rsid w:val="00356045"/>
    <w:rsid w:val="00361039"/>
    <w:rsid w:val="0036129A"/>
    <w:rsid w:val="00362474"/>
    <w:rsid w:val="003716B9"/>
    <w:rsid w:val="00371E2F"/>
    <w:rsid w:val="00372B93"/>
    <w:rsid w:val="00373091"/>
    <w:rsid w:val="0037330B"/>
    <w:rsid w:val="0037421A"/>
    <w:rsid w:val="003817D3"/>
    <w:rsid w:val="003834DC"/>
    <w:rsid w:val="003835DD"/>
    <w:rsid w:val="003864D6"/>
    <w:rsid w:val="00387F10"/>
    <w:rsid w:val="003900C0"/>
    <w:rsid w:val="00391FEB"/>
    <w:rsid w:val="003920A4"/>
    <w:rsid w:val="00394457"/>
    <w:rsid w:val="003A439A"/>
    <w:rsid w:val="003B3E5D"/>
    <w:rsid w:val="003B7210"/>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27AB0"/>
    <w:rsid w:val="00432C94"/>
    <w:rsid w:val="004330C6"/>
    <w:rsid w:val="00434BD6"/>
    <w:rsid w:val="0043733D"/>
    <w:rsid w:val="004409A2"/>
    <w:rsid w:val="00445DF3"/>
    <w:rsid w:val="00454F01"/>
    <w:rsid w:val="00455B55"/>
    <w:rsid w:val="004624FD"/>
    <w:rsid w:val="0046543C"/>
    <w:rsid w:val="00467743"/>
    <w:rsid w:val="00471643"/>
    <w:rsid w:val="00474003"/>
    <w:rsid w:val="00481A92"/>
    <w:rsid w:val="0048445A"/>
    <w:rsid w:val="0048452F"/>
    <w:rsid w:val="00485363"/>
    <w:rsid w:val="00485602"/>
    <w:rsid w:val="004858F2"/>
    <w:rsid w:val="004968EC"/>
    <w:rsid w:val="004A5441"/>
    <w:rsid w:val="004B3DD4"/>
    <w:rsid w:val="004B5365"/>
    <w:rsid w:val="004B5910"/>
    <w:rsid w:val="004B5B8B"/>
    <w:rsid w:val="004C0829"/>
    <w:rsid w:val="004C250B"/>
    <w:rsid w:val="004C7606"/>
    <w:rsid w:val="004D1639"/>
    <w:rsid w:val="004D54E9"/>
    <w:rsid w:val="004D7628"/>
    <w:rsid w:val="004E224E"/>
    <w:rsid w:val="004F4589"/>
    <w:rsid w:val="004F5412"/>
    <w:rsid w:val="004F7F31"/>
    <w:rsid w:val="00507E4C"/>
    <w:rsid w:val="00512A72"/>
    <w:rsid w:val="00514576"/>
    <w:rsid w:val="005208EC"/>
    <w:rsid w:val="00525A4F"/>
    <w:rsid w:val="00525F4A"/>
    <w:rsid w:val="00531A4F"/>
    <w:rsid w:val="00532DE8"/>
    <w:rsid w:val="00533028"/>
    <w:rsid w:val="005335D2"/>
    <w:rsid w:val="00541DDD"/>
    <w:rsid w:val="00545862"/>
    <w:rsid w:val="00546AE6"/>
    <w:rsid w:val="00547EA8"/>
    <w:rsid w:val="0055401F"/>
    <w:rsid w:val="00565690"/>
    <w:rsid w:val="00566BC8"/>
    <w:rsid w:val="005740BF"/>
    <w:rsid w:val="005744F5"/>
    <w:rsid w:val="0057484B"/>
    <w:rsid w:val="00576210"/>
    <w:rsid w:val="0057690B"/>
    <w:rsid w:val="00576BC9"/>
    <w:rsid w:val="00580FDF"/>
    <w:rsid w:val="005840F6"/>
    <w:rsid w:val="00587192"/>
    <w:rsid w:val="005A1ACC"/>
    <w:rsid w:val="005A68F6"/>
    <w:rsid w:val="005A78C5"/>
    <w:rsid w:val="005B0308"/>
    <w:rsid w:val="005B0634"/>
    <w:rsid w:val="005B49DD"/>
    <w:rsid w:val="005B7BB6"/>
    <w:rsid w:val="005C3632"/>
    <w:rsid w:val="005C4A93"/>
    <w:rsid w:val="005D45A1"/>
    <w:rsid w:val="005D4D95"/>
    <w:rsid w:val="005D4E2E"/>
    <w:rsid w:val="005F2899"/>
    <w:rsid w:val="005F3307"/>
    <w:rsid w:val="005F3FF6"/>
    <w:rsid w:val="005F6B82"/>
    <w:rsid w:val="00600743"/>
    <w:rsid w:val="0060526A"/>
    <w:rsid w:val="00610CDC"/>
    <w:rsid w:val="0063132F"/>
    <w:rsid w:val="00633CC0"/>
    <w:rsid w:val="00640BCD"/>
    <w:rsid w:val="00640CAE"/>
    <w:rsid w:val="00644F1E"/>
    <w:rsid w:val="00645254"/>
    <w:rsid w:val="00645AA1"/>
    <w:rsid w:val="00650467"/>
    <w:rsid w:val="00650B36"/>
    <w:rsid w:val="00652A61"/>
    <w:rsid w:val="006578F9"/>
    <w:rsid w:val="006745B0"/>
    <w:rsid w:val="00675EA7"/>
    <w:rsid w:val="00677180"/>
    <w:rsid w:val="006811A8"/>
    <w:rsid w:val="00683F82"/>
    <w:rsid w:val="006852E9"/>
    <w:rsid w:val="00691110"/>
    <w:rsid w:val="00691F0F"/>
    <w:rsid w:val="00696C0D"/>
    <w:rsid w:val="006A2793"/>
    <w:rsid w:val="006A4552"/>
    <w:rsid w:val="006B1E70"/>
    <w:rsid w:val="006B4758"/>
    <w:rsid w:val="006C2799"/>
    <w:rsid w:val="006C45CF"/>
    <w:rsid w:val="006C6659"/>
    <w:rsid w:val="006D2E7A"/>
    <w:rsid w:val="006D69E9"/>
    <w:rsid w:val="006E0A54"/>
    <w:rsid w:val="006E2CFE"/>
    <w:rsid w:val="006E4981"/>
    <w:rsid w:val="006E651F"/>
    <w:rsid w:val="006E767C"/>
    <w:rsid w:val="006E7F01"/>
    <w:rsid w:val="006F2380"/>
    <w:rsid w:val="006F53EF"/>
    <w:rsid w:val="006F7A48"/>
    <w:rsid w:val="007009A4"/>
    <w:rsid w:val="007009AE"/>
    <w:rsid w:val="00700CFB"/>
    <w:rsid w:val="00714303"/>
    <w:rsid w:val="007153F5"/>
    <w:rsid w:val="00716637"/>
    <w:rsid w:val="00721C7D"/>
    <w:rsid w:val="0072231E"/>
    <w:rsid w:val="00723BDD"/>
    <w:rsid w:val="00731148"/>
    <w:rsid w:val="00735620"/>
    <w:rsid w:val="00740110"/>
    <w:rsid w:val="00745291"/>
    <w:rsid w:val="00750249"/>
    <w:rsid w:val="00750549"/>
    <w:rsid w:val="00760021"/>
    <w:rsid w:val="0077345C"/>
    <w:rsid w:val="007748BE"/>
    <w:rsid w:val="0077569B"/>
    <w:rsid w:val="00775BF5"/>
    <w:rsid w:val="00777F1B"/>
    <w:rsid w:val="00780A4D"/>
    <w:rsid w:val="00786582"/>
    <w:rsid w:val="007934A4"/>
    <w:rsid w:val="00794BD0"/>
    <w:rsid w:val="007A308E"/>
    <w:rsid w:val="007B788E"/>
    <w:rsid w:val="007C398C"/>
    <w:rsid w:val="007C51E2"/>
    <w:rsid w:val="007C6526"/>
    <w:rsid w:val="007C7643"/>
    <w:rsid w:val="007D7F23"/>
    <w:rsid w:val="007E04F9"/>
    <w:rsid w:val="007E3964"/>
    <w:rsid w:val="007E430A"/>
    <w:rsid w:val="007E4B69"/>
    <w:rsid w:val="007E4B8E"/>
    <w:rsid w:val="007F002C"/>
    <w:rsid w:val="007F103C"/>
    <w:rsid w:val="007F2E6B"/>
    <w:rsid w:val="007F337E"/>
    <w:rsid w:val="007F7D01"/>
    <w:rsid w:val="008015C5"/>
    <w:rsid w:val="00801D20"/>
    <w:rsid w:val="00806772"/>
    <w:rsid w:val="00816C69"/>
    <w:rsid w:val="008209B3"/>
    <w:rsid w:val="00821AA6"/>
    <w:rsid w:val="00822DA3"/>
    <w:rsid w:val="008248A6"/>
    <w:rsid w:val="00824AB7"/>
    <w:rsid w:val="00827FBE"/>
    <w:rsid w:val="008304B9"/>
    <w:rsid w:val="008314E2"/>
    <w:rsid w:val="00832715"/>
    <w:rsid w:val="0083551C"/>
    <w:rsid w:val="00837CCF"/>
    <w:rsid w:val="00840293"/>
    <w:rsid w:val="008474CD"/>
    <w:rsid w:val="00852DA5"/>
    <w:rsid w:val="00853BC1"/>
    <w:rsid w:val="00856D6E"/>
    <w:rsid w:val="00857A15"/>
    <w:rsid w:val="008635C3"/>
    <w:rsid w:val="00872F41"/>
    <w:rsid w:val="00873C6A"/>
    <w:rsid w:val="008759B6"/>
    <w:rsid w:val="008A0CC1"/>
    <w:rsid w:val="008A0D9A"/>
    <w:rsid w:val="008B4A56"/>
    <w:rsid w:val="008B5482"/>
    <w:rsid w:val="008C08B8"/>
    <w:rsid w:val="008C2E0D"/>
    <w:rsid w:val="008C4A8C"/>
    <w:rsid w:val="008C5A92"/>
    <w:rsid w:val="008D22AA"/>
    <w:rsid w:val="008D5D01"/>
    <w:rsid w:val="008E0434"/>
    <w:rsid w:val="008E0A95"/>
    <w:rsid w:val="008E12E9"/>
    <w:rsid w:val="008E327B"/>
    <w:rsid w:val="008F12AC"/>
    <w:rsid w:val="008F2D79"/>
    <w:rsid w:val="008F3AD1"/>
    <w:rsid w:val="008F7E85"/>
    <w:rsid w:val="00904362"/>
    <w:rsid w:val="00905794"/>
    <w:rsid w:val="00905B1E"/>
    <w:rsid w:val="009139FB"/>
    <w:rsid w:val="00913A6C"/>
    <w:rsid w:val="0091412C"/>
    <w:rsid w:val="00916F1C"/>
    <w:rsid w:val="00917BD4"/>
    <w:rsid w:val="00920BFE"/>
    <w:rsid w:val="00926A7D"/>
    <w:rsid w:val="0092757C"/>
    <w:rsid w:val="00933D02"/>
    <w:rsid w:val="00942CD4"/>
    <w:rsid w:val="0095102E"/>
    <w:rsid w:val="0095148D"/>
    <w:rsid w:val="009619D4"/>
    <w:rsid w:val="009643EB"/>
    <w:rsid w:val="009647FF"/>
    <w:rsid w:val="0097368B"/>
    <w:rsid w:val="009776BF"/>
    <w:rsid w:val="009778CC"/>
    <w:rsid w:val="00991BE9"/>
    <w:rsid w:val="00991C97"/>
    <w:rsid w:val="009B481F"/>
    <w:rsid w:val="009B56F9"/>
    <w:rsid w:val="009C20BB"/>
    <w:rsid w:val="009C2121"/>
    <w:rsid w:val="009D0E75"/>
    <w:rsid w:val="009D35BA"/>
    <w:rsid w:val="009D411A"/>
    <w:rsid w:val="009D70BC"/>
    <w:rsid w:val="009E0031"/>
    <w:rsid w:val="009E41F8"/>
    <w:rsid w:val="009E7449"/>
    <w:rsid w:val="009F0541"/>
    <w:rsid w:val="009F0FB4"/>
    <w:rsid w:val="009F3620"/>
    <w:rsid w:val="009F41BE"/>
    <w:rsid w:val="009F64AB"/>
    <w:rsid w:val="009F650C"/>
    <w:rsid w:val="009F6CDA"/>
    <w:rsid w:val="00A04F1D"/>
    <w:rsid w:val="00A05057"/>
    <w:rsid w:val="00A06974"/>
    <w:rsid w:val="00A07210"/>
    <w:rsid w:val="00A072F3"/>
    <w:rsid w:val="00A07934"/>
    <w:rsid w:val="00A169B2"/>
    <w:rsid w:val="00A17E32"/>
    <w:rsid w:val="00A2452E"/>
    <w:rsid w:val="00A32578"/>
    <w:rsid w:val="00A33EFE"/>
    <w:rsid w:val="00A560C6"/>
    <w:rsid w:val="00A57A45"/>
    <w:rsid w:val="00A61537"/>
    <w:rsid w:val="00A65CF8"/>
    <w:rsid w:val="00A70816"/>
    <w:rsid w:val="00A71B6D"/>
    <w:rsid w:val="00A738EB"/>
    <w:rsid w:val="00A76D46"/>
    <w:rsid w:val="00A81DF9"/>
    <w:rsid w:val="00A84775"/>
    <w:rsid w:val="00A92E7C"/>
    <w:rsid w:val="00A947D9"/>
    <w:rsid w:val="00A95AF9"/>
    <w:rsid w:val="00A95EEC"/>
    <w:rsid w:val="00AA4E14"/>
    <w:rsid w:val="00AB080D"/>
    <w:rsid w:val="00AB0B14"/>
    <w:rsid w:val="00AB632E"/>
    <w:rsid w:val="00AC342C"/>
    <w:rsid w:val="00AC46AC"/>
    <w:rsid w:val="00AC6A98"/>
    <w:rsid w:val="00AC74FA"/>
    <w:rsid w:val="00AD14DC"/>
    <w:rsid w:val="00AD56FA"/>
    <w:rsid w:val="00AD6372"/>
    <w:rsid w:val="00AD7BC7"/>
    <w:rsid w:val="00AE0BCA"/>
    <w:rsid w:val="00AE6E4F"/>
    <w:rsid w:val="00AF5B54"/>
    <w:rsid w:val="00AF613A"/>
    <w:rsid w:val="00AF722F"/>
    <w:rsid w:val="00B06471"/>
    <w:rsid w:val="00B10626"/>
    <w:rsid w:val="00B2004D"/>
    <w:rsid w:val="00B24385"/>
    <w:rsid w:val="00B26D43"/>
    <w:rsid w:val="00B270F6"/>
    <w:rsid w:val="00B3228E"/>
    <w:rsid w:val="00B33379"/>
    <w:rsid w:val="00B354EA"/>
    <w:rsid w:val="00B37C6C"/>
    <w:rsid w:val="00B42DDB"/>
    <w:rsid w:val="00B43B48"/>
    <w:rsid w:val="00B47780"/>
    <w:rsid w:val="00B501D2"/>
    <w:rsid w:val="00B5335A"/>
    <w:rsid w:val="00B639DB"/>
    <w:rsid w:val="00B712D5"/>
    <w:rsid w:val="00B74DAC"/>
    <w:rsid w:val="00B75D5A"/>
    <w:rsid w:val="00B76096"/>
    <w:rsid w:val="00B76370"/>
    <w:rsid w:val="00B91E90"/>
    <w:rsid w:val="00B93A62"/>
    <w:rsid w:val="00B943F0"/>
    <w:rsid w:val="00B94CF6"/>
    <w:rsid w:val="00B964D8"/>
    <w:rsid w:val="00BA13C1"/>
    <w:rsid w:val="00BA5240"/>
    <w:rsid w:val="00BA750F"/>
    <w:rsid w:val="00BA761B"/>
    <w:rsid w:val="00BA78E4"/>
    <w:rsid w:val="00BB0030"/>
    <w:rsid w:val="00BB35C1"/>
    <w:rsid w:val="00BC2C84"/>
    <w:rsid w:val="00BC417C"/>
    <w:rsid w:val="00BD18F0"/>
    <w:rsid w:val="00BD5ED8"/>
    <w:rsid w:val="00BE3A19"/>
    <w:rsid w:val="00BE4BCC"/>
    <w:rsid w:val="00BF38E8"/>
    <w:rsid w:val="00BF7D07"/>
    <w:rsid w:val="00BF7D22"/>
    <w:rsid w:val="00C028A4"/>
    <w:rsid w:val="00C03E6C"/>
    <w:rsid w:val="00C11DA7"/>
    <w:rsid w:val="00C1680C"/>
    <w:rsid w:val="00C1710D"/>
    <w:rsid w:val="00C274BB"/>
    <w:rsid w:val="00C32E88"/>
    <w:rsid w:val="00C3535E"/>
    <w:rsid w:val="00C432CE"/>
    <w:rsid w:val="00C442E6"/>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96410"/>
    <w:rsid w:val="00CA04B3"/>
    <w:rsid w:val="00CA2D17"/>
    <w:rsid w:val="00CB3E46"/>
    <w:rsid w:val="00CB5540"/>
    <w:rsid w:val="00CB55EC"/>
    <w:rsid w:val="00CC4FA9"/>
    <w:rsid w:val="00CD71C3"/>
    <w:rsid w:val="00CD7F18"/>
    <w:rsid w:val="00CE09E8"/>
    <w:rsid w:val="00CE0FF9"/>
    <w:rsid w:val="00CE5003"/>
    <w:rsid w:val="00CE6616"/>
    <w:rsid w:val="00CE7321"/>
    <w:rsid w:val="00CF13EC"/>
    <w:rsid w:val="00CF7A3B"/>
    <w:rsid w:val="00D00355"/>
    <w:rsid w:val="00D04765"/>
    <w:rsid w:val="00D1525D"/>
    <w:rsid w:val="00D178AD"/>
    <w:rsid w:val="00D20244"/>
    <w:rsid w:val="00D259C2"/>
    <w:rsid w:val="00D26037"/>
    <w:rsid w:val="00D301BA"/>
    <w:rsid w:val="00D320D9"/>
    <w:rsid w:val="00D3400C"/>
    <w:rsid w:val="00D36541"/>
    <w:rsid w:val="00D37E7B"/>
    <w:rsid w:val="00D45AF7"/>
    <w:rsid w:val="00D52D14"/>
    <w:rsid w:val="00D60CED"/>
    <w:rsid w:val="00D63C44"/>
    <w:rsid w:val="00D64EE3"/>
    <w:rsid w:val="00D701E1"/>
    <w:rsid w:val="00D7514C"/>
    <w:rsid w:val="00D83498"/>
    <w:rsid w:val="00D87DE6"/>
    <w:rsid w:val="00D915C1"/>
    <w:rsid w:val="00D92D46"/>
    <w:rsid w:val="00DA2287"/>
    <w:rsid w:val="00DA243C"/>
    <w:rsid w:val="00DA5531"/>
    <w:rsid w:val="00DB37E7"/>
    <w:rsid w:val="00DC0FF7"/>
    <w:rsid w:val="00DC1B36"/>
    <w:rsid w:val="00DC3C18"/>
    <w:rsid w:val="00DD0C9B"/>
    <w:rsid w:val="00DD193D"/>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1663"/>
    <w:rsid w:val="00E15DE1"/>
    <w:rsid w:val="00E1626C"/>
    <w:rsid w:val="00E22FD0"/>
    <w:rsid w:val="00E24D88"/>
    <w:rsid w:val="00E2783E"/>
    <w:rsid w:val="00E4607C"/>
    <w:rsid w:val="00E54382"/>
    <w:rsid w:val="00E5499B"/>
    <w:rsid w:val="00E60FA6"/>
    <w:rsid w:val="00E61F6F"/>
    <w:rsid w:val="00E635F3"/>
    <w:rsid w:val="00E70B04"/>
    <w:rsid w:val="00E713E4"/>
    <w:rsid w:val="00E72BA6"/>
    <w:rsid w:val="00E80986"/>
    <w:rsid w:val="00E85818"/>
    <w:rsid w:val="00E86932"/>
    <w:rsid w:val="00E94C2E"/>
    <w:rsid w:val="00E963E0"/>
    <w:rsid w:val="00E9699A"/>
    <w:rsid w:val="00EA107B"/>
    <w:rsid w:val="00EA1913"/>
    <w:rsid w:val="00EA6251"/>
    <w:rsid w:val="00EB00C0"/>
    <w:rsid w:val="00EB140E"/>
    <w:rsid w:val="00EB4FE9"/>
    <w:rsid w:val="00EB7029"/>
    <w:rsid w:val="00EC7F05"/>
    <w:rsid w:val="00ED50B9"/>
    <w:rsid w:val="00EE0F8A"/>
    <w:rsid w:val="00EE299F"/>
    <w:rsid w:val="00EE62E3"/>
    <w:rsid w:val="00EF2210"/>
    <w:rsid w:val="00EF260D"/>
    <w:rsid w:val="00F00F40"/>
    <w:rsid w:val="00F01B04"/>
    <w:rsid w:val="00F0437E"/>
    <w:rsid w:val="00F063C9"/>
    <w:rsid w:val="00F10AE8"/>
    <w:rsid w:val="00F1313D"/>
    <w:rsid w:val="00F14855"/>
    <w:rsid w:val="00F164EA"/>
    <w:rsid w:val="00F21E77"/>
    <w:rsid w:val="00F22DE6"/>
    <w:rsid w:val="00F27082"/>
    <w:rsid w:val="00F2799E"/>
    <w:rsid w:val="00F35EB0"/>
    <w:rsid w:val="00F37B24"/>
    <w:rsid w:val="00F40FC9"/>
    <w:rsid w:val="00F4178D"/>
    <w:rsid w:val="00F455A1"/>
    <w:rsid w:val="00F45928"/>
    <w:rsid w:val="00F46090"/>
    <w:rsid w:val="00F54AD1"/>
    <w:rsid w:val="00F571EF"/>
    <w:rsid w:val="00F62431"/>
    <w:rsid w:val="00F66FBC"/>
    <w:rsid w:val="00F739A2"/>
    <w:rsid w:val="00F80043"/>
    <w:rsid w:val="00F85366"/>
    <w:rsid w:val="00FA0750"/>
    <w:rsid w:val="00FA0EA2"/>
    <w:rsid w:val="00FA1BB0"/>
    <w:rsid w:val="00FA21A8"/>
    <w:rsid w:val="00FA42C1"/>
    <w:rsid w:val="00FA5790"/>
    <w:rsid w:val="00FA59A8"/>
    <w:rsid w:val="00FB796E"/>
    <w:rsid w:val="00FC2346"/>
    <w:rsid w:val="00FC505E"/>
    <w:rsid w:val="00FC51BC"/>
    <w:rsid w:val="00FC5553"/>
    <w:rsid w:val="00FC6C6B"/>
    <w:rsid w:val="00FC7F35"/>
    <w:rsid w:val="00FD2A4D"/>
    <w:rsid w:val="00FD2CA3"/>
    <w:rsid w:val="00FD3DE1"/>
    <w:rsid w:val="00FD63AF"/>
    <w:rsid w:val="00FE0C86"/>
    <w:rsid w:val="00FE3095"/>
    <w:rsid w:val="00FE4D43"/>
    <w:rsid w:val="00FE5893"/>
    <w:rsid w:val="00FF6518"/>
    <w:rsid w:val="0FC4827F"/>
    <w:rsid w:val="6C698CB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orms.office.com/e/qz187QYyC2"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adamhall.com/de-de" TargetMode="External"/><Relationship Id="rId4" Type="http://schemas.openxmlformats.org/officeDocument/2006/relationships/webSettings" Target="webSettings.xml"/><Relationship Id="rId9" Type="http://schemas.openxmlformats.org/officeDocument/2006/relationships/hyperlink" Target="http://www.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683</Words>
  <Characters>4306</Characters>
  <Application>Microsoft Office Word</Application>
  <DocSecurity>0</DocSecurity>
  <Lines>35</Lines>
  <Paragraphs>9</Paragraphs>
  <ScaleCrop>false</ScaleCrop>
  <Company>Adam Hall GmbH</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46</cp:revision>
  <cp:lastPrinted>2019-01-10T17:28:00Z</cp:lastPrinted>
  <dcterms:created xsi:type="dcterms:W3CDTF">2021-03-02T12:38:00Z</dcterms:created>
  <dcterms:modified xsi:type="dcterms:W3CDTF">2024-08-01T10:32:00Z</dcterms:modified>
</cp:coreProperties>
</file>