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Pr>
          <w:rFonts w:ascii="Calibri" w:hAnsi="Calibri"/>
          <w:sz w:val="52"/>
        </w:rPr>
        <w:t>Komunikat prasowy</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78F1D57B" w14:textId="47452725" w:rsidR="00CD71C3" w:rsidRDefault="00C33C12" w:rsidP="00323EFE">
      <w:pPr>
        <w:rPr>
          <w:rFonts w:ascii="Calibri" w:hAnsi="Calibri" w:cs="Calibri"/>
          <w:b/>
          <w:bCs/>
          <w:sz w:val="44"/>
          <w:szCs w:val="44"/>
        </w:rPr>
      </w:pPr>
      <w:proofErr w:type="spellStart"/>
      <w:r>
        <w:rPr>
          <w:rFonts w:ascii="Calibri" w:hAnsi="Calibri"/>
          <w:b/>
          <w:sz w:val="44"/>
        </w:rPr>
        <w:t>Drifty</w:t>
      </w:r>
      <w:proofErr w:type="spellEnd"/>
      <w:r>
        <w:rPr>
          <w:rFonts w:ascii="Calibri" w:hAnsi="Calibri"/>
          <w:b/>
          <w:sz w:val="44"/>
        </w:rPr>
        <w:t xml:space="preserve">, wiązki i koparki - </w:t>
      </w:r>
      <w:proofErr w:type="spellStart"/>
      <w:r>
        <w:rPr>
          <w:rFonts w:ascii="Calibri" w:hAnsi="Calibri"/>
          <w:b/>
          <w:sz w:val="44"/>
        </w:rPr>
        <w:t>Cameo</w:t>
      </w:r>
      <w:proofErr w:type="spellEnd"/>
      <w:r>
        <w:rPr>
          <w:rFonts w:ascii="Calibri" w:hAnsi="Calibri"/>
          <w:b/>
          <w:sz w:val="44"/>
        </w:rPr>
        <w:t xml:space="preserve"> ORON® H2 rozświetla IRON DRIFT KING </w:t>
      </w:r>
      <w:proofErr w:type="spellStart"/>
      <w:r>
        <w:rPr>
          <w:rFonts w:ascii="Calibri" w:hAnsi="Calibri"/>
          <w:b/>
          <w:sz w:val="44"/>
        </w:rPr>
        <w:t>Festival</w:t>
      </w:r>
      <w:proofErr w:type="spellEnd"/>
    </w:p>
    <w:p w14:paraId="436FC852" w14:textId="77777777" w:rsidR="00126DB9" w:rsidRPr="009C08DF" w:rsidRDefault="00126DB9" w:rsidP="00323EFE">
      <w:pPr>
        <w:rPr>
          <w:rFonts w:ascii="Calibri" w:hAnsi="Calibri" w:cs="Calibri"/>
          <w:sz w:val="44"/>
          <w:szCs w:val="44"/>
        </w:rPr>
      </w:pPr>
    </w:p>
    <w:p w14:paraId="33FA8792" w14:textId="13B5A7E8" w:rsidR="008314E2" w:rsidRDefault="00323EFE" w:rsidP="007E3964">
      <w:pPr>
        <w:rPr>
          <w:rFonts w:ascii="Calibri" w:hAnsi="Calibri" w:cs="Calibri"/>
          <w:b/>
          <w:bCs/>
          <w:color w:val="000000" w:themeColor="text1"/>
          <w:sz w:val="22"/>
          <w:szCs w:val="22"/>
        </w:rPr>
      </w:pPr>
      <w:proofErr w:type="spellStart"/>
      <w:r>
        <w:rPr>
          <w:rFonts w:ascii="Calibri" w:hAnsi="Calibri"/>
          <w:b/>
          <w:color w:val="000000" w:themeColor="text1"/>
          <w:sz w:val="22"/>
        </w:rPr>
        <w:t>Neu-Anspach</w:t>
      </w:r>
      <w:proofErr w:type="spellEnd"/>
      <w:r w:rsidR="0081100B">
        <w:rPr>
          <w:rFonts w:ascii="Calibri" w:hAnsi="Calibri"/>
          <w:b/>
          <w:color w:val="000000" w:themeColor="text1"/>
          <w:sz w:val="22"/>
        </w:rPr>
        <w:t xml:space="preserve">, Niemcy </w:t>
      </w:r>
      <w:r>
        <w:rPr>
          <w:rFonts w:ascii="Calibri" w:hAnsi="Calibri"/>
          <w:b/>
          <w:color w:val="000000" w:themeColor="text1"/>
          <w:sz w:val="22"/>
        </w:rPr>
        <w:t xml:space="preserve">– </w:t>
      </w:r>
      <w:r w:rsidR="0081100B">
        <w:rPr>
          <w:rFonts w:ascii="Calibri" w:hAnsi="Calibri"/>
          <w:b/>
          <w:color w:val="000000" w:themeColor="text1"/>
          <w:sz w:val="22"/>
        </w:rPr>
        <w:t>17</w:t>
      </w:r>
      <w:r>
        <w:rPr>
          <w:rFonts w:ascii="Calibri" w:hAnsi="Calibri"/>
          <w:b/>
          <w:color w:val="000000" w:themeColor="text1"/>
          <w:sz w:val="22"/>
        </w:rPr>
        <w:t xml:space="preserve"> września 2024 r. – Każdego roku 64 najlepszych kierowców </w:t>
      </w:r>
      <w:proofErr w:type="spellStart"/>
      <w:r>
        <w:rPr>
          <w:rFonts w:ascii="Calibri" w:hAnsi="Calibri"/>
          <w:b/>
          <w:color w:val="000000" w:themeColor="text1"/>
          <w:sz w:val="22"/>
        </w:rPr>
        <w:t>driftu</w:t>
      </w:r>
      <w:proofErr w:type="spellEnd"/>
      <w:r>
        <w:rPr>
          <w:rFonts w:ascii="Calibri" w:hAnsi="Calibri"/>
          <w:b/>
          <w:color w:val="000000" w:themeColor="text1"/>
          <w:sz w:val="22"/>
        </w:rPr>
        <w:t xml:space="preserve"> spotyka się w "Mieście z żelaza", aby zdobyć tytuł IRON DRIFT KING. Na oczach tysięcy widzów, pośród imponującego tła Muzeum Przemysłowego </w:t>
      </w:r>
      <w:proofErr w:type="spellStart"/>
      <w:r>
        <w:rPr>
          <w:rFonts w:ascii="Calibri" w:hAnsi="Calibri"/>
          <w:b/>
          <w:color w:val="000000" w:themeColor="text1"/>
          <w:sz w:val="22"/>
        </w:rPr>
        <w:t>Ferropolis</w:t>
      </w:r>
      <w:proofErr w:type="spellEnd"/>
      <w:r>
        <w:rPr>
          <w:rFonts w:ascii="Calibri" w:hAnsi="Calibri"/>
          <w:b/>
          <w:color w:val="000000" w:themeColor="text1"/>
          <w:sz w:val="22"/>
        </w:rPr>
        <w:t xml:space="preserve"> ze swoimi gigantycznymi koparkami odkrywkowymi, ścigali się profesjonaliści na niestandardowym torze wyścigowym. Manewry </w:t>
      </w:r>
      <w:proofErr w:type="spellStart"/>
      <w:r>
        <w:rPr>
          <w:rFonts w:ascii="Calibri" w:hAnsi="Calibri"/>
          <w:b/>
          <w:color w:val="000000" w:themeColor="text1"/>
          <w:sz w:val="22"/>
        </w:rPr>
        <w:t>driftowe</w:t>
      </w:r>
      <w:proofErr w:type="spellEnd"/>
      <w:r>
        <w:rPr>
          <w:rFonts w:ascii="Calibri" w:hAnsi="Calibri"/>
          <w:b/>
          <w:color w:val="000000" w:themeColor="text1"/>
          <w:sz w:val="22"/>
        </w:rPr>
        <w:t xml:space="preserve"> zostały dynamicznie zainscenizowane przez dostawcę usług technicznych </w:t>
      </w:r>
      <w:proofErr w:type="spellStart"/>
      <w:r>
        <w:rPr>
          <w:rFonts w:ascii="Calibri" w:hAnsi="Calibri"/>
          <w:b/>
          <w:color w:val="000000" w:themeColor="text1"/>
          <w:sz w:val="22"/>
        </w:rPr>
        <w:t>i:TECS</w:t>
      </w:r>
      <w:proofErr w:type="spellEnd"/>
      <w:r>
        <w:rPr>
          <w:rFonts w:ascii="Calibri" w:hAnsi="Calibri"/>
          <w:b/>
          <w:color w:val="000000" w:themeColor="text1"/>
          <w:sz w:val="22"/>
        </w:rPr>
        <w:t xml:space="preserve"> Event </w:t>
      </w:r>
      <w:proofErr w:type="spellStart"/>
      <w:r>
        <w:rPr>
          <w:rFonts w:ascii="Calibri" w:hAnsi="Calibri"/>
          <w:b/>
          <w:color w:val="000000" w:themeColor="text1"/>
          <w:sz w:val="22"/>
        </w:rPr>
        <w:t>Production</w:t>
      </w:r>
      <w:proofErr w:type="spellEnd"/>
      <w:r>
        <w:rPr>
          <w:rFonts w:ascii="Calibri" w:hAnsi="Calibri"/>
          <w:b/>
          <w:color w:val="000000" w:themeColor="text1"/>
          <w:sz w:val="22"/>
        </w:rPr>
        <w:t xml:space="preserve">, który po raz pierwszy użył hybrydowych ruchomych głowic </w:t>
      </w:r>
      <w:proofErr w:type="spellStart"/>
      <w:r>
        <w:rPr>
          <w:rFonts w:ascii="Calibri" w:hAnsi="Calibri"/>
          <w:b/>
          <w:color w:val="000000" w:themeColor="text1"/>
          <w:sz w:val="22"/>
        </w:rPr>
        <w:t>Cameo</w:t>
      </w:r>
      <w:proofErr w:type="spellEnd"/>
      <w:r>
        <w:rPr>
          <w:rFonts w:ascii="Calibri" w:hAnsi="Calibri"/>
          <w:b/>
          <w:color w:val="000000" w:themeColor="text1"/>
          <w:sz w:val="22"/>
        </w:rPr>
        <w:t xml:space="preserve"> ORON H2 IP65 z silnikiem opartym na laserze fosforowym.</w:t>
      </w:r>
    </w:p>
    <w:p w14:paraId="6A97563E" w14:textId="77777777" w:rsidR="000711FE" w:rsidRDefault="000711FE" w:rsidP="00FC5553">
      <w:pPr>
        <w:rPr>
          <w:rFonts w:ascii="Calibri" w:hAnsi="Calibri" w:cs="Calibri"/>
          <w:sz w:val="22"/>
          <w:szCs w:val="22"/>
        </w:rPr>
      </w:pPr>
    </w:p>
    <w:p w14:paraId="268286FB" w14:textId="397A76BA" w:rsidR="003927BC" w:rsidRPr="00C12198" w:rsidRDefault="003927BC" w:rsidP="003927BC">
      <w:pPr>
        <w:rPr>
          <w:rFonts w:ascii="Calibri" w:hAnsi="Calibri" w:cs="Calibri"/>
          <w:sz w:val="22"/>
          <w:szCs w:val="22"/>
        </w:rPr>
      </w:pPr>
      <w:r>
        <w:rPr>
          <w:rFonts w:ascii="Calibri" w:hAnsi="Calibri"/>
          <w:sz w:val="22"/>
        </w:rPr>
        <w:t xml:space="preserve">Zespół </w:t>
      </w:r>
      <w:proofErr w:type="spellStart"/>
      <w:r>
        <w:rPr>
          <w:rFonts w:ascii="Calibri" w:hAnsi="Calibri"/>
          <w:sz w:val="22"/>
        </w:rPr>
        <w:t>i:TECS</w:t>
      </w:r>
      <w:proofErr w:type="spellEnd"/>
      <w:r>
        <w:rPr>
          <w:rFonts w:ascii="Calibri" w:hAnsi="Calibri"/>
          <w:sz w:val="22"/>
        </w:rPr>
        <w:t xml:space="preserve"> umieścił łącznie 30 głowic ORON H2 na dachach i wysięgnikach czterech koparek wielonaczyniowych w </w:t>
      </w:r>
      <w:proofErr w:type="spellStart"/>
      <w:r>
        <w:rPr>
          <w:rFonts w:ascii="Calibri" w:hAnsi="Calibri"/>
          <w:sz w:val="22"/>
        </w:rPr>
        <w:t>Ferropolis</w:t>
      </w:r>
      <w:proofErr w:type="spellEnd"/>
      <w:r>
        <w:rPr>
          <w:rFonts w:ascii="Calibri" w:hAnsi="Calibri"/>
          <w:sz w:val="22"/>
        </w:rPr>
        <w:t xml:space="preserve">, aby efektownie zaaranżować wyścigi w odkrytej arenie.  „W porównaniu do zeszłego roku znacznie rozszerzyliśmy koncepcję oświetlenia dla IRON DRIFT KING i po raz pierwszy zdecydowaliśmy się użyć oświetlenia dynamicznego na koparkach, aby podkreślić wyjątkową industrialną atmosferę </w:t>
      </w:r>
      <w:proofErr w:type="spellStart"/>
      <w:r>
        <w:rPr>
          <w:rFonts w:ascii="Calibri" w:hAnsi="Calibri"/>
          <w:sz w:val="22"/>
        </w:rPr>
        <w:t>Ferropolis</w:t>
      </w:r>
      <w:proofErr w:type="spellEnd"/>
      <w:r>
        <w:rPr>
          <w:rFonts w:ascii="Calibri" w:hAnsi="Calibri"/>
          <w:sz w:val="22"/>
        </w:rPr>
        <w:t xml:space="preserve"> i zwiększyć dynamikę wyścigów" – wyjaśnia Robin Ziegler z </w:t>
      </w:r>
      <w:proofErr w:type="spellStart"/>
      <w:r>
        <w:rPr>
          <w:rFonts w:ascii="Calibri" w:hAnsi="Calibri"/>
          <w:sz w:val="22"/>
        </w:rPr>
        <w:t>i:TECS</w:t>
      </w:r>
      <w:proofErr w:type="spellEnd"/>
      <w:r>
        <w:rPr>
          <w:rFonts w:ascii="Calibri" w:hAnsi="Calibri"/>
          <w:sz w:val="22"/>
        </w:rPr>
        <w:t>. „Dzięki połączeniu wysokiej wydajności świetlnej, elastycznego zoomu i odporności na warunki atmosferyczne IP65, ORON H2 był idealnym reflektorem do tego zadania." Aby instalacja reflektorów na trudno dostępnych koparkach była jak najłatwiejsza, zespół skorzystał również ze zintegrowanych uchwytów na ORON H2.</w:t>
      </w:r>
    </w:p>
    <w:p w14:paraId="3BA16419" w14:textId="77777777" w:rsidR="003927BC" w:rsidRDefault="003927BC" w:rsidP="00FC5553">
      <w:pPr>
        <w:rPr>
          <w:rFonts w:ascii="Calibri" w:hAnsi="Calibri" w:cs="Calibri"/>
          <w:sz w:val="22"/>
          <w:szCs w:val="22"/>
        </w:rPr>
      </w:pPr>
    </w:p>
    <w:p w14:paraId="70F9DEF1" w14:textId="690A5541" w:rsidR="003927BC" w:rsidRPr="00C12198" w:rsidRDefault="003927BC" w:rsidP="003927BC">
      <w:pPr>
        <w:rPr>
          <w:rFonts w:ascii="Calibri" w:hAnsi="Calibri" w:cs="Calibri"/>
          <w:sz w:val="22"/>
          <w:szCs w:val="22"/>
        </w:rPr>
      </w:pPr>
      <w:r>
        <w:rPr>
          <w:rFonts w:ascii="Calibri" w:hAnsi="Calibri"/>
          <w:sz w:val="22"/>
        </w:rPr>
        <w:t xml:space="preserve">W 2024 r. </w:t>
      </w:r>
      <w:proofErr w:type="spellStart"/>
      <w:r>
        <w:rPr>
          <w:rFonts w:ascii="Calibri" w:hAnsi="Calibri"/>
          <w:sz w:val="22"/>
        </w:rPr>
        <w:t>i:TECS</w:t>
      </w:r>
      <w:proofErr w:type="spellEnd"/>
      <w:r>
        <w:rPr>
          <w:rFonts w:ascii="Calibri" w:hAnsi="Calibri"/>
          <w:sz w:val="22"/>
        </w:rPr>
        <w:t xml:space="preserve"> po raz drugi jako dostawca usług technicznych był odpowiedzialny za oświetlenie, dźwięk i wideo (już w 2022 r. firma była zaangażowana jako wsparcie techniczne dla poprzedniego dostawcy usług) i zna wymagania organizatorów: „Projekt oświetlenia na IRON DRIFT KING musi być nie tylko funkcjonalny. Organizator przykłada dużą wagę do tego, aby wykorzystywane lampy podkreślały atmosferę </w:t>
      </w:r>
      <w:proofErr w:type="spellStart"/>
      <w:r>
        <w:rPr>
          <w:rFonts w:ascii="Calibri" w:hAnsi="Calibri"/>
          <w:sz w:val="22"/>
        </w:rPr>
        <w:t>Ferropolis</w:t>
      </w:r>
      <w:proofErr w:type="spellEnd"/>
      <w:r>
        <w:rPr>
          <w:rFonts w:ascii="Calibri" w:hAnsi="Calibri"/>
          <w:sz w:val="22"/>
        </w:rPr>
        <w:t xml:space="preserve"> i umożliwiały imponujące pokazy świetlne w przerwach wyścigu” – potwierdza Robin Ziegler. Ruchome głowice z silnikiem opartym o laser fosforowy dostarczono z asortymentu </w:t>
      </w:r>
      <w:proofErr w:type="spellStart"/>
      <w:r>
        <w:rPr>
          <w:rFonts w:ascii="Calibri" w:hAnsi="Calibri"/>
          <w:sz w:val="22"/>
        </w:rPr>
        <w:t>DryHire</w:t>
      </w:r>
      <w:proofErr w:type="spellEnd"/>
      <w:r>
        <w:rPr>
          <w:rFonts w:ascii="Calibri" w:hAnsi="Calibri"/>
          <w:sz w:val="22"/>
        </w:rPr>
        <w:t xml:space="preserve"> firmy </w:t>
      </w:r>
      <w:proofErr w:type="spellStart"/>
      <w:r>
        <w:rPr>
          <w:rFonts w:ascii="Calibri" w:hAnsi="Calibri"/>
          <w:sz w:val="22"/>
        </w:rPr>
        <w:t>NicLen</w:t>
      </w:r>
      <w:proofErr w:type="spellEnd"/>
      <w:r>
        <w:rPr>
          <w:rFonts w:ascii="Calibri" w:hAnsi="Calibri"/>
          <w:sz w:val="22"/>
        </w:rPr>
        <w:t>.</w:t>
      </w:r>
    </w:p>
    <w:p w14:paraId="007704A5" w14:textId="77777777" w:rsidR="003927BC" w:rsidRDefault="003927BC" w:rsidP="00FC5553">
      <w:pPr>
        <w:rPr>
          <w:rFonts w:ascii="Calibri" w:hAnsi="Calibri" w:cs="Calibri"/>
          <w:sz w:val="22"/>
          <w:szCs w:val="22"/>
        </w:rPr>
      </w:pPr>
    </w:p>
    <w:p w14:paraId="145BF226" w14:textId="77777777" w:rsidR="003927BC" w:rsidRPr="00C12198" w:rsidRDefault="003927BC" w:rsidP="003927BC">
      <w:pPr>
        <w:rPr>
          <w:rFonts w:ascii="Calibri" w:hAnsi="Calibri" w:cs="Calibri"/>
          <w:sz w:val="22"/>
          <w:szCs w:val="22"/>
        </w:rPr>
      </w:pPr>
      <w:r>
        <w:rPr>
          <w:rFonts w:ascii="Calibri" w:hAnsi="Calibri"/>
          <w:sz w:val="22"/>
        </w:rPr>
        <w:t>W celu oświetlenia szerokiego obszaru otoczenia jak również "</w:t>
      </w:r>
      <w:proofErr w:type="spellStart"/>
      <w:r>
        <w:rPr>
          <w:rFonts w:ascii="Calibri" w:hAnsi="Calibri"/>
          <w:sz w:val="22"/>
        </w:rPr>
        <w:t>clipping</w:t>
      </w:r>
      <w:proofErr w:type="spellEnd"/>
      <w:r>
        <w:rPr>
          <w:rFonts w:ascii="Calibri" w:hAnsi="Calibri"/>
          <w:sz w:val="22"/>
        </w:rPr>
        <w:t xml:space="preserve"> </w:t>
      </w:r>
      <w:proofErr w:type="spellStart"/>
      <w:r>
        <w:rPr>
          <w:rFonts w:ascii="Calibri" w:hAnsi="Calibri"/>
          <w:sz w:val="22"/>
        </w:rPr>
        <w:t>points</w:t>
      </w:r>
      <w:proofErr w:type="spellEnd"/>
      <w:r>
        <w:rPr>
          <w:rFonts w:ascii="Calibri" w:hAnsi="Calibri"/>
          <w:sz w:val="22"/>
        </w:rPr>
        <w:t xml:space="preserve">" – centralnych punktów na torze wyścigowym – firma </w:t>
      </w:r>
      <w:proofErr w:type="spellStart"/>
      <w:r>
        <w:rPr>
          <w:rFonts w:ascii="Calibri" w:hAnsi="Calibri"/>
          <w:sz w:val="22"/>
        </w:rPr>
        <w:t>i:TECS</w:t>
      </w:r>
      <w:proofErr w:type="spellEnd"/>
      <w:r>
        <w:rPr>
          <w:rFonts w:ascii="Calibri" w:hAnsi="Calibri"/>
          <w:sz w:val="22"/>
        </w:rPr>
        <w:t xml:space="preserve"> postawiła dodatkowo na reflektory </w:t>
      </w:r>
      <w:proofErr w:type="spellStart"/>
      <w:r>
        <w:rPr>
          <w:rFonts w:ascii="Calibri" w:hAnsi="Calibri"/>
          <w:sz w:val="22"/>
        </w:rPr>
        <w:t>Cameo</w:t>
      </w:r>
      <w:proofErr w:type="spellEnd"/>
      <w:r>
        <w:rPr>
          <w:rFonts w:ascii="Calibri" w:hAnsi="Calibri"/>
          <w:sz w:val="22"/>
        </w:rPr>
        <w:t xml:space="preserve"> ZENIT W600 LED </w:t>
      </w:r>
      <w:proofErr w:type="spellStart"/>
      <w:r>
        <w:rPr>
          <w:rFonts w:ascii="Calibri" w:hAnsi="Calibri"/>
          <w:sz w:val="22"/>
        </w:rPr>
        <w:t>Outdoor</w:t>
      </w:r>
      <w:proofErr w:type="spellEnd"/>
      <w:r>
        <w:rPr>
          <w:rFonts w:ascii="Calibri" w:hAnsi="Calibri"/>
          <w:sz w:val="22"/>
        </w:rPr>
        <w:t xml:space="preserve"> </w:t>
      </w:r>
      <w:proofErr w:type="spellStart"/>
      <w:r>
        <w:rPr>
          <w:rFonts w:ascii="Calibri" w:hAnsi="Calibri"/>
          <w:sz w:val="22"/>
        </w:rPr>
        <w:t>Wash</w:t>
      </w:r>
      <w:proofErr w:type="spellEnd"/>
      <w:r>
        <w:rPr>
          <w:rFonts w:ascii="Calibri" w:hAnsi="Calibri"/>
          <w:sz w:val="22"/>
        </w:rPr>
        <w:t xml:space="preserve"> </w:t>
      </w:r>
      <w:proofErr w:type="spellStart"/>
      <w:r>
        <w:rPr>
          <w:rFonts w:ascii="Calibri" w:hAnsi="Calibri"/>
          <w:sz w:val="22"/>
        </w:rPr>
        <w:t>Lights</w:t>
      </w:r>
      <w:proofErr w:type="spellEnd"/>
      <w:r>
        <w:rPr>
          <w:rFonts w:ascii="Calibri" w:hAnsi="Calibri"/>
          <w:sz w:val="22"/>
        </w:rPr>
        <w:t>. Szczególnie pomocny okazał się zintegrowany moduł W-DMX, mający na celu bezprzewodowe sterowanie naświetlaczami. „ZENIT W600 był dla nas idealnym wyborem, ponieważ jest odporny na warunki atmosferyczne, kompaktowy, lekki i wydajny – idealny do użytku w wymagających warunkach, takich jak te" –wyjaśnia Robin Ziegler.</w:t>
      </w:r>
    </w:p>
    <w:p w14:paraId="01A0E41E" w14:textId="77777777" w:rsidR="003927BC" w:rsidRPr="003927BC" w:rsidRDefault="003927BC" w:rsidP="00FC5553">
      <w:pPr>
        <w:rPr>
          <w:rFonts w:ascii="Calibri" w:hAnsi="Calibri" w:cs="Calibri"/>
          <w:sz w:val="22"/>
          <w:szCs w:val="22"/>
        </w:rPr>
      </w:pPr>
    </w:p>
    <w:p w14:paraId="52C0F3C8" w14:textId="51A8CFDB" w:rsidR="00FC5553" w:rsidRPr="001E6696" w:rsidRDefault="00FC5553" w:rsidP="00FC5553">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552C14" w14:textId="77777777" w:rsidR="00FC5553" w:rsidRPr="001E6696" w:rsidRDefault="00FC5553" w:rsidP="006B1E70">
      <w:pPr>
        <w:rPr>
          <w:rFonts w:ascii="Calibri" w:hAnsi="Calibri" w:cs="Calibri"/>
          <w:b/>
          <w:bCs/>
          <w:sz w:val="22"/>
          <w:szCs w:val="22"/>
        </w:rPr>
      </w:pPr>
    </w:p>
    <w:p w14:paraId="1188CEBD" w14:textId="77777777" w:rsidR="00FC5553" w:rsidRPr="001E6696" w:rsidRDefault="00FC5553" w:rsidP="006B1E70">
      <w:pPr>
        <w:rPr>
          <w:rFonts w:ascii="Calibri" w:hAnsi="Calibri" w:cs="Calibri"/>
          <w:b/>
          <w:sz w:val="22"/>
          <w:szCs w:val="22"/>
        </w:rPr>
      </w:pPr>
      <w:r>
        <w:rPr>
          <w:rFonts w:ascii="Calibri" w:hAnsi="Calibri"/>
          <w:b/>
          <w:sz w:val="22"/>
        </w:rPr>
        <w:t>Więcej informacji:</w:t>
      </w:r>
    </w:p>
    <w:p w14:paraId="56138BC1" w14:textId="77777777" w:rsidR="003927BC" w:rsidRPr="002270B7" w:rsidRDefault="00000000" w:rsidP="003927BC">
      <w:pPr>
        <w:rPr>
          <w:rFonts w:ascii="Calibri" w:hAnsi="Calibri" w:cs="Calibri"/>
          <w:sz w:val="22"/>
          <w:szCs w:val="22"/>
        </w:rPr>
      </w:pPr>
      <w:hyperlink r:id="rId7" w:history="1">
        <w:r w:rsidR="00E05723">
          <w:rPr>
            <w:rStyle w:val="Hyperlink"/>
            <w:rFonts w:ascii="Calibri" w:hAnsi="Calibri"/>
            <w:sz w:val="22"/>
          </w:rPr>
          <w:t>irondriftking.de</w:t>
        </w:r>
      </w:hyperlink>
    </w:p>
    <w:p w14:paraId="46E54CE5" w14:textId="77777777" w:rsidR="003927BC" w:rsidRPr="002270B7" w:rsidRDefault="00000000" w:rsidP="003927BC">
      <w:pPr>
        <w:rPr>
          <w:rFonts w:ascii="Calibri" w:hAnsi="Calibri" w:cs="Calibri"/>
          <w:sz w:val="22"/>
          <w:szCs w:val="22"/>
        </w:rPr>
      </w:pPr>
      <w:hyperlink r:id="rId8" w:history="1">
        <w:r w:rsidR="00E05723">
          <w:rPr>
            <w:rStyle w:val="Hyperlink"/>
            <w:rFonts w:ascii="Calibri" w:hAnsi="Calibri"/>
            <w:sz w:val="22"/>
          </w:rPr>
          <w:t>i-tecs.de</w:t>
        </w:r>
      </w:hyperlink>
    </w:p>
    <w:p w14:paraId="0440A461" w14:textId="77777777" w:rsidR="00FC5553" w:rsidRPr="001E6696" w:rsidRDefault="00FC5553" w:rsidP="006B1E70">
      <w:pPr>
        <w:rPr>
          <w:rFonts w:ascii="Calibri" w:hAnsi="Calibri" w:cs="Calibri"/>
          <w:sz w:val="22"/>
          <w:szCs w:val="22"/>
        </w:rPr>
      </w:pPr>
    </w:p>
    <w:p w14:paraId="3EEEDBF4" w14:textId="77777777" w:rsidR="00FC5553" w:rsidRPr="002A11D5" w:rsidRDefault="00000000" w:rsidP="006B1E70">
      <w:pPr>
        <w:rPr>
          <w:rFonts w:ascii="Calibri" w:hAnsi="Calibri" w:cs="Calibri"/>
          <w:sz w:val="22"/>
          <w:szCs w:val="22"/>
        </w:rPr>
      </w:pPr>
      <w:hyperlink r:id="rId9" w:history="1">
        <w:r w:rsidR="00E05723">
          <w:rPr>
            <w:rStyle w:val="Hyperlink"/>
            <w:rFonts w:ascii="Calibri" w:hAnsi="Calibri"/>
            <w:sz w:val="22"/>
          </w:rPr>
          <w:t>cameolight.com</w:t>
        </w:r>
      </w:hyperlink>
    </w:p>
    <w:p w14:paraId="6C78FAC0" w14:textId="77777777" w:rsidR="00FC5553" w:rsidRPr="006B1E70" w:rsidRDefault="00000000" w:rsidP="006B1E70">
      <w:pPr>
        <w:rPr>
          <w:rFonts w:ascii="Calibri" w:eastAsia="Arial" w:hAnsi="Calibri" w:cs="Calibri"/>
          <w:bCs/>
          <w:color w:val="000000" w:themeColor="text1"/>
          <w:sz w:val="22"/>
          <w:szCs w:val="22"/>
          <w:u w:val="single"/>
        </w:rPr>
      </w:pPr>
      <w:hyperlink r:id="rId10" w:history="1">
        <w:r w:rsidR="00E05723">
          <w:rPr>
            <w:rStyle w:val="Hyperlink"/>
            <w:rFonts w:ascii="Calibri" w:hAnsi="Calibri"/>
            <w:color w:val="000000" w:themeColor="text1"/>
            <w:sz w:val="22"/>
          </w:rPr>
          <w:t>adamhall.com</w:t>
        </w:r>
      </w:hyperlink>
    </w:p>
    <w:p w14:paraId="7BDD1D6E" w14:textId="77777777" w:rsidR="00373091" w:rsidRPr="00D26037" w:rsidRDefault="00373091" w:rsidP="00E713E4">
      <w:pPr>
        <w:rPr>
          <w:rStyle w:val="Hyperlink"/>
          <w:rFonts w:ascii="Calibri" w:eastAsia="Arial" w:hAnsi="Calibri" w:cs="Calibri"/>
          <w:sz w:val="22"/>
          <w:szCs w:val="22"/>
        </w:rPr>
      </w:pPr>
    </w:p>
    <w:p w14:paraId="658A198F" w14:textId="77777777" w:rsidR="002A15BC" w:rsidRPr="00D26037" w:rsidRDefault="002A15BC" w:rsidP="002A15BC">
      <w:pPr>
        <w:pStyle w:val="KeinLeerraum"/>
        <w:rPr>
          <w:rFonts w:ascii="Calibri" w:hAnsi="Calibri" w:cs="Calibri"/>
          <w:b/>
          <w:color w:val="808080"/>
          <w:sz w:val="18"/>
        </w:rPr>
      </w:pPr>
      <w:r>
        <w:rPr>
          <w:rFonts w:ascii="Calibri" w:hAnsi="Calibri"/>
          <w:b/>
          <w:color w:val="808080"/>
          <w:sz w:val="18"/>
        </w:rPr>
        <w:t xml:space="preserve">Informacje o Adam Hall </w:t>
      </w:r>
      <w:proofErr w:type="spellStart"/>
      <w:r>
        <w:rPr>
          <w:rFonts w:ascii="Calibri" w:hAnsi="Calibri"/>
          <w:b/>
          <w:color w:val="808080"/>
          <w:sz w:val="18"/>
        </w:rPr>
        <w:t>Group</w:t>
      </w:r>
      <w:proofErr w:type="spellEnd"/>
    </w:p>
    <w:p w14:paraId="7E0377D5" w14:textId="18B967C9" w:rsidR="002A15BC" w:rsidRPr="00D26037" w:rsidRDefault="002A15BC" w:rsidP="002A15BC">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jest wiodącym niemieckim producentem i dystrybutorem rozwiązań z zakresu techniki </w:t>
      </w:r>
      <w:proofErr w:type="spellStart"/>
      <w:r>
        <w:rPr>
          <w:rFonts w:ascii="Calibri" w:hAnsi="Calibri"/>
          <w:color w:val="808080" w:themeColor="background1" w:themeShade="80"/>
          <w:sz w:val="18"/>
        </w:rPr>
        <w:t>eventowej</w:t>
      </w:r>
      <w:proofErr w:type="spellEnd"/>
      <w:r>
        <w:rPr>
          <w:rFonts w:ascii="Calibri" w:hAnsi="Calibri"/>
          <w:color w:val="808080" w:themeColor="background1" w:themeShade="80"/>
          <w:sz w:val="18"/>
        </w:rPr>
        <w:t xml:space="preserve"> dla klientów biznesowych na całym świecie. Grupami docelowymi klientów są między innymi sprzedawcy detaliczni, dealerzy B2B, firmy zajmujące się organizacją imprez na żywo i wynajmem sprzętu, studia nadawcze, integratorzy AV i systemów, przedsiębiorstwa prywatne i publiczne oraz producenci skrzyń transportowych typu </w:t>
      </w:r>
      <w:proofErr w:type="spellStart"/>
      <w:r>
        <w:rPr>
          <w:rFonts w:ascii="Calibri" w:hAnsi="Calibri"/>
          <w:color w:val="808080" w:themeColor="background1" w:themeShade="80"/>
          <w:sz w:val="18"/>
        </w:rPr>
        <w:t>flightcase</w:t>
      </w:r>
      <w:proofErr w:type="spellEnd"/>
      <w:r>
        <w:rPr>
          <w:rFonts w:ascii="Calibri" w:hAnsi="Calibri"/>
          <w:color w:val="808080" w:themeColor="background1" w:themeShade="80"/>
          <w:sz w:val="18"/>
        </w:rPr>
        <w:t xml:space="preserve">. Pod markami LD Systems®, </w:t>
      </w:r>
      <w:proofErr w:type="spellStart"/>
      <w:r>
        <w:rPr>
          <w:rFonts w:ascii="Calibri" w:hAnsi="Calibri"/>
          <w:color w:val="808080" w:themeColor="background1" w:themeShade="80"/>
          <w:sz w:val="18"/>
        </w:rPr>
        <w:t>Cameo</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Gravity</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Defender</w:t>
      </w:r>
      <w:proofErr w:type="spellEnd"/>
      <w:r>
        <w:rPr>
          <w:rFonts w:ascii="Calibri" w:hAnsi="Calibri"/>
          <w:color w:val="808080" w:themeColor="background1" w:themeShade="80"/>
          <w:sz w:val="18"/>
        </w:rPr>
        <w:t>®, Palmer® i Adam Hall®, firma oferuje szeroką gamę profesjonalnych technologii audio i oświetleniowych, a także osprzęt sceniczny i wyposażenie do skrzyń transportowych.</w:t>
      </w:r>
    </w:p>
    <w:p w14:paraId="6619345E" w14:textId="2A299803" w:rsidR="002A15BC" w:rsidRPr="00D26037" w:rsidRDefault="002A15BC" w:rsidP="002A15B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Założona w 1975 roku 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rozwinęła się w nowoczesną, innowacyjną firmę specjalizującą się w technice </w:t>
      </w:r>
      <w:proofErr w:type="spellStart"/>
      <w:r>
        <w:rPr>
          <w:rFonts w:ascii="Calibri" w:hAnsi="Calibri"/>
          <w:color w:val="808080" w:themeColor="background1" w:themeShade="80"/>
          <w:sz w:val="18"/>
        </w:rPr>
        <w:t>eventowej</w:t>
      </w:r>
      <w:proofErr w:type="spellEnd"/>
      <w:r>
        <w:rPr>
          <w:rFonts w:ascii="Calibri" w:hAnsi="Calibri"/>
          <w:color w:val="808080" w:themeColor="background1" w:themeShade="80"/>
          <w:sz w:val="18"/>
        </w:rPr>
        <w:t xml:space="preserve">. W siedzibie głównej w pobliżu Frankfurtu nad Menem w Niemczech, przedsiębiorstwo dysponuje własnym parkiem logistycznym o powierzchni magazynowej 14 000 m2. Dzięki orientacji na wartość i jakość oferowanych usług, 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otrzymała szereg międzynarodowych nagród za innowacyjne rozwiązania produktowe i pionierskie wzornictwo, przyznanych przez prestiżowe instytucje takie jak "Red </w:t>
      </w:r>
      <w:proofErr w:type="spellStart"/>
      <w:r>
        <w:rPr>
          <w:rFonts w:ascii="Calibri" w:hAnsi="Calibri"/>
          <w:color w:val="808080" w:themeColor="background1" w:themeShade="80"/>
          <w:sz w:val="18"/>
        </w:rPr>
        <w:t>Dot</w:t>
      </w:r>
      <w:proofErr w:type="spellEnd"/>
      <w:r>
        <w:rPr>
          <w:rFonts w:ascii="Calibri" w:hAnsi="Calibri"/>
          <w:color w:val="808080" w:themeColor="background1" w:themeShade="80"/>
          <w:sz w:val="18"/>
        </w:rPr>
        <w:t xml:space="preserve">", "German Design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 oraz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Industrie Forum Design". We współpracy ze studiem projektowym "Studio F.A. Porsche", marka LD Systems® zaprezentowała przyszłość wzornictwa profesjonalnej techniki audio: kultowy głośnik kolumnowy MAUI® P900, który został niedawno wyróżniony prestiżową nagrodą "German Design </w:t>
      </w:r>
      <w:proofErr w:type="spellStart"/>
      <w:r>
        <w:rPr>
          <w:rFonts w:ascii="Calibri" w:hAnsi="Calibri"/>
          <w:color w:val="808080" w:themeColor="background1" w:themeShade="80"/>
          <w:sz w:val="18"/>
        </w:rPr>
        <w:t>Award</w:t>
      </w:r>
      <w:proofErr w:type="spellEnd"/>
      <w:r>
        <w:rPr>
          <w:rFonts w:ascii="Calibri" w:hAnsi="Calibri"/>
          <w:color w:val="808080" w:themeColor="background1" w:themeShade="80"/>
          <w:sz w:val="18"/>
        </w:rPr>
        <w:t>"</w:t>
      </w:r>
      <w:bookmarkEnd w:id="0"/>
      <w:r>
        <w:rPr>
          <w:rFonts w:ascii="Calibri" w:hAnsi="Calibri"/>
          <w:color w:val="808080" w:themeColor="background1" w:themeShade="80"/>
          <w:sz w:val="18"/>
        </w:rPr>
        <w:t>.</w:t>
      </w:r>
    </w:p>
    <w:p w14:paraId="11CC66ED" w14:textId="64A08333" w:rsidR="000C2D39" w:rsidRPr="00D26037" w:rsidRDefault="002A15BC" w:rsidP="00CB55E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Więcej informacji na temat Adam Hall </w:t>
      </w:r>
      <w:proofErr w:type="spellStart"/>
      <w:r>
        <w:rPr>
          <w:rFonts w:ascii="Calibri" w:hAnsi="Calibri"/>
          <w:color w:val="808080" w:themeColor="background1" w:themeShade="80"/>
          <w:sz w:val="18"/>
        </w:rPr>
        <w:t>Group</w:t>
      </w:r>
      <w:proofErr w:type="spellEnd"/>
      <w:r>
        <w:rPr>
          <w:rFonts w:ascii="Calibri" w:hAnsi="Calibri"/>
          <w:color w:val="808080" w:themeColor="background1" w:themeShade="80"/>
          <w:sz w:val="18"/>
        </w:rPr>
        <w:t xml:space="preserve"> można znaleźć w </w:t>
      </w:r>
      <w:proofErr w:type="spellStart"/>
      <w:r>
        <w:rPr>
          <w:rFonts w:ascii="Calibri" w:hAnsi="Calibri"/>
          <w:color w:val="808080" w:themeColor="background1" w:themeShade="80"/>
          <w:sz w:val="18"/>
        </w:rPr>
        <w:t>internecie</w:t>
      </w:r>
      <w:proofErr w:type="spellEnd"/>
      <w:r>
        <w:rPr>
          <w:rFonts w:ascii="Calibri" w:hAnsi="Calibri"/>
          <w:color w:val="808080" w:themeColor="background1" w:themeShade="80"/>
          <w:sz w:val="18"/>
        </w:rPr>
        <w:t xml:space="preserve"> pod adresem </w:t>
      </w:r>
      <w:hyperlink r:id="rId11"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D26037" w:rsidSect="00E22FD0">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054BE" w14:textId="77777777" w:rsidR="003A0ADA" w:rsidRDefault="003A0ADA" w:rsidP="004330C6">
      <w:r>
        <w:separator/>
      </w:r>
    </w:p>
  </w:endnote>
  <w:endnote w:type="continuationSeparator" w:id="0">
    <w:p w14:paraId="116C2539" w14:textId="77777777" w:rsidR="003A0ADA" w:rsidRDefault="003A0ADA" w:rsidP="004330C6">
      <w:r>
        <w:continuationSeparator/>
      </w:r>
    </w:p>
  </w:endnote>
  <w:endnote w:type="continuationNotice" w:id="1">
    <w:p w14:paraId="3A16C5CA" w14:textId="77777777" w:rsidR="003A0ADA" w:rsidRDefault="003A0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3A0ADA">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50FD2" w14:textId="77777777" w:rsidR="003A0ADA" w:rsidRDefault="003A0ADA" w:rsidP="004330C6">
      <w:r>
        <w:separator/>
      </w:r>
    </w:p>
  </w:footnote>
  <w:footnote w:type="continuationSeparator" w:id="0">
    <w:p w14:paraId="750AEF75" w14:textId="77777777" w:rsidR="003A0ADA" w:rsidRDefault="003A0ADA" w:rsidP="004330C6">
      <w:r>
        <w:continuationSeparator/>
      </w:r>
    </w:p>
  </w:footnote>
  <w:footnote w:type="continuationNotice" w:id="1">
    <w:p w14:paraId="4483D701" w14:textId="77777777" w:rsidR="003A0ADA" w:rsidRDefault="003A0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03E"/>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103362"/>
    <w:rsid w:val="00111329"/>
    <w:rsid w:val="00113043"/>
    <w:rsid w:val="00117B88"/>
    <w:rsid w:val="00124F49"/>
    <w:rsid w:val="00126A74"/>
    <w:rsid w:val="00126DB9"/>
    <w:rsid w:val="00134EF8"/>
    <w:rsid w:val="00135356"/>
    <w:rsid w:val="00135BAE"/>
    <w:rsid w:val="0013668C"/>
    <w:rsid w:val="001447F4"/>
    <w:rsid w:val="001452D7"/>
    <w:rsid w:val="00145E8F"/>
    <w:rsid w:val="001527D0"/>
    <w:rsid w:val="001543F7"/>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696"/>
    <w:rsid w:val="001E6845"/>
    <w:rsid w:val="001F0E84"/>
    <w:rsid w:val="001F10C9"/>
    <w:rsid w:val="001F2A5A"/>
    <w:rsid w:val="001F6733"/>
    <w:rsid w:val="001F7FE2"/>
    <w:rsid w:val="0020235E"/>
    <w:rsid w:val="002034DB"/>
    <w:rsid w:val="00207525"/>
    <w:rsid w:val="0020757D"/>
    <w:rsid w:val="00214BFA"/>
    <w:rsid w:val="00215123"/>
    <w:rsid w:val="002168D0"/>
    <w:rsid w:val="002171CF"/>
    <w:rsid w:val="002176EA"/>
    <w:rsid w:val="00220D39"/>
    <w:rsid w:val="002271AF"/>
    <w:rsid w:val="0023205E"/>
    <w:rsid w:val="002341AE"/>
    <w:rsid w:val="00243B58"/>
    <w:rsid w:val="00244F2D"/>
    <w:rsid w:val="00245AE9"/>
    <w:rsid w:val="0024709A"/>
    <w:rsid w:val="00247B14"/>
    <w:rsid w:val="00247EDB"/>
    <w:rsid w:val="00250072"/>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1D5"/>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4475"/>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27BC"/>
    <w:rsid w:val="00394457"/>
    <w:rsid w:val="003A0ADA"/>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1512"/>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2E74"/>
    <w:rsid w:val="00633CC0"/>
    <w:rsid w:val="00640BCD"/>
    <w:rsid w:val="00640CAE"/>
    <w:rsid w:val="00644F1E"/>
    <w:rsid w:val="00645254"/>
    <w:rsid w:val="00645AA1"/>
    <w:rsid w:val="00650467"/>
    <w:rsid w:val="00652A61"/>
    <w:rsid w:val="006578F9"/>
    <w:rsid w:val="00677180"/>
    <w:rsid w:val="006811A8"/>
    <w:rsid w:val="00683F82"/>
    <w:rsid w:val="006842D6"/>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23F7"/>
    <w:rsid w:val="00723BDD"/>
    <w:rsid w:val="00731148"/>
    <w:rsid w:val="00735620"/>
    <w:rsid w:val="00740110"/>
    <w:rsid w:val="00745291"/>
    <w:rsid w:val="00750249"/>
    <w:rsid w:val="00750549"/>
    <w:rsid w:val="00760021"/>
    <w:rsid w:val="0077345C"/>
    <w:rsid w:val="007748BE"/>
    <w:rsid w:val="0077569B"/>
    <w:rsid w:val="00775BF5"/>
    <w:rsid w:val="007770C9"/>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100B"/>
    <w:rsid w:val="00816C69"/>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F41"/>
    <w:rsid w:val="00873C6A"/>
    <w:rsid w:val="008759B6"/>
    <w:rsid w:val="008A0CC1"/>
    <w:rsid w:val="008A0D9A"/>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8F7E85"/>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56F9"/>
    <w:rsid w:val="009C08DF"/>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2293"/>
    <w:rsid w:val="00A2452E"/>
    <w:rsid w:val="00A32578"/>
    <w:rsid w:val="00A33EFE"/>
    <w:rsid w:val="00A560C6"/>
    <w:rsid w:val="00A57A45"/>
    <w:rsid w:val="00A61537"/>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D7BC7"/>
    <w:rsid w:val="00AE0BCA"/>
    <w:rsid w:val="00AE6E4F"/>
    <w:rsid w:val="00AF5B54"/>
    <w:rsid w:val="00AF613A"/>
    <w:rsid w:val="00AF722F"/>
    <w:rsid w:val="00B0643E"/>
    <w:rsid w:val="00B06471"/>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91E90"/>
    <w:rsid w:val="00B92466"/>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7D07"/>
    <w:rsid w:val="00BF7D22"/>
    <w:rsid w:val="00C028A4"/>
    <w:rsid w:val="00C03E6C"/>
    <w:rsid w:val="00C11427"/>
    <w:rsid w:val="00C11DA7"/>
    <w:rsid w:val="00C1680C"/>
    <w:rsid w:val="00C1710D"/>
    <w:rsid w:val="00C274BB"/>
    <w:rsid w:val="00C32E88"/>
    <w:rsid w:val="00C33C12"/>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4ABE"/>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4765"/>
    <w:rsid w:val="00D14A4F"/>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A5531"/>
    <w:rsid w:val="00DB37E7"/>
    <w:rsid w:val="00DB7978"/>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723"/>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420B"/>
    <w:rsid w:val="00EA6251"/>
    <w:rsid w:val="00EB00C0"/>
    <w:rsid w:val="00EB4FE9"/>
    <w:rsid w:val="00EB7029"/>
    <w:rsid w:val="00EC3000"/>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33EB1"/>
    <w:rsid w:val="00F40FC9"/>
    <w:rsid w:val="00F4178D"/>
    <w:rsid w:val="00F455A1"/>
    <w:rsid w:val="00F45928"/>
    <w:rsid w:val="00F46090"/>
    <w:rsid w:val="00F47022"/>
    <w:rsid w:val="00F571EF"/>
    <w:rsid w:val="00F62431"/>
    <w:rsid w:val="00F66FBC"/>
    <w:rsid w:val="00F739A2"/>
    <w:rsid w:val="00F80043"/>
    <w:rsid w:val="00F85366"/>
    <w:rsid w:val="00FA0750"/>
    <w:rsid w:val="00FA0EA2"/>
    <w:rsid w:val="00FA1BB0"/>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24BE"/>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pl-PL"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pl-PL"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pl-PL"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pl-PL"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pl-PL"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pl-PL"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pl-PL"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cs.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rondriftking.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3954</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45</cp:revision>
  <cp:lastPrinted>2019-01-10T17:28:00Z</cp:lastPrinted>
  <dcterms:created xsi:type="dcterms:W3CDTF">2021-03-02T12:38:00Z</dcterms:created>
  <dcterms:modified xsi:type="dcterms:W3CDTF">2024-09-17T07:51:00Z</dcterms:modified>
</cp:coreProperties>
</file>