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Pr>
          <w:rFonts w:ascii="Calibri" w:hAnsi="Calibri"/>
          <w:sz w:val="52"/>
        </w:rPr>
        <w:t>Press release</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78F1D57B" w14:textId="47452725" w:rsidR="00CD71C3" w:rsidRDefault="00C33C12" w:rsidP="00323EFE">
      <w:pPr>
        <w:rPr>
          <w:rFonts w:ascii="Calibri" w:hAnsi="Calibri" w:cs="Calibri"/>
          <w:b/>
          <w:bCs/>
          <w:sz w:val="44"/>
          <w:szCs w:val="44"/>
        </w:rPr>
      </w:pPr>
      <w:r>
        <w:rPr>
          <w:rFonts w:ascii="Calibri" w:hAnsi="Calibri"/>
          <w:b/>
          <w:sz w:val="44"/>
        </w:rPr>
        <w:t>Drifts, beams, and excavators – Cameo ORON® H2 sets the scene for the IRON DRIFT KING Festival</w:t>
      </w:r>
    </w:p>
    <w:p w14:paraId="436FC852" w14:textId="77777777" w:rsidR="00126DB9" w:rsidRPr="009C08DF" w:rsidRDefault="00126DB9" w:rsidP="00323EFE">
      <w:pPr>
        <w:rPr>
          <w:rFonts w:ascii="Calibri" w:hAnsi="Calibri" w:cs="Calibri"/>
          <w:sz w:val="44"/>
          <w:szCs w:val="44"/>
        </w:rPr>
      </w:pPr>
    </w:p>
    <w:p w14:paraId="33FA8792" w14:textId="4FA93946" w:rsidR="008314E2" w:rsidRDefault="00323EFE" w:rsidP="007E3964">
      <w:pPr>
        <w:rPr>
          <w:rFonts w:ascii="Calibri" w:hAnsi="Calibri" w:cs="Calibri"/>
          <w:b/>
          <w:bCs/>
          <w:color w:val="000000" w:themeColor="text1"/>
          <w:sz w:val="22"/>
          <w:szCs w:val="22"/>
        </w:rPr>
      </w:pPr>
      <w:r>
        <w:rPr>
          <w:rFonts w:ascii="Calibri" w:hAnsi="Calibri"/>
          <w:b/>
          <w:color w:val="000000" w:themeColor="text1"/>
          <w:sz w:val="22"/>
        </w:rPr>
        <w:t>Neu-</w:t>
      </w:r>
      <w:proofErr w:type="spellStart"/>
      <w:r>
        <w:rPr>
          <w:rFonts w:ascii="Calibri" w:hAnsi="Calibri"/>
          <w:b/>
          <w:color w:val="000000" w:themeColor="text1"/>
          <w:sz w:val="22"/>
        </w:rPr>
        <w:t>Anspach</w:t>
      </w:r>
      <w:proofErr w:type="spellEnd"/>
      <w:r w:rsidR="00C15594">
        <w:rPr>
          <w:rFonts w:ascii="Calibri" w:hAnsi="Calibri"/>
          <w:b/>
          <w:color w:val="000000" w:themeColor="text1"/>
          <w:sz w:val="22"/>
        </w:rPr>
        <w:t xml:space="preserve">, Germany </w:t>
      </w:r>
      <w:r>
        <w:rPr>
          <w:rFonts w:ascii="Calibri" w:hAnsi="Calibri"/>
          <w:b/>
          <w:color w:val="000000" w:themeColor="text1"/>
          <w:sz w:val="22"/>
        </w:rPr>
        <w:t xml:space="preserve">– </w:t>
      </w:r>
      <w:r w:rsidR="00C15594">
        <w:rPr>
          <w:rFonts w:ascii="Calibri" w:hAnsi="Calibri"/>
          <w:b/>
          <w:color w:val="000000" w:themeColor="text1"/>
          <w:sz w:val="22"/>
        </w:rPr>
        <w:t xml:space="preserve">17 </w:t>
      </w:r>
      <w:r>
        <w:rPr>
          <w:rFonts w:ascii="Calibri" w:hAnsi="Calibri"/>
          <w:b/>
          <w:color w:val="000000" w:themeColor="text1"/>
          <w:sz w:val="22"/>
        </w:rPr>
        <w:t xml:space="preserve">September 2024 – The best 64 drift drivers meet in the “City of Iron” every year to determine the title of IRON DRIFT KING. Amidst the impressive backdrop of the </w:t>
      </w:r>
      <w:proofErr w:type="spellStart"/>
      <w:r>
        <w:rPr>
          <w:rFonts w:ascii="Calibri" w:hAnsi="Calibri"/>
          <w:b/>
          <w:color w:val="000000" w:themeColor="text1"/>
          <w:sz w:val="22"/>
        </w:rPr>
        <w:t>Ferropolis</w:t>
      </w:r>
      <w:proofErr w:type="spellEnd"/>
      <w:r>
        <w:rPr>
          <w:rFonts w:ascii="Calibri" w:hAnsi="Calibri"/>
          <w:b/>
          <w:color w:val="000000" w:themeColor="text1"/>
          <w:sz w:val="22"/>
        </w:rPr>
        <w:t xml:space="preserve"> Industrial Museum with its gigantic open-cast mining excavators, the professionals raced on a customised racetrack in front of thousands of spectators. The drift manoeuvres were dynamically staged by the technical service provider </w:t>
      </w:r>
      <w:proofErr w:type="spellStart"/>
      <w:proofErr w:type="gramStart"/>
      <w:r>
        <w:rPr>
          <w:rFonts w:ascii="Calibri" w:hAnsi="Calibri"/>
          <w:b/>
          <w:color w:val="000000" w:themeColor="text1"/>
          <w:sz w:val="22"/>
        </w:rPr>
        <w:t>i:TECS</w:t>
      </w:r>
      <w:proofErr w:type="spellEnd"/>
      <w:proofErr w:type="gramEnd"/>
      <w:r>
        <w:rPr>
          <w:rFonts w:ascii="Calibri" w:hAnsi="Calibri"/>
          <w:b/>
          <w:color w:val="000000" w:themeColor="text1"/>
          <w:sz w:val="22"/>
        </w:rPr>
        <w:t xml:space="preserve"> Event Production, which used the Cameo ORON H2 IP65 Hybrid Phosphor Laser Moving Heads for the first time.</w:t>
      </w:r>
    </w:p>
    <w:p w14:paraId="6A97563E" w14:textId="77777777" w:rsidR="000711FE" w:rsidRDefault="000711FE" w:rsidP="00FC5553">
      <w:pPr>
        <w:rPr>
          <w:rFonts w:ascii="Calibri" w:hAnsi="Calibri" w:cs="Calibri"/>
          <w:sz w:val="22"/>
          <w:szCs w:val="22"/>
        </w:rPr>
      </w:pPr>
    </w:p>
    <w:p w14:paraId="268286FB" w14:textId="397A76BA" w:rsidR="003927BC" w:rsidRPr="00C12198" w:rsidRDefault="003927BC" w:rsidP="003927BC">
      <w:pPr>
        <w:rPr>
          <w:rFonts w:ascii="Calibri" w:hAnsi="Calibri" w:cs="Calibri"/>
          <w:sz w:val="22"/>
          <w:szCs w:val="22"/>
        </w:rPr>
      </w:pPr>
      <w:r>
        <w:rPr>
          <w:rFonts w:ascii="Calibri" w:hAnsi="Calibri"/>
          <w:sz w:val="22"/>
        </w:rPr>
        <w:t xml:space="preserve">The </w:t>
      </w:r>
      <w:proofErr w:type="spellStart"/>
      <w:proofErr w:type="gramStart"/>
      <w:r>
        <w:rPr>
          <w:rFonts w:ascii="Calibri" w:hAnsi="Calibri"/>
          <w:sz w:val="22"/>
        </w:rPr>
        <w:t>i:TECS</w:t>
      </w:r>
      <w:proofErr w:type="spellEnd"/>
      <w:proofErr w:type="gramEnd"/>
      <w:r>
        <w:rPr>
          <w:rFonts w:ascii="Calibri" w:hAnsi="Calibri"/>
          <w:sz w:val="22"/>
        </w:rPr>
        <w:t xml:space="preserve"> team placed a total of 30 ORON H2s on the roofs and booms of the four bucket wheel excavators in </w:t>
      </w:r>
      <w:proofErr w:type="spellStart"/>
      <w:r>
        <w:rPr>
          <w:rFonts w:ascii="Calibri" w:hAnsi="Calibri"/>
          <w:sz w:val="22"/>
        </w:rPr>
        <w:t>Ferropolis</w:t>
      </w:r>
      <w:proofErr w:type="spellEnd"/>
      <w:r>
        <w:rPr>
          <w:rFonts w:ascii="Calibri" w:hAnsi="Calibri"/>
          <w:sz w:val="22"/>
        </w:rPr>
        <w:t xml:space="preserve"> in order to effectively stage the races in the open-air arena. “We have significantly expanded the lighting concept for IRON DRIFT KING compared to last year and decided to use moving lights on the excavators for the first time in order to emphasise the unique industrial atmosphere of </w:t>
      </w:r>
      <w:proofErr w:type="spellStart"/>
      <w:r>
        <w:rPr>
          <w:rFonts w:ascii="Calibri" w:hAnsi="Calibri"/>
          <w:sz w:val="22"/>
        </w:rPr>
        <w:t>Ferropolis</w:t>
      </w:r>
      <w:proofErr w:type="spellEnd"/>
      <w:r>
        <w:rPr>
          <w:rFonts w:ascii="Calibri" w:hAnsi="Calibri"/>
          <w:sz w:val="22"/>
        </w:rPr>
        <w:t xml:space="preserve"> and enhance the dynamics of the races,” explains Robin Ziegler from </w:t>
      </w:r>
      <w:proofErr w:type="spellStart"/>
      <w:proofErr w:type="gramStart"/>
      <w:r>
        <w:rPr>
          <w:rFonts w:ascii="Calibri" w:hAnsi="Calibri"/>
          <w:sz w:val="22"/>
        </w:rPr>
        <w:t>i:TECS</w:t>
      </w:r>
      <w:proofErr w:type="spellEnd"/>
      <w:proofErr w:type="gramEnd"/>
      <w:r>
        <w:rPr>
          <w:rFonts w:ascii="Calibri" w:hAnsi="Calibri"/>
          <w:sz w:val="22"/>
        </w:rPr>
        <w:t>. “With its combination of high light output, flexible zoom, and IP65 weatherproofing, the ORON H2 was the perfect light for the job.” To make installing the lights on the hard-to-reach excavators as simple as possible, the team also benefitted from the integrated bracket handles on the ORON H2.</w:t>
      </w:r>
    </w:p>
    <w:p w14:paraId="3BA16419" w14:textId="77777777" w:rsidR="003927BC" w:rsidRDefault="003927BC" w:rsidP="00FC5553">
      <w:pPr>
        <w:rPr>
          <w:rFonts w:ascii="Calibri" w:hAnsi="Calibri" w:cs="Calibri"/>
          <w:sz w:val="22"/>
          <w:szCs w:val="22"/>
        </w:rPr>
      </w:pPr>
    </w:p>
    <w:p w14:paraId="70F9DEF1" w14:textId="694E4EAE" w:rsidR="003927BC" w:rsidRPr="00C12198" w:rsidRDefault="003927BC" w:rsidP="003927BC">
      <w:pPr>
        <w:rPr>
          <w:rFonts w:ascii="Calibri" w:hAnsi="Calibri" w:cs="Calibri"/>
          <w:sz w:val="22"/>
          <w:szCs w:val="22"/>
        </w:rPr>
      </w:pPr>
      <w:r>
        <w:rPr>
          <w:rFonts w:ascii="Calibri" w:hAnsi="Calibri"/>
          <w:sz w:val="22"/>
        </w:rPr>
        <w:t xml:space="preserve">In 2024, </w:t>
      </w:r>
      <w:proofErr w:type="spellStart"/>
      <w:proofErr w:type="gramStart"/>
      <w:r>
        <w:rPr>
          <w:rFonts w:ascii="Calibri" w:hAnsi="Calibri"/>
          <w:sz w:val="22"/>
        </w:rPr>
        <w:t>i:TECS</w:t>
      </w:r>
      <w:proofErr w:type="spellEnd"/>
      <w:proofErr w:type="gramEnd"/>
      <w:r>
        <w:rPr>
          <w:rFonts w:ascii="Calibri" w:hAnsi="Calibri"/>
          <w:sz w:val="22"/>
        </w:rPr>
        <w:t xml:space="preserve"> was responsible for the lighting, sound, and video for the second time as the technical service provider (in 2022, the company was previously engaged as the technical su</w:t>
      </w:r>
      <w:r w:rsidR="007E4FE8">
        <w:rPr>
          <w:rFonts w:ascii="Calibri" w:hAnsi="Calibri"/>
          <w:sz w:val="22"/>
        </w:rPr>
        <w:t>p</w:t>
      </w:r>
      <w:r>
        <w:rPr>
          <w:rFonts w:ascii="Calibri" w:hAnsi="Calibri"/>
          <w:sz w:val="22"/>
        </w:rPr>
        <w:t xml:space="preserve">port for the former service provider) and knows the requirements of the organisers: “The lighting design at the IRON DRIFT KING must not just be functional. The organiser attaches great importance to the fact that the lamps used support the atmosphere of </w:t>
      </w:r>
      <w:proofErr w:type="spellStart"/>
      <w:r>
        <w:rPr>
          <w:rFonts w:ascii="Calibri" w:hAnsi="Calibri"/>
          <w:sz w:val="22"/>
        </w:rPr>
        <w:t>Ferropolis</w:t>
      </w:r>
      <w:proofErr w:type="spellEnd"/>
      <w:r>
        <w:rPr>
          <w:rFonts w:ascii="Calibri" w:hAnsi="Calibri"/>
          <w:sz w:val="22"/>
        </w:rPr>
        <w:t xml:space="preserve"> and enable impressive light shows during racing breaks,” confirms Robin Ziegler. The moving heads were supplied with phosphor laser engines from </w:t>
      </w:r>
      <w:proofErr w:type="spellStart"/>
      <w:r>
        <w:rPr>
          <w:rFonts w:ascii="Calibri" w:hAnsi="Calibri"/>
          <w:sz w:val="22"/>
        </w:rPr>
        <w:t>NicLen’s</w:t>
      </w:r>
      <w:proofErr w:type="spellEnd"/>
      <w:r>
        <w:rPr>
          <w:rFonts w:ascii="Calibri" w:hAnsi="Calibri"/>
          <w:sz w:val="22"/>
        </w:rPr>
        <w:t xml:space="preserve"> </w:t>
      </w:r>
      <w:proofErr w:type="spellStart"/>
      <w:r>
        <w:rPr>
          <w:rFonts w:ascii="Calibri" w:hAnsi="Calibri"/>
          <w:sz w:val="22"/>
        </w:rPr>
        <w:t>DryHire</w:t>
      </w:r>
      <w:proofErr w:type="spellEnd"/>
      <w:r>
        <w:rPr>
          <w:rFonts w:ascii="Calibri" w:hAnsi="Calibri"/>
          <w:sz w:val="22"/>
        </w:rPr>
        <w:t xml:space="preserve"> inventory.</w:t>
      </w:r>
    </w:p>
    <w:p w14:paraId="007704A5" w14:textId="77777777" w:rsidR="003927BC" w:rsidRDefault="003927BC" w:rsidP="00FC5553">
      <w:pPr>
        <w:rPr>
          <w:rFonts w:ascii="Calibri" w:hAnsi="Calibri" w:cs="Calibri"/>
          <w:sz w:val="22"/>
          <w:szCs w:val="22"/>
        </w:rPr>
      </w:pPr>
    </w:p>
    <w:p w14:paraId="145BF226" w14:textId="77777777" w:rsidR="003927BC" w:rsidRPr="00C12198" w:rsidRDefault="003927BC" w:rsidP="003927BC">
      <w:pPr>
        <w:rPr>
          <w:rFonts w:ascii="Calibri" w:hAnsi="Calibri" w:cs="Calibri"/>
          <w:sz w:val="22"/>
          <w:szCs w:val="22"/>
        </w:rPr>
      </w:pPr>
      <w:proofErr w:type="gramStart"/>
      <w:r>
        <w:rPr>
          <w:rFonts w:ascii="Calibri" w:hAnsi="Calibri"/>
          <w:sz w:val="22"/>
        </w:rPr>
        <w:t>I:TECS</w:t>
      </w:r>
      <w:proofErr w:type="gramEnd"/>
      <w:r>
        <w:rPr>
          <w:rFonts w:ascii="Calibri" w:hAnsi="Calibri"/>
          <w:sz w:val="22"/>
        </w:rPr>
        <w:t xml:space="preserve"> also relied on the Cameo ZENIT W600 LED Outdoor Wash Lights for the wide-area illumination of the surroundings and the “clipping points” – central points on the racetrack. The integrated W-DMX module proved to be particularly helpful in this case for the wireless control of the floodlights. “The ZENIT W600 was the ideal choice for us because it is weatherproof, compact, lightweight, and powerful – perfect for use in demanding conditions like these,” explains Robin Ziegler.</w:t>
      </w:r>
    </w:p>
    <w:p w14:paraId="01A0E41E" w14:textId="77777777" w:rsidR="003927BC" w:rsidRPr="003927BC" w:rsidRDefault="003927BC" w:rsidP="00FC5553">
      <w:pPr>
        <w:rPr>
          <w:rFonts w:ascii="Calibri" w:hAnsi="Calibri" w:cs="Calibri"/>
          <w:sz w:val="22"/>
          <w:szCs w:val="22"/>
        </w:rPr>
      </w:pPr>
    </w:p>
    <w:p w14:paraId="52C0F3C8" w14:textId="51A8CFDB" w:rsidR="00FC5553" w:rsidRPr="001E6696" w:rsidRDefault="00FC5553" w:rsidP="00FC5553">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552C14" w14:textId="77777777" w:rsidR="00FC5553" w:rsidRPr="001E6696" w:rsidRDefault="00FC5553" w:rsidP="006B1E70">
      <w:pPr>
        <w:rPr>
          <w:rFonts w:ascii="Calibri" w:hAnsi="Calibri" w:cs="Calibri"/>
          <w:b/>
          <w:bCs/>
          <w:sz w:val="22"/>
          <w:szCs w:val="22"/>
        </w:rPr>
      </w:pPr>
    </w:p>
    <w:p w14:paraId="1188CEBD" w14:textId="77777777" w:rsidR="00FC5553" w:rsidRPr="001E6696" w:rsidRDefault="00FC5553" w:rsidP="006B1E70">
      <w:pPr>
        <w:rPr>
          <w:rFonts w:ascii="Calibri" w:hAnsi="Calibri" w:cs="Calibri"/>
          <w:b/>
          <w:sz w:val="22"/>
          <w:szCs w:val="22"/>
        </w:rPr>
      </w:pPr>
      <w:r>
        <w:rPr>
          <w:rFonts w:ascii="Calibri" w:hAnsi="Calibri"/>
          <w:b/>
          <w:sz w:val="22"/>
        </w:rPr>
        <w:t>Further information:</w:t>
      </w:r>
    </w:p>
    <w:p w14:paraId="56138BC1" w14:textId="77777777" w:rsidR="003927BC" w:rsidRPr="002270B7" w:rsidRDefault="00000000" w:rsidP="003927BC">
      <w:pPr>
        <w:rPr>
          <w:rFonts w:ascii="Calibri" w:hAnsi="Calibri" w:cs="Calibri"/>
          <w:sz w:val="22"/>
          <w:szCs w:val="22"/>
        </w:rPr>
      </w:pPr>
      <w:hyperlink r:id="rId7" w:history="1">
        <w:r w:rsidR="00E05723">
          <w:rPr>
            <w:rStyle w:val="Hyperlink"/>
            <w:rFonts w:ascii="Calibri" w:hAnsi="Calibri"/>
            <w:sz w:val="22"/>
          </w:rPr>
          <w:t>irondriftking.de</w:t>
        </w:r>
      </w:hyperlink>
    </w:p>
    <w:p w14:paraId="46E54CE5" w14:textId="77777777" w:rsidR="003927BC" w:rsidRPr="002270B7" w:rsidRDefault="00000000" w:rsidP="003927BC">
      <w:pPr>
        <w:rPr>
          <w:rFonts w:ascii="Calibri" w:hAnsi="Calibri" w:cs="Calibri"/>
          <w:sz w:val="22"/>
          <w:szCs w:val="22"/>
        </w:rPr>
      </w:pPr>
      <w:hyperlink r:id="rId8" w:history="1">
        <w:r w:rsidR="00E05723">
          <w:rPr>
            <w:rStyle w:val="Hyperlink"/>
            <w:rFonts w:ascii="Calibri" w:hAnsi="Calibri"/>
            <w:sz w:val="22"/>
          </w:rPr>
          <w:t>i-tecs.de</w:t>
        </w:r>
      </w:hyperlink>
    </w:p>
    <w:p w14:paraId="0440A461" w14:textId="77777777" w:rsidR="00FC5553" w:rsidRPr="001E6696" w:rsidRDefault="00FC5553" w:rsidP="006B1E70">
      <w:pPr>
        <w:rPr>
          <w:rFonts w:ascii="Calibri" w:hAnsi="Calibri" w:cs="Calibri"/>
          <w:sz w:val="22"/>
          <w:szCs w:val="22"/>
        </w:rPr>
      </w:pPr>
    </w:p>
    <w:p w14:paraId="3EEEDBF4" w14:textId="77777777" w:rsidR="00FC5553" w:rsidRPr="002A11D5" w:rsidRDefault="00000000" w:rsidP="006B1E70">
      <w:pPr>
        <w:rPr>
          <w:rFonts w:ascii="Calibri" w:hAnsi="Calibri" w:cs="Calibri"/>
          <w:sz w:val="22"/>
          <w:szCs w:val="22"/>
        </w:rPr>
      </w:pPr>
      <w:hyperlink r:id="rId9" w:history="1">
        <w:r w:rsidR="00E05723">
          <w:rPr>
            <w:rStyle w:val="Hyperlink"/>
            <w:rFonts w:ascii="Calibri" w:hAnsi="Calibri"/>
            <w:sz w:val="22"/>
          </w:rPr>
          <w:t>cameolight.com</w:t>
        </w:r>
      </w:hyperlink>
    </w:p>
    <w:p w14:paraId="6C78FAC0" w14:textId="77777777" w:rsidR="00FC5553" w:rsidRPr="006B1E70" w:rsidRDefault="00000000" w:rsidP="006B1E70">
      <w:pPr>
        <w:rPr>
          <w:rFonts w:ascii="Calibri" w:eastAsia="Arial" w:hAnsi="Calibri" w:cs="Calibri"/>
          <w:bCs/>
          <w:color w:val="000000" w:themeColor="text1"/>
          <w:sz w:val="22"/>
          <w:szCs w:val="22"/>
          <w:u w:val="single"/>
        </w:rPr>
      </w:pPr>
      <w:hyperlink r:id="rId10" w:history="1">
        <w:r w:rsidR="00E05723">
          <w:rPr>
            <w:rStyle w:val="Hyperlink"/>
            <w:rFonts w:ascii="Calibri" w:hAnsi="Calibri"/>
            <w:color w:val="000000" w:themeColor="text1"/>
            <w:sz w:val="22"/>
          </w:rPr>
          <w:t>adamhall.com</w:t>
        </w:r>
      </w:hyperlink>
    </w:p>
    <w:p w14:paraId="7BDD1D6E" w14:textId="77777777" w:rsidR="00373091" w:rsidRPr="00D26037" w:rsidRDefault="00373091"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Pr>
          <w:rFonts w:ascii="Calibri" w:hAnsi="Calibri"/>
          <w:b/>
          <w:color w:val="808080"/>
          <w:sz w:val="18"/>
        </w:rPr>
        <w:t>About the Adam Hall Group</w:t>
      </w:r>
    </w:p>
    <w:p w14:paraId="7E0377D5" w14:textId="18B967C9" w:rsidR="002A15BC" w:rsidRPr="00D26037" w:rsidRDefault="002A15BC" w:rsidP="002A15BC">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w:t>
      </w:r>
    </w:p>
    <w:p w14:paraId="6619345E" w14:textId="2A299803" w:rsidR="002A15BC" w:rsidRPr="00D26037" w:rsidRDefault="002A15BC" w:rsidP="002A15B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olor w:val="808080" w:themeColor="background1" w:themeShade="80"/>
          <w:sz w:val="18"/>
        </w:rPr>
        <w:t>a number of</w:t>
      </w:r>
      <w:proofErr w:type="gramEnd"/>
      <w:r>
        <w:rPr>
          <w:rFonts w:ascii="Calibri" w:hAnsi="Calibri"/>
          <w:color w:val="808080" w:themeColor="background1" w:themeShade="80"/>
          <w:sz w:val="18"/>
        </w:rPr>
        <w:t xml:space="preserve">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w:t>
      </w:r>
    </w:p>
    <w:p w14:paraId="11CC66ED" w14:textId="64A08333" w:rsidR="000C2D39" w:rsidRPr="00D26037" w:rsidRDefault="002A15BC" w:rsidP="00CB55E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the Adam Hall Group is available on the internet at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D26037" w:rsidSect="00E22FD0">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91F8A" w14:textId="77777777" w:rsidR="00284802" w:rsidRDefault="00284802" w:rsidP="004330C6">
      <w:r>
        <w:separator/>
      </w:r>
    </w:p>
  </w:endnote>
  <w:endnote w:type="continuationSeparator" w:id="0">
    <w:p w14:paraId="645824C6" w14:textId="77777777" w:rsidR="00284802" w:rsidRDefault="00284802" w:rsidP="004330C6">
      <w:r>
        <w:continuationSeparator/>
      </w:r>
    </w:p>
  </w:endnote>
  <w:endnote w:type="continuationNotice" w:id="1">
    <w:p w14:paraId="04282974" w14:textId="77777777" w:rsidR="00284802" w:rsidRDefault="002848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284802">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5D3F0" w14:textId="77777777" w:rsidR="00284802" w:rsidRDefault="00284802" w:rsidP="004330C6">
      <w:r>
        <w:separator/>
      </w:r>
    </w:p>
  </w:footnote>
  <w:footnote w:type="continuationSeparator" w:id="0">
    <w:p w14:paraId="69002AB1" w14:textId="77777777" w:rsidR="00284802" w:rsidRDefault="00284802" w:rsidP="004330C6">
      <w:r>
        <w:continuationSeparator/>
      </w:r>
    </w:p>
  </w:footnote>
  <w:footnote w:type="continuationNotice" w:id="1">
    <w:p w14:paraId="3C96EDA1" w14:textId="77777777" w:rsidR="00284802" w:rsidRDefault="002848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03E"/>
    <w:rsid w:val="00012478"/>
    <w:rsid w:val="0001272F"/>
    <w:rsid w:val="00016A96"/>
    <w:rsid w:val="0002119C"/>
    <w:rsid w:val="000234FF"/>
    <w:rsid w:val="000310C8"/>
    <w:rsid w:val="00031E80"/>
    <w:rsid w:val="00033981"/>
    <w:rsid w:val="00042AEA"/>
    <w:rsid w:val="00042DFF"/>
    <w:rsid w:val="000619FA"/>
    <w:rsid w:val="0006419F"/>
    <w:rsid w:val="0006473D"/>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26DB9"/>
    <w:rsid w:val="00134EF8"/>
    <w:rsid w:val="00135356"/>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696"/>
    <w:rsid w:val="001E6845"/>
    <w:rsid w:val="001F0E84"/>
    <w:rsid w:val="001F10C9"/>
    <w:rsid w:val="001F2A5A"/>
    <w:rsid w:val="001F6733"/>
    <w:rsid w:val="001F7FE2"/>
    <w:rsid w:val="0020235E"/>
    <w:rsid w:val="002034DB"/>
    <w:rsid w:val="00207525"/>
    <w:rsid w:val="0020757D"/>
    <w:rsid w:val="00214BFA"/>
    <w:rsid w:val="00215123"/>
    <w:rsid w:val="002168D0"/>
    <w:rsid w:val="002171CF"/>
    <w:rsid w:val="002176EA"/>
    <w:rsid w:val="00220D39"/>
    <w:rsid w:val="002271AF"/>
    <w:rsid w:val="0023205E"/>
    <w:rsid w:val="002341AE"/>
    <w:rsid w:val="00243B58"/>
    <w:rsid w:val="00244F2D"/>
    <w:rsid w:val="00245AE9"/>
    <w:rsid w:val="0024709A"/>
    <w:rsid w:val="00247B14"/>
    <w:rsid w:val="00247EDB"/>
    <w:rsid w:val="00250072"/>
    <w:rsid w:val="00253E5A"/>
    <w:rsid w:val="00262160"/>
    <w:rsid w:val="00262D17"/>
    <w:rsid w:val="002643F5"/>
    <w:rsid w:val="00270E73"/>
    <w:rsid w:val="0027394B"/>
    <w:rsid w:val="00283958"/>
    <w:rsid w:val="00284802"/>
    <w:rsid w:val="00285810"/>
    <w:rsid w:val="00285891"/>
    <w:rsid w:val="002864E5"/>
    <w:rsid w:val="00295164"/>
    <w:rsid w:val="002956B9"/>
    <w:rsid w:val="00297648"/>
    <w:rsid w:val="002979EC"/>
    <w:rsid w:val="002A11D5"/>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33C0E"/>
    <w:rsid w:val="00340CFE"/>
    <w:rsid w:val="003416F0"/>
    <w:rsid w:val="003458A7"/>
    <w:rsid w:val="003520A7"/>
    <w:rsid w:val="00354475"/>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27BC"/>
    <w:rsid w:val="00394457"/>
    <w:rsid w:val="003A439A"/>
    <w:rsid w:val="003B3E5D"/>
    <w:rsid w:val="003B7210"/>
    <w:rsid w:val="003C3F56"/>
    <w:rsid w:val="003C7650"/>
    <w:rsid w:val="003D3FE4"/>
    <w:rsid w:val="003E4B2D"/>
    <w:rsid w:val="003E5409"/>
    <w:rsid w:val="003F40DF"/>
    <w:rsid w:val="003F6959"/>
    <w:rsid w:val="004014B7"/>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976C6"/>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1512"/>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2E74"/>
    <w:rsid w:val="00633CC0"/>
    <w:rsid w:val="00640BCD"/>
    <w:rsid w:val="00640CAE"/>
    <w:rsid w:val="00644F1E"/>
    <w:rsid w:val="00645254"/>
    <w:rsid w:val="00645AA1"/>
    <w:rsid w:val="00650467"/>
    <w:rsid w:val="00652A61"/>
    <w:rsid w:val="006578F9"/>
    <w:rsid w:val="00677180"/>
    <w:rsid w:val="006811A8"/>
    <w:rsid w:val="00683F82"/>
    <w:rsid w:val="006842D6"/>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23F7"/>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E4FE8"/>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8F7E85"/>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08DF"/>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2293"/>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3E"/>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2466"/>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427"/>
    <w:rsid w:val="00C11DA7"/>
    <w:rsid w:val="00C15594"/>
    <w:rsid w:val="00C1680C"/>
    <w:rsid w:val="00C1710D"/>
    <w:rsid w:val="00C274BB"/>
    <w:rsid w:val="00C32E88"/>
    <w:rsid w:val="00C33C12"/>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4ABE"/>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4765"/>
    <w:rsid w:val="00D14A4F"/>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A5531"/>
    <w:rsid w:val="00DB37E7"/>
    <w:rsid w:val="00DB7978"/>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723"/>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33EB1"/>
    <w:rsid w:val="00F40FC9"/>
    <w:rsid w:val="00F4178D"/>
    <w:rsid w:val="00F455A1"/>
    <w:rsid w:val="00F45928"/>
    <w:rsid w:val="00F46090"/>
    <w:rsid w:val="00F47022"/>
    <w:rsid w:val="00F571EF"/>
    <w:rsid w:val="00F62431"/>
    <w:rsid w:val="00F66FBC"/>
    <w:rsid w:val="00F739A2"/>
    <w:rsid w:val="00F80043"/>
    <w:rsid w:val="00F85366"/>
    <w:rsid w:val="00FA0750"/>
    <w:rsid w:val="00FA0EA2"/>
    <w:rsid w:val="00FA1BB0"/>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24BE"/>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cs.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rondriftking.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3792</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46</cp:revision>
  <cp:lastPrinted>2019-01-10T17:28:00Z</cp:lastPrinted>
  <dcterms:created xsi:type="dcterms:W3CDTF">2021-03-02T12:38:00Z</dcterms:created>
  <dcterms:modified xsi:type="dcterms:W3CDTF">2024-09-17T07:53:00Z</dcterms:modified>
</cp:coreProperties>
</file>