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2234EED8"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35C7CFA8" w14:textId="286C4701" w:rsidR="00EF1FDF" w:rsidRPr="006842C1" w:rsidRDefault="00CA1DE6" w:rsidP="00EF1FDF">
      <w:pPr>
        <w:rPr>
          <w:rFonts w:ascii="Calibri" w:hAnsi="Calibri" w:cs="Calibri"/>
          <w:b/>
          <w:bCs/>
          <w:color w:val="000000"/>
          <w:sz w:val="44"/>
          <w:szCs w:val="44"/>
        </w:rPr>
      </w:pPr>
      <w:r>
        <w:rPr>
          <w:rFonts w:ascii="Calibri" w:hAnsi="Calibri" w:cs="Calibri"/>
          <w:b/>
          <w:bCs/>
          <w:sz w:val="44"/>
          <w:szCs w:val="44"/>
        </w:rPr>
        <w:t>Cameo bedient die</w:t>
      </w:r>
      <w:r w:rsidR="00ED6574">
        <w:rPr>
          <w:rFonts w:ascii="Calibri" w:hAnsi="Calibri" w:cs="Calibri"/>
          <w:b/>
          <w:bCs/>
          <w:sz w:val="44"/>
          <w:szCs w:val="44"/>
        </w:rPr>
        <w:t xml:space="preserve"> hohe</w:t>
      </w:r>
      <w:r>
        <w:rPr>
          <w:rFonts w:ascii="Calibri" w:hAnsi="Calibri" w:cs="Calibri"/>
          <w:b/>
          <w:bCs/>
          <w:sz w:val="44"/>
          <w:szCs w:val="44"/>
        </w:rPr>
        <w:t xml:space="preserve"> Nachfrage – </w:t>
      </w:r>
      <w:proofErr w:type="spellStart"/>
      <w:r>
        <w:rPr>
          <w:rFonts w:ascii="Calibri" w:hAnsi="Calibri" w:cs="Calibri"/>
          <w:b/>
          <w:bCs/>
          <w:sz w:val="44"/>
          <w:szCs w:val="44"/>
        </w:rPr>
        <w:t>Niclen</w:t>
      </w:r>
      <w:proofErr w:type="spellEnd"/>
      <w:r>
        <w:rPr>
          <w:rFonts w:ascii="Calibri" w:hAnsi="Calibri" w:cs="Calibri"/>
          <w:b/>
          <w:bCs/>
          <w:sz w:val="44"/>
          <w:szCs w:val="44"/>
        </w:rPr>
        <w:t xml:space="preserve"> UK investiert</w:t>
      </w:r>
      <w:r w:rsidR="00CA19C4">
        <w:rPr>
          <w:rFonts w:ascii="Calibri" w:hAnsi="Calibri" w:cs="Calibri"/>
          <w:b/>
          <w:bCs/>
          <w:sz w:val="44"/>
          <w:szCs w:val="44"/>
        </w:rPr>
        <w:t xml:space="preserve"> in</w:t>
      </w:r>
      <w:r>
        <w:rPr>
          <w:rFonts w:ascii="Calibri" w:hAnsi="Calibri" w:cs="Calibri"/>
          <w:b/>
          <w:bCs/>
          <w:sz w:val="44"/>
          <w:szCs w:val="44"/>
        </w:rPr>
        <w:t xml:space="preserve"> FLAT PRO® </w:t>
      </w:r>
      <w:r w:rsidR="00DC43F1">
        <w:rPr>
          <w:rFonts w:ascii="Calibri" w:hAnsi="Calibri" w:cs="Calibri"/>
          <w:b/>
          <w:bCs/>
          <w:sz w:val="44"/>
          <w:szCs w:val="44"/>
        </w:rPr>
        <w:t xml:space="preserve">G2 </w:t>
      </w:r>
      <w:r>
        <w:rPr>
          <w:rFonts w:ascii="Calibri" w:hAnsi="Calibri" w:cs="Calibri"/>
          <w:b/>
          <w:bCs/>
          <w:sz w:val="44"/>
          <w:szCs w:val="44"/>
        </w:rPr>
        <w:t>Serie</w:t>
      </w:r>
    </w:p>
    <w:p w14:paraId="4E0D0DE2" w14:textId="77777777" w:rsidR="00983DED" w:rsidRPr="002072E5" w:rsidRDefault="00983DED" w:rsidP="00983DED">
      <w:pPr>
        <w:rPr>
          <w:rFonts w:ascii="Calibri" w:hAnsi="Calibri" w:cs="Arial"/>
          <w:b/>
          <w:bCs/>
          <w:color w:val="0D0D0D" w:themeColor="text1" w:themeTint="F2"/>
          <w:szCs w:val="26"/>
          <w:bdr w:val="none" w:sz="0" w:space="0" w:color="auto" w:frame="1"/>
        </w:rPr>
      </w:pPr>
    </w:p>
    <w:p w14:paraId="480C4301" w14:textId="15EC699F" w:rsidR="000264B5" w:rsidRPr="00ED6574" w:rsidRDefault="00983DED" w:rsidP="00C028A4">
      <w:pPr>
        <w:rPr>
          <w:rFonts w:ascii="Calibri" w:hAnsi="Calibri" w:cs="Calibri"/>
          <w:b/>
          <w:color w:val="000000" w:themeColor="text1"/>
          <w:sz w:val="22"/>
          <w:szCs w:val="22"/>
          <w:bdr w:val="none" w:sz="0" w:space="0" w:color="auto" w:frame="1"/>
        </w:rPr>
      </w:pPr>
      <w:r w:rsidRPr="00ED6574">
        <w:rPr>
          <w:rFonts w:ascii="Calibri" w:hAnsi="Calibri" w:cs="Calibri"/>
          <w:b/>
          <w:bCs/>
          <w:color w:val="0D0D0D" w:themeColor="text1" w:themeTint="F2"/>
          <w:sz w:val="22"/>
          <w:szCs w:val="22"/>
          <w:bdr w:val="none" w:sz="0" w:space="0" w:color="auto" w:frame="1"/>
        </w:rPr>
        <w:t xml:space="preserve">Neu-Anspach, </w:t>
      </w:r>
      <w:bookmarkStart w:id="0" w:name="_GoBack"/>
      <w:bookmarkEnd w:id="0"/>
      <w:r w:rsidRPr="00F12D7F">
        <w:rPr>
          <w:rFonts w:ascii="Calibri" w:hAnsi="Calibri" w:cs="Calibri"/>
          <w:b/>
          <w:bCs/>
          <w:color w:val="0D0D0D" w:themeColor="text1" w:themeTint="F2"/>
          <w:sz w:val="22"/>
          <w:szCs w:val="22"/>
          <w:bdr w:val="none" w:sz="0" w:space="0" w:color="auto" w:frame="1"/>
        </w:rPr>
        <w:t xml:space="preserve">Deutschland – </w:t>
      </w:r>
      <w:r w:rsidR="00F12D7F" w:rsidRPr="00F12D7F">
        <w:rPr>
          <w:rFonts w:ascii="Calibri" w:hAnsi="Calibri" w:cs="Calibri"/>
          <w:b/>
          <w:bCs/>
          <w:sz w:val="22"/>
          <w:szCs w:val="22"/>
          <w:bdr w:val="none" w:sz="0" w:space="0" w:color="auto" w:frame="1"/>
        </w:rPr>
        <w:t>21</w:t>
      </w:r>
      <w:r w:rsidR="00B02624" w:rsidRPr="00F12D7F">
        <w:rPr>
          <w:rFonts w:ascii="Calibri" w:hAnsi="Calibri" w:cs="Calibri"/>
          <w:b/>
          <w:bCs/>
          <w:sz w:val="22"/>
          <w:szCs w:val="22"/>
          <w:bdr w:val="none" w:sz="0" w:space="0" w:color="auto" w:frame="1"/>
        </w:rPr>
        <w:t xml:space="preserve">. </w:t>
      </w:r>
      <w:r w:rsidR="00CA1DE6" w:rsidRPr="00F12D7F">
        <w:rPr>
          <w:rFonts w:ascii="Calibri" w:hAnsi="Calibri" w:cs="Calibri"/>
          <w:b/>
          <w:bCs/>
          <w:sz w:val="22"/>
          <w:szCs w:val="22"/>
          <w:bdr w:val="none" w:sz="0" w:space="0" w:color="auto" w:frame="1"/>
        </w:rPr>
        <w:t>Dezember</w:t>
      </w:r>
      <w:r w:rsidR="00B02624" w:rsidRPr="00F12D7F">
        <w:rPr>
          <w:rFonts w:ascii="Calibri" w:hAnsi="Calibri" w:cs="Calibri"/>
          <w:b/>
          <w:bCs/>
          <w:sz w:val="22"/>
          <w:szCs w:val="22"/>
          <w:bdr w:val="none" w:sz="0" w:space="0" w:color="auto" w:frame="1"/>
        </w:rPr>
        <w:t xml:space="preserve"> 20</w:t>
      </w:r>
      <w:r w:rsidR="00B67F35" w:rsidRPr="00F12D7F">
        <w:rPr>
          <w:rFonts w:ascii="Calibri" w:hAnsi="Calibri" w:cs="Calibri"/>
          <w:b/>
          <w:bCs/>
          <w:sz w:val="22"/>
          <w:szCs w:val="22"/>
          <w:bdr w:val="none" w:sz="0" w:space="0" w:color="auto" w:frame="1"/>
        </w:rPr>
        <w:t>2</w:t>
      </w:r>
      <w:r w:rsidR="00657B99" w:rsidRPr="00F12D7F">
        <w:rPr>
          <w:rFonts w:ascii="Calibri" w:hAnsi="Calibri" w:cs="Calibri"/>
          <w:b/>
          <w:bCs/>
          <w:sz w:val="22"/>
          <w:szCs w:val="22"/>
          <w:bdr w:val="none" w:sz="0" w:space="0" w:color="auto" w:frame="1"/>
        </w:rPr>
        <w:t>1</w:t>
      </w:r>
      <w:r w:rsidRPr="00F12D7F">
        <w:rPr>
          <w:rFonts w:ascii="Calibri" w:hAnsi="Calibri" w:cs="Calibri"/>
          <w:b/>
          <w:bCs/>
          <w:sz w:val="22"/>
          <w:szCs w:val="22"/>
          <w:bdr w:val="none" w:sz="0" w:space="0" w:color="auto" w:frame="1"/>
        </w:rPr>
        <w:t xml:space="preserve"> </w:t>
      </w:r>
      <w:r w:rsidRPr="00F12D7F">
        <w:rPr>
          <w:rFonts w:ascii="Calibri" w:hAnsi="Calibri" w:cs="Calibri"/>
          <w:b/>
          <w:bCs/>
          <w:color w:val="0D0D0D" w:themeColor="text1" w:themeTint="F2"/>
          <w:sz w:val="22"/>
          <w:szCs w:val="22"/>
          <w:bdr w:val="none" w:sz="0" w:space="0" w:color="auto" w:frame="1"/>
        </w:rPr>
        <w:t>–</w:t>
      </w:r>
      <w:r w:rsidR="00657B99" w:rsidRPr="00ED6574">
        <w:rPr>
          <w:rFonts w:ascii="Calibri" w:hAnsi="Calibri" w:cs="Calibri"/>
          <w:b/>
          <w:bCs/>
          <w:color w:val="0D0D0D" w:themeColor="text1" w:themeTint="F2"/>
          <w:sz w:val="22"/>
          <w:szCs w:val="22"/>
          <w:bdr w:val="none" w:sz="0" w:space="0" w:color="auto" w:frame="1"/>
        </w:rPr>
        <w:t xml:space="preserve"> </w:t>
      </w:r>
      <w:r w:rsidR="00816465" w:rsidRPr="00ED6574">
        <w:rPr>
          <w:rFonts w:ascii="Calibri" w:hAnsi="Calibri" w:cs="Calibri"/>
          <w:b/>
          <w:color w:val="000000" w:themeColor="text1"/>
          <w:sz w:val="22"/>
          <w:szCs w:val="22"/>
          <w:bdr w:val="none" w:sz="0" w:space="0" w:color="auto" w:frame="1"/>
        </w:rPr>
        <w:t xml:space="preserve">Seit 2019 verfügt die </w:t>
      </w:r>
      <w:proofErr w:type="spellStart"/>
      <w:r w:rsidR="00816465" w:rsidRPr="00ED6574">
        <w:rPr>
          <w:rFonts w:ascii="Calibri" w:hAnsi="Calibri" w:cs="Calibri"/>
          <w:b/>
          <w:color w:val="000000" w:themeColor="text1"/>
          <w:sz w:val="22"/>
          <w:szCs w:val="22"/>
          <w:bdr w:val="none" w:sz="0" w:space="0" w:color="auto" w:frame="1"/>
        </w:rPr>
        <w:t>Niclen</w:t>
      </w:r>
      <w:proofErr w:type="spellEnd"/>
      <w:r w:rsidR="00816465" w:rsidRPr="00ED6574">
        <w:rPr>
          <w:rFonts w:ascii="Calibri" w:hAnsi="Calibri" w:cs="Calibri"/>
          <w:b/>
          <w:color w:val="000000" w:themeColor="text1"/>
          <w:sz w:val="22"/>
          <w:szCs w:val="22"/>
          <w:bdr w:val="none" w:sz="0" w:space="0" w:color="auto" w:frame="1"/>
        </w:rPr>
        <w:t xml:space="preserve"> GmbH </w:t>
      </w:r>
      <w:r w:rsidR="001F13FD" w:rsidRPr="00ED6574">
        <w:rPr>
          <w:rFonts w:ascii="Calibri" w:hAnsi="Calibri" w:cs="Calibri"/>
          <w:b/>
          <w:color w:val="000000" w:themeColor="text1"/>
          <w:sz w:val="22"/>
          <w:szCs w:val="22"/>
          <w:bdr w:val="none" w:sz="0" w:space="0" w:color="auto" w:frame="1"/>
        </w:rPr>
        <w:t xml:space="preserve">mit </w:t>
      </w:r>
      <w:proofErr w:type="spellStart"/>
      <w:r w:rsidR="001F13FD" w:rsidRPr="00ED6574">
        <w:rPr>
          <w:rFonts w:ascii="Calibri" w:hAnsi="Calibri" w:cs="Calibri"/>
          <w:b/>
          <w:color w:val="000000" w:themeColor="text1"/>
          <w:sz w:val="22"/>
          <w:szCs w:val="22"/>
          <w:bdr w:val="none" w:sz="0" w:space="0" w:color="auto" w:frame="1"/>
        </w:rPr>
        <w:t>Niclen</w:t>
      </w:r>
      <w:proofErr w:type="spellEnd"/>
      <w:r w:rsidR="001F13FD" w:rsidRPr="00ED6574">
        <w:rPr>
          <w:rFonts w:ascii="Calibri" w:hAnsi="Calibri" w:cs="Calibri"/>
          <w:b/>
          <w:color w:val="000000" w:themeColor="text1"/>
          <w:sz w:val="22"/>
          <w:szCs w:val="22"/>
          <w:bdr w:val="none" w:sz="0" w:space="0" w:color="auto" w:frame="1"/>
        </w:rPr>
        <w:t xml:space="preserve"> UK </w:t>
      </w:r>
      <w:r w:rsidR="00623884" w:rsidRPr="00ED6574">
        <w:rPr>
          <w:rFonts w:ascii="Calibri" w:hAnsi="Calibri" w:cs="Calibri"/>
          <w:b/>
          <w:color w:val="000000" w:themeColor="text1"/>
          <w:sz w:val="22"/>
          <w:szCs w:val="22"/>
          <w:bdr w:val="none" w:sz="0" w:space="0" w:color="auto" w:frame="1"/>
        </w:rPr>
        <w:t xml:space="preserve">über einen </w:t>
      </w:r>
      <w:r w:rsidR="001F13FD" w:rsidRPr="00ED6574">
        <w:rPr>
          <w:rFonts w:ascii="Calibri" w:hAnsi="Calibri" w:cs="Calibri"/>
          <w:b/>
          <w:color w:val="000000" w:themeColor="text1"/>
          <w:sz w:val="22"/>
          <w:szCs w:val="22"/>
          <w:bdr w:val="none" w:sz="0" w:space="0" w:color="auto" w:frame="1"/>
        </w:rPr>
        <w:t xml:space="preserve">eigenständigen </w:t>
      </w:r>
      <w:r w:rsidR="00623884" w:rsidRPr="00ED6574">
        <w:rPr>
          <w:rFonts w:ascii="Calibri" w:hAnsi="Calibri" w:cs="Calibri"/>
          <w:b/>
          <w:color w:val="000000" w:themeColor="text1"/>
          <w:sz w:val="22"/>
          <w:szCs w:val="22"/>
          <w:bdr w:val="none" w:sz="0" w:space="0" w:color="auto" w:frame="1"/>
        </w:rPr>
        <w:t xml:space="preserve">Ableger in Großbritannien. </w:t>
      </w:r>
      <w:r w:rsidR="00286BF4" w:rsidRPr="00ED6574">
        <w:rPr>
          <w:rFonts w:ascii="Calibri" w:hAnsi="Calibri" w:cs="Calibri"/>
          <w:b/>
          <w:color w:val="000000" w:themeColor="text1"/>
          <w:sz w:val="22"/>
          <w:szCs w:val="22"/>
          <w:bdr w:val="none" w:sz="0" w:space="0" w:color="auto" w:frame="1"/>
        </w:rPr>
        <w:t xml:space="preserve">Nachdem </w:t>
      </w:r>
      <w:proofErr w:type="spellStart"/>
      <w:r w:rsidR="004F2B6A" w:rsidRPr="00ED6574">
        <w:rPr>
          <w:rFonts w:ascii="Calibri" w:hAnsi="Calibri" w:cs="Calibri"/>
          <w:b/>
          <w:color w:val="000000" w:themeColor="text1"/>
          <w:sz w:val="22"/>
          <w:szCs w:val="22"/>
          <w:bdr w:val="none" w:sz="0" w:space="0" w:color="auto" w:frame="1"/>
        </w:rPr>
        <w:t>Niclen</w:t>
      </w:r>
      <w:proofErr w:type="spellEnd"/>
      <w:r w:rsidR="004F2B6A" w:rsidRPr="00ED6574">
        <w:rPr>
          <w:rFonts w:ascii="Calibri" w:hAnsi="Calibri" w:cs="Calibri"/>
          <w:b/>
          <w:color w:val="000000" w:themeColor="text1"/>
          <w:sz w:val="22"/>
          <w:szCs w:val="22"/>
          <w:bdr w:val="none" w:sz="0" w:space="0" w:color="auto" w:frame="1"/>
        </w:rPr>
        <w:t xml:space="preserve"> Deutschland in den vergangenen Jahren </w:t>
      </w:r>
      <w:r w:rsidR="00286BF4" w:rsidRPr="00ED6574">
        <w:rPr>
          <w:rFonts w:ascii="Calibri" w:hAnsi="Calibri" w:cs="Calibri"/>
          <w:b/>
          <w:color w:val="000000" w:themeColor="text1"/>
          <w:sz w:val="22"/>
          <w:szCs w:val="22"/>
          <w:bdr w:val="none" w:sz="0" w:space="0" w:color="auto" w:frame="1"/>
        </w:rPr>
        <w:t>bereits</w:t>
      </w:r>
      <w:r w:rsidR="004F2B6A" w:rsidRPr="00ED6574">
        <w:rPr>
          <w:rFonts w:ascii="Calibri" w:hAnsi="Calibri" w:cs="Calibri"/>
          <w:b/>
          <w:color w:val="000000" w:themeColor="text1"/>
          <w:sz w:val="22"/>
          <w:szCs w:val="22"/>
          <w:bdr w:val="none" w:sz="0" w:space="0" w:color="auto" w:frame="1"/>
        </w:rPr>
        <w:t xml:space="preserve"> mehrfach in Cameo</w:t>
      </w:r>
      <w:r w:rsidR="001F13FD" w:rsidRPr="00ED6574">
        <w:rPr>
          <w:rFonts w:ascii="Calibri" w:hAnsi="Calibri" w:cs="Calibri"/>
          <w:b/>
          <w:color w:val="000000" w:themeColor="text1"/>
          <w:sz w:val="22"/>
          <w:szCs w:val="22"/>
          <w:bdr w:val="none" w:sz="0" w:space="0" w:color="auto" w:frame="1"/>
        </w:rPr>
        <w:t>-Equipment</w:t>
      </w:r>
      <w:r w:rsidR="004F2B6A" w:rsidRPr="00ED6574">
        <w:rPr>
          <w:rFonts w:ascii="Calibri" w:hAnsi="Calibri" w:cs="Calibri"/>
          <w:b/>
          <w:color w:val="000000" w:themeColor="text1"/>
          <w:sz w:val="22"/>
          <w:szCs w:val="22"/>
          <w:bdr w:val="none" w:sz="0" w:space="0" w:color="auto" w:frame="1"/>
        </w:rPr>
        <w:t xml:space="preserve"> investierte, </w:t>
      </w:r>
      <w:r w:rsidR="001C4CDB" w:rsidRPr="00ED6574">
        <w:rPr>
          <w:rFonts w:ascii="Calibri" w:hAnsi="Calibri" w:cs="Calibri"/>
          <w:b/>
          <w:color w:val="000000" w:themeColor="text1"/>
          <w:sz w:val="22"/>
          <w:szCs w:val="22"/>
          <w:bdr w:val="none" w:sz="0" w:space="0" w:color="auto" w:frame="1"/>
        </w:rPr>
        <w:t xml:space="preserve">finden </w:t>
      </w:r>
      <w:r w:rsidR="001F13FD" w:rsidRPr="00ED6574">
        <w:rPr>
          <w:rFonts w:ascii="Calibri" w:hAnsi="Calibri" w:cs="Calibri"/>
          <w:b/>
          <w:color w:val="000000" w:themeColor="text1"/>
          <w:sz w:val="22"/>
          <w:szCs w:val="22"/>
          <w:bdr w:val="none" w:sz="0" w:space="0" w:color="auto" w:frame="1"/>
        </w:rPr>
        <w:t>die</w:t>
      </w:r>
      <w:r w:rsidR="001C4CDB" w:rsidRPr="00ED6574">
        <w:rPr>
          <w:rFonts w:ascii="Calibri" w:hAnsi="Calibri" w:cs="Calibri"/>
          <w:b/>
          <w:color w:val="000000" w:themeColor="text1"/>
          <w:sz w:val="22"/>
          <w:szCs w:val="22"/>
          <w:bdr w:val="none" w:sz="0" w:space="0" w:color="auto" w:frame="1"/>
        </w:rPr>
        <w:t xml:space="preserve"> </w:t>
      </w:r>
      <w:r w:rsidR="001F13FD" w:rsidRPr="00ED6574">
        <w:rPr>
          <w:rFonts w:ascii="Calibri" w:hAnsi="Calibri" w:cs="Calibri"/>
          <w:b/>
          <w:color w:val="000000" w:themeColor="text1"/>
          <w:sz w:val="22"/>
          <w:szCs w:val="22"/>
          <w:bdr w:val="none" w:sz="0" w:space="0" w:color="auto" w:frame="1"/>
        </w:rPr>
        <w:t xml:space="preserve">Lichtlösungen der Adam Hall Group nun auch </w:t>
      </w:r>
      <w:r w:rsidR="001C4CDB" w:rsidRPr="00ED6574">
        <w:rPr>
          <w:rFonts w:ascii="Calibri" w:hAnsi="Calibri" w:cs="Calibri"/>
          <w:b/>
          <w:color w:val="000000" w:themeColor="text1"/>
          <w:sz w:val="22"/>
          <w:szCs w:val="22"/>
          <w:bdr w:val="none" w:sz="0" w:space="0" w:color="auto" w:frame="1"/>
        </w:rPr>
        <w:t xml:space="preserve">den Weg nach Großbritannien. </w:t>
      </w:r>
      <w:r w:rsidR="001F13FD" w:rsidRPr="00ED6574">
        <w:rPr>
          <w:rFonts w:ascii="Calibri" w:hAnsi="Calibri" w:cs="Calibri"/>
          <w:b/>
          <w:color w:val="000000" w:themeColor="text1"/>
          <w:sz w:val="22"/>
          <w:szCs w:val="22"/>
          <w:bdr w:val="none" w:sz="0" w:space="0" w:color="auto" w:frame="1"/>
        </w:rPr>
        <w:t xml:space="preserve">Mit </w:t>
      </w:r>
      <w:r w:rsidR="005D3303">
        <w:rPr>
          <w:rFonts w:ascii="Calibri" w:hAnsi="Calibri" w:cs="Calibri"/>
          <w:b/>
          <w:color w:val="000000" w:themeColor="text1"/>
          <w:sz w:val="22"/>
          <w:szCs w:val="22"/>
          <w:bdr w:val="none" w:sz="0" w:space="0" w:color="auto" w:frame="1"/>
        </w:rPr>
        <w:t>der</w:t>
      </w:r>
      <w:r w:rsidR="00A96852" w:rsidRPr="00ED6574">
        <w:rPr>
          <w:rFonts w:ascii="Calibri" w:hAnsi="Calibri" w:cs="Calibri"/>
          <w:b/>
          <w:color w:val="000000" w:themeColor="text1"/>
          <w:sz w:val="22"/>
          <w:szCs w:val="22"/>
          <w:bdr w:val="none" w:sz="0" w:space="0" w:color="auto" w:frame="1"/>
        </w:rPr>
        <w:t xml:space="preserve"> Cameo FLAT PRO®</w:t>
      </w:r>
      <w:r w:rsidR="00DC43F1" w:rsidRPr="00ED6574">
        <w:rPr>
          <w:rFonts w:ascii="Calibri" w:hAnsi="Calibri" w:cs="Calibri"/>
          <w:b/>
          <w:color w:val="000000" w:themeColor="text1"/>
          <w:sz w:val="22"/>
          <w:szCs w:val="22"/>
          <w:bdr w:val="none" w:sz="0" w:space="0" w:color="auto" w:frame="1"/>
        </w:rPr>
        <w:t xml:space="preserve"> G2</w:t>
      </w:r>
      <w:r w:rsidR="00A96852" w:rsidRPr="00ED6574">
        <w:rPr>
          <w:rFonts w:ascii="Calibri" w:hAnsi="Calibri" w:cs="Calibri"/>
          <w:b/>
          <w:color w:val="000000" w:themeColor="text1"/>
          <w:sz w:val="22"/>
          <w:szCs w:val="22"/>
          <w:bdr w:val="none" w:sz="0" w:space="0" w:color="auto" w:frame="1"/>
        </w:rPr>
        <w:t xml:space="preserve"> Serie sind die besonders kompakten LED-PAR-Scheinwerfer mit RGBWA-Farbmischung nun auch in großer Stückzahl</w:t>
      </w:r>
      <w:r w:rsidR="001F13FD" w:rsidRPr="00ED6574">
        <w:rPr>
          <w:rFonts w:ascii="Calibri" w:hAnsi="Calibri" w:cs="Calibri"/>
          <w:b/>
          <w:color w:val="000000" w:themeColor="text1"/>
          <w:sz w:val="22"/>
          <w:szCs w:val="22"/>
          <w:bdr w:val="none" w:sz="0" w:space="0" w:color="auto" w:frame="1"/>
        </w:rPr>
        <w:t xml:space="preserve"> </w:t>
      </w:r>
      <w:r w:rsidR="00A96852" w:rsidRPr="00ED6574">
        <w:rPr>
          <w:rFonts w:ascii="Calibri" w:hAnsi="Calibri" w:cs="Calibri"/>
          <w:b/>
          <w:color w:val="000000" w:themeColor="text1"/>
          <w:sz w:val="22"/>
          <w:szCs w:val="22"/>
          <w:bdr w:val="none" w:sz="0" w:space="0" w:color="auto" w:frame="1"/>
        </w:rPr>
        <w:t>auf der</w:t>
      </w:r>
      <w:r w:rsidR="00093961" w:rsidRPr="00ED6574">
        <w:rPr>
          <w:rFonts w:ascii="Calibri" w:hAnsi="Calibri" w:cs="Calibri"/>
          <w:b/>
          <w:color w:val="000000" w:themeColor="text1"/>
          <w:sz w:val="22"/>
          <w:szCs w:val="22"/>
          <w:bdr w:val="none" w:sz="0" w:space="0" w:color="auto" w:frame="1"/>
        </w:rPr>
        <w:t xml:space="preserve"> britischen</w:t>
      </w:r>
      <w:r w:rsidR="00A96852" w:rsidRPr="00ED6574">
        <w:rPr>
          <w:rFonts w:ascii="Calibri" w:hAnsi="Calibri" w:cs="Calibri"/>
          <w:b/>
          <w:color w:val="000000" w:themeColor="text1"/>
          <w:sz w:val="22"/>
          <w:szCs w:val="22"/>
          <w:bdr w:val="none" w:sz="0" w:space="0" w:color="auto" w:frame="1"/>
        </w:rPr>
        <w:t xml:space="preserve"> Insel </w:t>
      </w:r>
      <w:r w:rsidR="00093961" w:rsidRPr="00ED6574">
        <w:rPr>
          <w:rFonts w:ascii="Calibri" w:hAnsi="Calibri" w:cs="Calibri"/>
          <w:b/>
          <w:color w:val="000000" w:themeColor="text1"/>
          <w:sz w:val="22"/>
          <w:szCs w:val="22"/>
          <w:bdr w:val="none" w:sz="0" w:space="0" w:color="auto" w:frame="1"/>
        </w:rPr>
        <w:t>verfügbar.</w:t>
      </w:r>
    </w:p>
    <w:p w14:paraId="20D7B7BA" w14:textId="0EB01312" w:rsidR="0005513A" w:rsidRPr="00ED6574" w:rsidRDefault="0005513A" w:rsidP="00C028A4">
      <w:pPr>
        <w:rPr>
          <w:rFonts w:ascii="Calibri" w:hAnsi="Calibri" w:cs="Calibri"/>
          <w:b/>
          <w:color w:val="000000" w:themeColor="text1"/>
          <w:sz w:val="22"/>
          <w:szCs w:val="22"/>
          <w:bdr w:val="none" w:sz="0" w:space="0" w:color="auto" w:frame="1"/>
        </w:rPr>
      </w:pPr>
    </w:p>
    <w:p w14:paraId="5471F4B7" w14:textId="5BF52A51" w:rsidR="00613F3F" w:rsidRPr="00ED6574" w:rsidRDefault="005D3303" w:rsidP="00C028A4">
      <w:pPr>
        <w:rPr>
          <w:rFonts w:ascii="Calibri" w:hAnsi="Calibri" w:cs="Calibri"/>
          <w:bCs/>
          <w:color w:val="000000" w:themeColor="text1"/>
          <w:sz w:val="22"/>
          <w:szCs w:val="22"/>
          <w:bdr w:val="none" w:sz="0" w:space="0" w:color="auto" w:frame="1"/>
        </w:rPr>
      </w:pPr>
      <w:r>
        <w:rPr>
          <w:rFonts w:ascii="Calibri" w:hAnsi="Calibri" w:cs="Calibri"/>
          <w:bCs/>
          <w:color w:val="000000" w:themeColor="text1"/>
          <w:sz w:val="22"/>
          <w:szCs w:val="22"/>
          <w:bdr w:val="none" w:sz="0" w:space="0" w:color="auto" w:frame="1"/>
        </w:rPr>
        <w:t>D</w:t>
      </w:r>
      <w:r w:rsidRPr="00ED6574">
        <w:rPr>
          <w:rFonts w:ascii="Calibri" w:hAnsi="Calibri" w:cs="Calibri"/>
          <w:bCs/>
          <w:color w:val="000000" w:themeColor="text1"/>
          <w:sz w:val="22"/>
          <w:szCs w:val="22"/>
          <w:bdr w:val="none" w:sz="0" w:space="0" w:color="auto" w:frame="1"/>
        </w:rPr>
        <w:t>er Dry-</w:t>
      </w:r>
      <w:proofErr w:type="spellStart"/>
      <w:r w:rsidRPr="00ED6574">
        <w:rPr>
          <w:rFonts w:ascii="Calibri" w:hAnsi="Calibri" w:cs="Calibri"/>
          <w:bCs/>
          <w:color w:val="000000" w:themeColor="text1"/>
          <w:sz w:val="22"/>
          <w:szCs w:val="22"/>
          <w:bdr w:val="none" w:sz="0" w:space="0" w:color="auto" w:frame="1"/>
        </w:rPr>
        <w:t>Hire</w:t>
      </w:r>
      <w:proofErr w:type="spellEnd"/>
      <w:r w:rsidRPr="00ED6574">
        <w:rPr>
          <w:rFonts w:ascii="Calibri" w:hAnsi="Calibri" w:cs="Calibri"/>
          <w:bCs/>
          <w:color w:val="000000" w:themeColor="text1"/>
          <w:sz w:val="22"/>
          <w:szCs w:val="22"/>
          <w:bdr w:val="none" w:sz="0" w:space="0" w:color="auto" w:frame="1"/>
        </w:rPr>
        <w:t>-</w:t>
      </w:r>
      <w:proofErr w:type="spellStart"/>
      <w:r w:rsidRPr="00ED6574">
        <w:rPr>
          <w:rFonts w:ascii="Calibri" w:hAnsi="Calibri" w:cs="Calibri"/>
          <w:bCs/>
          <w:color w:val="000000" w:themeColor="text1"/>
          <w:sz w:val="22"/>
          <w:szCs w:val="22"/>
          <w:bdr w:val="none" w:sz="0" w:space="0" w:color="auto" w:frame="1"/>
        </w:rPr>
        <w:t>Rentalpark</w:t>
      </w:r>
      <w:proofErr w:type="spellEnd"/>
      <w:r w:rsidRPr="00ED6574">
        <w:rPr>
          <w:rFonts w:ascii="Calibri" w:hAnsi="Calibri" w:cs="Calibri"/>
          <w:bCs/>
          <w:color w:val="000000" w:themeColor="text1"/>
          <w:sz w:val="22"/>
          <w:szCs w:val="22"/>
          <w:bdr w:val="none" w:sz="0" w:space="0" w:color="auto" w:frame="1"/>
        </w:rPr>
        <w:t xml:space="preserve"> von </w:t>
      </w:r>
      <w:proofErr w:type="spellStart"/>
      <w:r w:rsidRPr="00ED6574">
        <w:rPr>
          <w:rFonts w:ascii="Calibri" w:hAnsi="Calibri" w:cs="Calibri"/>
          <w:bCs/>
          <w:color w:val="000000" w:themeColor="text1"/>
          <w:sz w:val="22"/>
          <w:szCs w:val="22"/>
          <w:bdr w:val="none" w:sz="0" w:space="0" w:color="auto" w:frame="1"/>
        </w:rPr>
        <w:t>Niclen</w:t>
      </w:r>
      <w:proofErr w:type="spellEnd"/>
      <w:r w:rsidRPr="00ED6574">
        <w:rPr>
          <w:rFonts w:ascii="Calibri" w:hAnsi="Calibri" w:cs="Calibri"/>
          <w:bCs/>
          <w:color w:val="000000" w:themeColor="text1"/>
          <w:sz w:val="22"/>
          <w:szCs w:val="22"/>
          <w:bdr w:val="none" w:sz="0" w:space="0" w:color="auto" w:frame="1"/>
        </w:rPr>
        <w:t xml:space="preserve"> UK </w:t>
      </w:r>
      <w:r>
        <w:rPr>
          <w:rFonts w:ascii="Calibri" w:hAnsi="Calibri" w:cs="Calibri"/>
          <w:bCs/>
          <w:color w:val="000000" w:themeColor="text1"/>
          <w:sz w:val="22"/>
          <w:szCs w:val="22"/>
          <w:bdr w:val="none" w:sz="0" w:space="0" w:color="auto" w:frame="1"/>
        </w:rPr>
        <w:t>umfasst aktuell</w:t>
      </w:r>
      <w:r w:rsidR="0005513A" w:rsidRPr="00ED6574">
        <w:rPr>
          <w:rFonts w:ascii="Calibri" w:hAnsi="Calibri" w:cs="Calibri"/>
          <w:bCs/>
          <w:color w:val="000000" w:themeColor="text1"/>
          <w:sz w:val="22"/>
          <w:szCs w:val="22"/>
          <w:bdr w:val="none" w:sz="0" w:space="0" w:color="auto" w:frame="1"/>
        </w:rPr>
        <w:t xml:space="preserve"> </w:t>
      </w:r>
      <w:r>
        <w:rPr>
          <w:rFonts w:ascii="Calibri" w:hAnsi="Calibri" w:cs="Calibri"/>
          <w:bCs/>
          <w:color w:val="000000" w:themeColor="text1"/>
          <w:sz w:val="22"/>
          <w:szCs w:val="22"/>
          <w:bdr w:val="none" w:sz="0" w:space="0" w:color="auto" w:frame="1"/>
        </w:rPr>
        <w:t>die Modelle</w:t>
      </w:r>
      <w:r w:rsidR="0005513A" w:rsidRPr="00ED6574">
        <w:rPr>
          <w:rFonts w:ascii="Calibri" w:hAnsi="Calibri" w:cs="Calibri"/>
          <w:bCs/>
          <w:color w:val="000000" w:themeColor="text1"/>
          <w:sz w:val="22"/>
          <w:szCs w:val="22"/>
          <w:bdr w:val="none" w:sz="0" w:space="0" w:color="auto" w:frame="1"/>
        </w:rPr>
        <w:t xml:space="preserve"> FLAT PRO® 12</w:t>
      </w:r>
      <w:r w:rsidR="00DC43F1" w:rsidRPr="00ED6574">
        <w:rPr>
          <w:rFonts w:ascii="Calibri" w:hAnsi="Calibri" w:cs="Calibri"/>
          <w:bCs/>
          <w:color w:val="000000" w:themeColor="text1"/>
          <w:sz w:val="22"/>
          <w:szCs w:val="22"/>
          <w:bdr w:val="none" w:sz="0" w:space="0" w:color="auto" w:frame="1"/>
        </w:rPr>
        <w:t xml:space="preserve"> G2</w:t>
      </w:r>
      <w:r w:rsidR="0005513A" w:rsidRPr="00ED6574">
        <w:rPr>
          <w:rFonts w:ascii="Calibri" w:hAnsi="Calibri" w:cs="Calibri"/>
          <w:bCs/>
          <w:color w:val="000000" w:themeColor="text1"/>
          <w:sz w:val="22"/>
          <w:szCs w:val="22"/>
          <w:bdr w:val="none" w:sz="0" w:space="0" w:color="auto" w:frame="1"/>
        </w:rPr>
        <w:t xml:space="preserve"> und FLAT PRO® 7 </w:t>
      </w:r>
      <w:r w:rsidR="00DC43F1" w:rsidRPr="00ED6574">
        <w:rPr>
          <w:rFonts w:ascii="Calibri" w:hAnsi="Calibri" w:cs="Calibri"/>
          <w:bCs/>
          <w:color w:val="000000" w:themeColor="text1"/>
          <w:sz w:val="22"/>
          <w:szCs w:val="22"/>
          <w:bdr w:val="none" w:sz="0" w:space="0" w:color="auto" w:frame="1"/>
        </w:rPr>
        <w:t xml:space="preserve">G2 </w:t>
      </w:r>
      <w:r>
        <w:rPr>
          <w:rFonts w:ascii="Calibri" w:hAnsi="Calibri" w:cs="Calibri"/>
          <w:bCs/>
          <w:color w:val="000000" w:themeColor="text1"/>
          <w:sz w:val="22"/>
          <w:szCs w:val="22"/>
          <w:bdr w:val="none" w:sz="0" w:space="0" w:color="auto" w:frame="1"/>
        </w:rPr>
        <w:t>in großer Stückzahl</w:t>
      </w:r>
      <w:r w:rsidR="0005513A" w:rsidRPr="00ED6574">
        <w:rPr>
          <w:rFonts w:ascii="Calibri" w:hAnsi="Calibri" w:cs="Calibri"/>
          <w:bCs/>
          <w:color w:val="000000" w:themeColor="text1"/>
          <w:sz w:val="22"/>
          <w:szCs w:val="22"/>
          <w:bdr w:val="none" w:sz="0" w:space="0" w:color="auto" w:frame="1"/>
        </w:rPr>
        <w:t>.</w:t>
      </w:r>
      <w:r w:rsidR="002160F4" w:rsidRPr="00ED6574">
        <w:rPr>
          <w:rFonts w:ascii="Calibri" w:hAnsi="Calibri" w:cs="Calibri"/>
          <w:bCs/>
          <w:color w:val="000000" w:themeColor="text1"/>
          <w:sz w:val="22"/>
          <w:szCs w:val="22"/>
          <w:bdr w:val="none" w:sz="0" w:space="0" w:color="auto" w:frame="1"/>
        </w:rPr>
        <w:t xml:space="preserve"> </w:t>
      </w:r>
      <w:r w:rsidR="003C2D6F" w:rsidRPr="00ED6574">
        <w:rPr>
          <w:rFonts w:ascii="Calibri" w:hAnsi="Calibri" w:cs="Calibri"/>
          <w:bCs/>
          <w:color w:val="000000" w:themeColor="text1"/>
          <w:sz w:val="22"/>
          <w:szCs w:val="22"/>
          <w:bdr w:val="none" w:sz="0" w:space="0" w:color="auto" w:frame="1"/>
        </w:rPr>
        <w:t xml:space="preserve">Laut Luke </w:t>
      </w:r>
      <w:proofErr w:type="spellStart"/>
      <w:r w:rsidR="003C2D6F" w:rsidRPr="00ED6574">
        <w:rPr>
          <w:rFonts w:ascii="Calibri" w:hAnsi="Calibri" w:cs="Calibri"/>
          <w:bCs/>
          <w:color w:val="000000" w:themeColor="text1"/>
          <w:sz w:val="22"/>
          <w:szCs w:val="22"/>
          <w:bdr w:val="none" w:sz="0" w:space="0" w:color="auto" w:frame="1"/>
        </w:rPr>
        <w:t>Merrilees</w:t>
      </w:r>
      <w:proofErr w:type="spellEnd"/>
      <w:r w:rsidR="003C2D6F" w:rsidRPr="00ED6574">
        <w:rPr>
          <w:rFonts w:ascii="Calibri" w:hAnsi="Calibri" w:cs="Calibri"/>
          <w:bCs/>
          <w:color w:val="000000" w:themeColor="text1"/>
          <w:sz w:val="22"/>
          <w:szCs w:val="22"/>
          <w:bdr w:val="none" w:sz="0" w:space="0" w:color="auto" w:frame="1"/>
        </w:rPr>
        <w:t xml:space="preserve">, Managing </w:t>
      </w:r>
      <w:proofErr w:type="spellStart"/>
      <w:r w:rsidR="003C2D6F" w:rsidRPr="00ED6574">
        <w:rPr>
          <w:rFonts w:ascii="Calibri" w:hAnsi="Calibri" w:cs="Calibri"/>
          <w:bCs/>
          <w:color w:val="000000" w:themeColor="text1"/>
          <w:sz w:val="22"/>
          <w:szCs w:val="22"/>
          <w:bdr w:val="none" w:sz="0" w:space="0" w:color="auto" w:frame="1"/>
        </w:rPr>
        <w:t>Director</w:t>
      </w:r>
      <w:proofErr w:type="spellEnd"/>
      <w:r w:rsidR="003C2D6F" w:rsidRPr="00ED6574">
        <w:rPr>
          <w:rFonts w:ascii="Calibri" w:hAnsi="Calibri" w:cs="Calibri"/>
          <w:bCs/>
          <w:color w:val="000000" w:themeColor="text1"/>
          <w:sz w:val="22"/>
          <w:szCs w:val="22"/>
          <w:bdr w:val="none" w:sz="0" w:space="0" w:color="auto" w:frame="1"/>
        </w:rPr>
        <w:t xml:space="preserve"> von </w:t>
      </w:r>
      <w:proofErr w:type="spellStart"/>
      <w:r w:rsidR="003C2D6F" w:rsidRPr="00ED6574">
        <w:rPr>
          <w:rFonts w:ascii="Calibri" w:hAnsi="Calibri" w:cs="Calibri"/>
          <w:bCs/>
          <w:color w:val="000000" w:themeColor="text1"/>
          <w:sz w:val="22"/>
          <w:szCs w:val="22"/>
          <w:bdr w:val="none" w:sz="0" w:space="0" w:color="auto" w:frame="1"/>
        </w:rPr>
        <w:t>Niclen</w:t>
      </w:r>
      <w:proofErr w:type="spellEnd"/>
      <w:r w:rsidR="003C2D6F" w:rsidRPr="00ED6574">
        <w:rPr>
          <w:rFonts w:ascii="Calibri" w:hAnsi="Calibri" w:cs="Calibri"/>
          <w:bCs/>
          <w:color w:val="000000" w:themeColor="text1"/>
          <w:sz w:val="22"/>
          <w:szCs w:val="22"/>
          <w:bdr w:val="none" w:sz="0" w:space="0" w:color="auto" w:frame="1"/>
        </w:rPr>
        <w:t xml:space="preserve"> UK, besteht</w:t>
      </w:r>
      <w:r w:rsidR="00613F3F" w:rsidRPr="00ED6574">
        <w:rPr>
          <w:rFonts w:ascii="Calibri" w:hAnsi="Calibri" w:cs="Calibri"/>
          <w:bCs/>
          <w:color w:val="000000" w:themeColor="text1"/>
          <w:sz w:val="22"/>
          <w:szCs w:val="22"/>
          <w:bdr w:val="none" w:sz="0" w:space="0" w:color="auto" w:frame="1"/>
        </w:rPr>
        <w:t xml:space="preserve"> aktuell ein</w:t>
      </w:r>
      <w:r w:rsidR="00150867" w:rsidRPr="00ED6574">
        <w:rPr>
          <w:rFonts w:ascii="Calibri" w:hAnsi="Calibri" w:cs="Calibri"/>
          <w:bCs/>
          <w:color w:val="000000" w:themeColor="text1"/>
          <w:sz w:val="22"/>
          <w:szCs w:val="22"/>
          <w:bdr w:val="none" w:sz="0" w:space="0" w:color="auto" w:frame="1"/>
        </w:rPr>
        <w:t>e</w:t>
      </w:r>
      <w:r w:rsidR="00AC4522" w:rsidRPr="00ED6574">
        <w:rPr>
          <w:rFonts w:ascii="Calibri" w:hAnsi="Calibri" w:cs="Calibri"/>
          <w:bCs/>
          <w:color w:val="000000" w:themeColor="text1"/>
          <w:sz w:val="22"/>
          <w:szCs w:val="22"/>
          <w:bdr w:val="none" w:sz="0" w:space="0" w:color="auto" w:frame="1"/>
        </w:rPr>
        <w:t xml:space="preserve"> erhöhte Nachfrage nach </w:t>
      </w:r>
      <w:r w:rsidR="00DC43F1" w:rsidRPr="00ED6574">
        <w:rPr>
          <w:rFonts w:ascii="Calibri" w:hAnsi="Calibri" w:cs="Calibri"/>
          <w:bCs/>
          <w:color w:val="000000" w:themeColor="text1"/>
          <w:sz w:val="22"/>
          <w:szCs w:val="22"/>
          <w:bdr w:val="none" w:sz="0" w:space="0" w:color="auto" w:frame="1"/>
        </w:rPr>
        <w:t>IP65-zertifizierten</w:t>
      </w:r>
      <w:r w:rsidR="00150867" w:rsidRPr="00ED6574">
        <w:rPr>
          <w:rFonts w:ascii="Calibri" w:hAnsi="Calibri" w:cs="Calibri"/>
          <w:bCs/>
          <w:color w:val="000000" w:themeColor="text1"/>
          <w:sz w:val="22"/>
          <w:szCs w:val="22"/>
          <w:bdr w:val="none" w:sz="0" w:space="0" w:color="auto" w:frame="1"/>
        </w:rPr>
        <w:t xml:space="preserve"> Outdoor-LED-Spotlights im britischen Markt: „Der Bedarf ist </w:t>
      </w:r>
      <w:r w:rsidR="00787C0D" w:rsidRPr="00ED6574">
        <w:rPr>
          <w:rFonts w:ascii="Calibri" w:hAnsi="Calibri" w:cs="Calibri"/>
          <w:bCs/>
          <w:color w:val="000000" w:themeColor="text1"/>
          <w:sz w:val="22"/>
          <w:szCs w:val="22"/>
          <w:bdr w:val="none" w:sz="0" w:space="0" w:color="auto" w:frame="1"/>
        </w:rPr>
        <w:t xml:space="preserve">enorm – ob für Winter-Festivals, festlich beleuchtete Licht-Trails oder für </w:t>
      </w:r>
      <w:r w:rsidR="009A39C3" w:rsidRPr="00ED6574">
        <w:rPr>
          <w:rFonts w:ascii="Calibri" w:hAnsi="Calibri" w:cs="Calibri"/>
          <w:bCs/>
          <w:color w:val="000000" w:themeColor="text1"/>
          <w:sz w:val="22"/>
          <w:szCs w:val="22"/>
          <w:bdr w:val="none" w:sz="0" w:space="0" w:color="auto" w:frame="1"/>
        </w:rPr>
        <w:t>Architekturlicht-Anwendungen.“</w:t>
      </w:r>
      <w:r w:rsidR="009E1017" w:rsidRPr="00ED6574">
        <w:rPr>
          <w:rFonts w:ascii="Calibri" w:hAnsi="Calibri" w:cs="Calibri"/>
          <w:bCs/>
          <w:color w:val="000000" w:themeColor="text1"/>
          <w:sz w:val="22"/>
          <w:szCs w:val="22"/>
          <w:bdr w:val="none" w:sz="0" w:space="0" w:color="auto" w:frame="1"/>
        </w:rPr>
        <w:t xml:space="preserve"> </w:t>
      </w:r>
      <w:r w:rsidR="002E0B50" w:rsidRPr="00ED6574">
        <w:rPr>
          <w:rFonts w:ascii="Calibri" w:hAnsi="Calibri" w:cs="Calibri"/>
          <w:bCs/>
          <w:color w:val="000000" w:themeColor="text1"/>
          <w:sz w:val="22"/>
          <w:szCs w:val="22"/>
          <w:bdr w:val="none" w:sz="0" w:space="0" w:color="auto" w:frame="1"/>
        </w:rPr>
        <w:t xml:space="preserve">Im Gegensatz zur Standard-Version der FLAT PRO® G2 Scheinwerfer benötigte </w:t>
      </w:r>
      <w:proofErr w:type="spellStart"/>
      <w:r w:rsidR="002E0B50" w:rsidRPr="00ED6574">
        <w:rPr>
          <w:rFonts w:ascii="Calibri" w:hAnsi="Calibri" w:cs="Calibri"/>
          <w:bCs/>
          <w:color w:val="000000" w:themeColor="text1"/>
          <w:sz w:val="22"/>
          <w:szCs w:val="22"/>
          <w:bdr w:val="none" w:sz="0" w:space="0" w:color="auto" w:frame="1"/>
        </w:rPr>
        <w:t>Niclen</w:t>
      </w:r>
      <w:proofErr w:type="spellEnd"/>
      <w:r w:rsidR="002E0B50" w:rsidRPr="00ED6574">
        <w:rPr>
          <w:rFonts w:ascii="Calibri" w:hAnsi="Calibri" w:cs="Calibri"/>
          <w:bCs/>
          <w:color w:val="000000" w:themeColor="text1"/>
          <w:sz w:val="22"/>
          <w:szCs w:val="22"/>
          <w:bdr w:val="none" w:sz="0" w:space="0" w:color="auto" w:frame="1"/>
        </w:rPr>
        <w:t xml:space="preserve"> UK für den heimischen Markt Scheinwerfer mit 5-Pin DMX-</w:t>
      </w:r>
      <w:r w:rsidR="009E1017" w:rsidRPr="00ED6574">
        <w:rPr>
          <w:rFonts w:ascii="Calibri" w:hAnsi="Calibri" w:cs="Calibri"/>
          <w:bCs/>
          <w:color w:val="000000" w:themeColor="text1"/>
          <w:sz w:val="22"/>
          <w:szCs w:val="22"/>
          <w:bdr w:val="none" w:sz="0" w:space="0" w:color="auto" w:frame="1"/>
        </w:rPr>
        <w:t>Anschlüssen</w:t>
      </w:r>
      <w:r w:rsidR="005A7F9D" w:rsidRPr="00ED6574">
        <w:rPr>
          <w:rFonts w:ascii="Calibri" w:hAnsi="Calibri" w:cs="Calibri"/>
          <w:bCs/>
          <w:color w:val="000000" w:themeColor="text1"/>
          <w:sz w:val="22"/>
          <w:szCs w:val="22"/>
          <w:bdr w:val="none" w:sz="0" w:space="0" w:color="auto" w:frame="1"/>
        </w:rPr>
        <w:t xml:space="preserve">, die von Cameo ohne Lieferverzögerung bereitgestellt wurden. </w:t>
      </w:r>
    </w:p>
    <w:p w14:paraId="534D48D6" w14:textId="77777777" w:rsidR="00613F3F" w:rsidRPr="00ED6574" w:rsidRDefault="00613F3F" w:rsidP="00C028A4">
      <w:pPr>
        <w:rPr>
          <w:rFonts w:ascii="Calibri" w:hAnsi="Calibri" w:cs="Calibri"/>
          <w:bCs/>
          <w:color w:val="000000" w:themeColor="text1"/>
          <w:sz w:val="22"/>
          <w:szCs w:val="22"/>
          <w:bdr w:val="none" w:sz="0" w:space="0" w:color="auto" w:frame="1"/>
        </w:rPr>
      </w:pPr>
    </w:p>
    <w:p w14:paraId="0E614632" w14:textId="0F6D32A6" w:rsidR="00A92016" w:rsidRPr="00ED6574" w:rsidRDefault="00613F3F" w:rsidP="00A92016">
      <w:pPr>
        <w:rPr>
          <w:rFonts w:ascii="Calibri" w:hAnsi="Calibri" w:cs="Calibri"/>
          <w:color w:val="000000" w:themeColor="text1"/>
          <w:sz w:val="22"/>
          <w:szCs w:val="22"/>
          <w:lang w:eastAsia="zh-CN" w:bidi="ar-SA"/>
        </w:rPr>
      </w:pPr>
      <w:r w:rsidRPr="00ED6574">
        <w:rPr>
          <w:rFonts w:ascii="Calibri" w:hAnsi="Calibri" w:cs="Calibri"/>
          <w:bCs/>
          <w:color w:val="000000" w:themeColor="text1"/>
          <w:sz w:val="22"/>
          <w:szCs w:val="22"/>
          <w:bdr w:val="none" w:sz="0" w:space="0" w:color="auto" w:frame="1"/>
        </w:rPr>
        <w:t xml:space="preserve">Zusätzlich zu den FLAT PRO® PAR-Scheinwerfern umfasst das Cameo-Portfolio von </w:t>
      </w:r>
      <w:proofErr w:type="spellStart"/>
      <w:r w:rsidRPr="00ED6574">
        <w:rPr>
          <w:rFonts w:ascii="Calibri" w:hAnsi="Calibri" w:cs="Calibri"/>
          <w:bCs/>
          <w:color w:val="000000" w:themeColor="text1"/>
          <w:sz w:val="22"/>
          <w:szCs w:val="22"/>
          <w:bdr w:val="none" w:sz="0" w:space="0" w:color="auto" w:frame="1"/>
        </w:rPr>
        <w:t>Niclen</w:t>
      </w:r>
      <w:proofErr w:type="spellEnd"/>
      <w:r w:rsidRPr="00ED6574">
        <w:rPr>
          <w:rFonts w:ascii="Calibri" w:hAnsi="Calibri" w:cs="Calibri"/>
          <w:bCs/>
          <w:color w:val="000000" w:themeColor="text1"/>
          <w:sz w:val="22"/>
          <w:szCs w:val="22"/>
          <w:bdr w:val="none" w:sz="0" w:space="0" w:color="auto" w:frame="1"/>
        </w:rPr>
        <w:t xml:space="preserve"> UK ab sofort auch W-DMX</w:t>
      </w:r>
      <w:r w:rsidR="00E100BB" w:rsidRPr="00ED6574">
        <w:rPr>
          <w:rFonts w:ascii="Calibri" w:hAnsi="Calibri" w:cs="Calibri"/>
          <w:bCs/>
          <w:color w:val="000000" w:themeColor="text1"/>
          <w:sz w:val="22"/>
          <w:szCs w:val="22"/>
          <w:shd w:val="clear" w:color="auto" w:fill="FFFFFF"/>
          <w:lang w:eastAsia="zh-CN" w:bidi="ar-SA"/>
        </w:rPr>
        <w:t>™ T1 2,4 GHz Transceiver</w:t>
      </w:r>
      <w:r w:rsidR="00546842" w:rsidRPr="00ED6574">
        <w:rPr>
          <w:rFonts w:ascii="Calibri" w:hAnsi="Calibri" w:cs="Calibri"/>
          <w:bCs/>
          <w:color w:val="000000" w:themeColor="text1"/>
          <w:sz w:val="22"/>
          <w:szCs w:val="22"/>
          <w:shd w:val="clear" w:color="auto" w:fill="FFFFFF"/>
          <w:lang w:eastAsia="zh-CN" w:bidi="ar-SA"/>
        </w:rPr>
        <w:t xml:space="preserve"> für die drahtlose Lichtsteuerung. Die roadtaugliche Sender-Empfänger-Kombination </w:t>
      </w:r>
      <w:r w:rsidR="00546842" w:rsidRPr="00ED6574">
        <w:rPr>
          <w:rFonts w:ascii="Calibri" w:hAnsi="Calibri" w:cs="Calibri"/>
          <w:color w:val="000000" w:themeColor="text1"/>
          <w:sz w:val="22"/>
          <w:szCs w:val="22"/>
          <w:shd w:val="clear" w:color="auto" w:fill="FFFFFF"/>
          <w:lang w:eastAsia="zh-CN" w:bidi="ar-SA"/>
        </w:rPr>
        <w:t xml:space="preserve">aus der renommierten </w:t>
      </w:r>
      <w:proofErr w:type="spellStart"/>
      <w:r w:rsidR="00546842" w:rsidRPr="00ED6574">
        <w:rPr>
          <w:rFonts w:ascii="Calibri" w:hAnsi="Calibri" w:cs="Calibri"/>
          <w:color w:val="000000" w:themeColor="text1"/>
          <w:sz w:val="22"/>
          <w:szCs w:val="22"/>
          <w:shd w:val="clear" w:color="auto" w:fill="FFFFFF"/>
          <w:lang w:eastAsia="zh-CN" w:bidi="ar-SA"/>
        </w:rPr>
        <w:t>BlackBox</w:t>
      </w:r>
      <w:proofErr w:type="spellEnd"/>
      <w:r w:rsidR="00546842" w:rsidRPr="00ED6574">
        <w:rPr>
          <w:rFonts w:ascii="Calibri" w:hAnsi="Calibri" w:cs="Calibri"/>
          <w:color w:val="000000" w:themeColor="text1"/>
          <w:sz w:val="22"/>
          <w:szCs w:val="22"/>
          <w:shd w:val="clear" w:color="auto" w:fill="FFFFFF"/>
          <w:lang w:eastAsia="zh-CN" w:bidi="ar-SA"/>
        </w:rPr>
        <w:t xml:space="preserve">-Serie von Wireless Solution </w:t>
      </w:r>
      <w:r w:rsidR="00A92016" w:rsidRPr="00ED6574">
        <w:rPr>
          <w:rFonts w:ascii="Calibri" w:hAnsi="Calibri" w:cs="Calibri"/>
          <w:color w:val="000000" w:themeColor="text1"/>
          <w:sz w:val="22"/>
          <w:szCs w:val="22"/>
          <w:shd w:val="clear" w:color="auto" w:fill="FFFFFF"/>
          <w:lang w:eastAsia="zh-CN" w:bidi="ar-SA"/>
        </w:rPr>
        <w:t xml:space="preserve">besitzt eine Funkreichweite von bis zu 500 Metern und </w:t>
      </w:r>
      <w:r w:rsidR="00AC4522" w:rsidRPr="00ED6574">
        <w:rPr>
          <w:rFonts w:ascii="Calibri" w:hAnsi="Calibri" w:cs="Calibri"/>
          <w:color w:val="000000" w:themeColor="text1"/>
          <w:sz w:val="22"/>
          <w:szCs w:val="22"/>
          <w:shd w:val="clear" w:color="auto" w:fill="FFFFFF"/>
          <w:lang w:eastAsia="zh-CN" w:bidi="ar-SA"/>
        </w:rPr>
        <w:t>verfügt über diverse</w:t>
      </w:r>
      <w:r w:rsidR="00A92016" w:rsidRPr="00ED6574">
        <w:rPr>
          <w:rFonts w:ascii="Calibri" w:hAnsi="Calibri" w:cs="Calibri"/>
          <w:color w:val="000000" w:themeColor="text1"/>
          <w:sz w:val="22"/>
          <w:szCs w:val="22"/>
          <w:shd w:val="clear" w:color="auto" w:fill="FFFFFF"/>
          <w:lang w:eastAsia="zh-CN" w:bidi="ar-SA"/>
        </w:rPr>
        <w:t xml:space="preserve"> patentierte W-DMX™-Technologien</w:t>
      </w:r>
      <w:r w:rsidR="00AC4522" w:rsidRPr="00ED6574">
        <w:rPr>
          <w:rFonts w:ascii="Calibri" w:hAnsi="Calibri" w:cs="Calibri"/>
          <w:color w:val="000000" w:themeColor="text1"/>
          <w:sz w:val="22"/>
          <w:szCs w:val="22"/>
          <w:shd w:val="clear" w:color="auto" w:fill="FFFFFF"/>
          <w:lang w:eastAsia="zh-CN" w:bidi="ar-SA"/>
        </w:rPr>
        <w:t>, darunter</w:t>
      </w:r>
      <w:r w:rsidR="00A92016" w:rsidRPr="00ED6574">
        <w:rPr>
          <w:rFonts w:ascii="Calibri" w:hAnsi="Calibri" w:cs="Calibri"/>
          <w:color w:val="000000" w:themeColor="text1"/>
          <w:sz w:val="22"/>
          <w:szCs w:val="22"/>
          <w:shd w:val="clear" w:color="auto" w:fill="FFFFFF"/>
          <w:lang w:eastAsia="zh-CN" w:bidi="ar-SA"/>
        </w:rPr>
        <w:t xml:space="preserve"> ein adaptives Frequenzsprungverfahren (AFHSS), das Interferenzen durch andere Funknetzwerke automatisch verhindert, </w:t>
      </w:r>
      <w:r w:rsidR="00AC4522" w:rsidRPr="00ED6574">
        <w:rPr>
          <w:rFonts w:ascii="Calibri" w:hAnsi="Calibri" w:cs="Calibri"/>
          <w:color w:val="000000" w:themeColor="text1"/>
          <w:sz w:val="22"/>
          <w:szCs w:val="22"/>
          <w:shd w:val="clear" w:color="auto" w:fill="FFFFFF"/>
          <w:lang w:eastAsia="zh-CN" w:bidi="ar-SA"/>
        </w:rPr>
        <w:t>sowie</w:t>
      </w:r>
      <w:r w:rsidR="00A92016" w:rsidRPr="00ED6574">
        <w:rPr>
          <w:rFonts w:ascii="Calibri" w:hAnsi="Calibri" w:cs="Calibri"/>
          <w:color w:val="000000" w:themeColor="text1"/>
          <w:sz w:val="22"/>
          <w:szCs w:val="22"/>
          <w:shd w:val="clear" w:color="auto" w:fill="FFFFFF"/>
          <w:lang w:eastAsia="zh-CN" w:bidi="ar-SA"/>
        </w:rPr>
        <w:t xml:space="preserve"> </w:t>
      </w:r>
      <w:r w:rsidR="00AC4522" w:rsidRPr="00ED6574">
        <w:rPr>
          <w:rFonts w:ascii="Calibri" w:hAnsi="Calibri" w:cs="Calibri"/>
          <w:color w:val="000000" w:themeColor="text1"/>
          <w:sz w:val="22"/>
          <w:szCs w:val="22"/>
          <w:shd w:val="clear" w:color="auto" w:fill="FFFFFF"/>
          <w:lang w:eastAsia="zh-CN" w:bidi="ar-SA"/>
        </w:rPr>
        <w:t>eine</w:t>
      </w:r>
      <w:r w:rsidR="00A92016" w:rsidRPr="00ED6574">
        <w:rPr>
          <w:rFonts w:ascii="Calibri" w:hAnsi="Calibri" w:cs="Calibri"/>
          <w:color w:val="000000" w:themeColor="text1"/>
          <w:sz w:val="22"/>
          <w:szCs w:val="22"/>
          <w:shd w:val="clear" w:color="auto" w:fill="FFFFFF"/>
          <w:lang w:eastAsia="zh-CN" w:bidi="ar-SA"/>
        </w:rPr>
        <w:t xml:space="preserve"> Data-Safe Fehlerkorrektur, die vor verfälschten DMX- und RDM-Daten schützt.</w:t>
      </w:r>
    </w:p>
    <w:p w14:paraId="5E39EB6C" w14:textId="44CE93BA" w:rsidR="00546842" w:rsidRPr="00ED6574" w:rsidRDefault="00546842" w:rsidP="00546842">
      <w:pPr>
        <w:rPr>
          <w:rFonts w:ascii="Calibri" w:hAnsi="Calibri" w:cs="Calibri"/>
          <w:sz w:val="22"/>
          <w:szCs w:val="22"/>
          <w:lang w:eastAsia="zh-CN" w:bidi="ar-SA"/>
        </w:rPr>
      </w:pPr>
    </w:p>
    <w:p w14:paraId="7BB0D7DB" w14:textId="0C267DF2" w:rsidR="00CA1DE6" w:rsidRPr="00ED6574" w:rsidRDefault="00C15F8B" w:rsidP="00C028A4">
      <w:pPr>
        <w:rPr>
          <w:rFonts w:ascii="Calibri" w:hAnsi="Calibri" w:cs="Calibri"/>
          <w:bCs/>
          <w:color w:val="000000" w:themeColor="text1"/>
          <w:sz w:val="22"/>
          <w:szCs w:val="22"/>
          <w:lang w:eastAsia="zh-CN" w:bidi="ar-SA"/>
        </w:rPr>
      </w:pPr>
      <w:r w:rsidRPr="00ED6574">
        <w:rPr>
          <w:rFonts w:ascii="Calibri" w:hAnsi="Calibri" w:cs="Calibri"/>
          <w:sz w:val="22"/>
          <w:szCs w:val="22"/>
          <w:lang w:eastAsia="zh-CN" w:bidi="ar-SA"/>
        </w:rPr>
        <w:t xml:space="preserve">Bereits nach kurzer Zeit zeigt sich Luke </w:t>
      </w:r>
      <w:proofErr w:type="spellStart"/>
      <w:r w:rsidRPr="00ED6574">
        <w:rPr>
          <w:rFonts w:ascii="Calibri" w:hAnsi="Calibri" w:cs="Calibri"/>
          <w:sz w:val="22"/>
          <w:szCs w:val="22"/>
          <w:lang w:eastAsia="zh-CN" w:bidi="ar-SA"/>
        </w:rPr>
        <w:t>Merrilees</w:t>
      </w:r>
      <w:proofErr w:type="spellEnd"/>
      <w:r w:rsidRPr="00ED6574">
        <w:rPr>
          <w:rFonts w:ascii="Calibri" w:hAnsi="Calibri" w:cs="Calibri"/>
          <w:sz w:val="22"/>
          <w:szCs w:val="22"/>
          <w:lang w:eastAsia="zh-CN" w:bidi="ar-SA"/>
        </w:rPr>
        <w:t xml:space="preserve"> begeistert von den Einsatzmöglichkeiten der FLAT PRO® G2</w:t>
      </w:r>
      <w:r w:rsidR="00E96407" w:rsidRPr="00ED6574">
        <w:rPr>
          <w:rFonts w:ascii="Calibri" w:hAnsi="Calibri" w:cs="Calibri"/>
          <w:sz w:val="22"/>
          <w:szCs w:val="22"/>
          <w:lang w:eastAsia="zh-CN" w:bidi="ar-SA"/>
        </w:rPr>
        <w:t>: „Als Dry-</w:t>
      </w:r>
      <w:proofErr w:type="spellStart"/>
      <w:r w:rsidR="00E96407" w:rsidRPr="00ED6574">
        <w:rPr>
          <w:rFonts w:ascii="Calibri" w:hAnsi="Calibri" w:cs="Calibri"/>
          <w:sz w:val="22"/>
          <w:szCs w:val="22"/>
          <w:lang w:eastAsia="zh-CN" w:bidi="ar-SA"/>
        </w:rPr>
        <w:t>Hire</w:t>
      </w:r>
      <w:proofErr w:type="spellEnd"/>
      <w:r w:rsidR="00E96407" w:rsidRPr="00ED6574">
        <w:rPr>
          <w:rFonts w:ascii="Calibri" w:hAnsi="Calibri" w:cs="Calibri"/>
          <w:sz w:val="22"/>
          <w:szCs w:val="22"/>
          <w:lang w:eastAsia="zh-CN" w:bidi="ar-SA"/>
        </w:rPr>
        <w:t>-Anbieter sind wir nicht unmittelbar in die Umsetzung de</w:t>
      </w:r>
      <w:r w:rsidR="00C64C73" w:rsidRPr="00ED6574">
        <w:rPr>
          <w:rFonts w:ascii="Calibri" w:hAnsi="Calibri" w:cs="Calibri"/>
          <w:sz w:val="22"/>
          <w:szCs w:val="22"/>
          <w:lang w:eastAsia="zh-CN" w:bidi="ar-SA"/>
        </w:rPr>
        <w:t xml:space="preserve">r Projekte unserer Kunden eingebunden. Doch die ersten Rückmeldungen zu den FLAT PRO® G2 sind </w:t>
      </w:r>
      <w:r w:rsidR="004038AC" w:rsidRPr="00ED6574">
        <w:rPr>
          <w:rFonts w:ascii="Calibri" w:hAnsi="Calibri" w:cs="Calibri"/>
          <w:sz w:val="22"/>
          <w:szCs w:val="22"/>
          <w:lang w:eastAsia="zh-CN" w:bidi="ar-SA"/>
        </w:rPr>
        <w:t>durchweg positiv</w:t>
      </w:r>
      <w:r w:rsidR="00C64C73" w:rsidRPr="00ED6574">
        <w:rPr>
          <w:rFonts w:ascii="Calibri" w:hAnsi="Calibri" w:cs="Calibri"/>
          <w:sz w:val="22"/>
          <w:szCs w:val="22"/>
          <w:lang w:eastAsia="zh-CN" w:bidi="ar-SA"/>
        </w:rPr>
        <w:t>.“</w:t>
      </w:r>
      <w:r w:rsidR="004038AC" w:rsidRPr="00ED6574">
        <w:rPr>
          <w:rFonts w:ascii="Calibri" w:hAnsi="Calibri" w:cs="Calibri"/>
          <w:sz w:val="22"/>
          <w:szCs w:val="22"/>
          <w:lang w:eastAsia="zh-CN" w:bidi="ar-SA"/>
        </w:rPr>
        <w:t xml:space="preserve"> </w:t>
      </w:r>
      <w:r w:rsidR="002B38D5" w:rsidRPr="00ED6574">
        <w:rPr>
          <w:rFonts w:ascii="Calibri" w:hAnsi="Calibri" w:cs="Calibri"/>
          <w:sz w:val="22"/>
          <w:szCs w:val="22"/>
          <w:lang w:eastAsia="zh-CN" w:bidi="ar-SA"/>
        </w:rPr>
        <w:t>Darüber hinaus freut sich der Managing</w:t>
      </w:r>
      <w:r w:rsidR="00C64C73" w:rsidRPr="00ED6574">
        <w:rPr>
          <w:rFonts w:ascii="Calibri" w:hAnsi="Calibri" w:cs="Calibri"/>
          <w:sz w:val="22"/>
          <w:szCs w:val="22"/>
          <w:lang w:eastAsia="zh-CN" w:bidi="ar-SA"/>
        </w:rPr>
        <w:t xml:space="preserve"> </w:t>
      </w:r>
      <w:proofErr w:type="spellStart"/>
      <w:r w:rsidR="002B38D5" w:rsidRPr="00ED6574">
        <w:rPr>
          <w:rFonts w:ascii="Calibri" w:hAnsi="Calibri" w:cs="Calibri"/>
          <w:sz w:val="22"/>
          <w:szCs w:val="22"/>
          <w:lang w:eastAsia="zh-CN" w:bidi="ar-SA"/>
        </w:rPr>
        <w:t>Director</w:t>
      </w:r>
      <w:proofErr w:type="spellEnd"/>
      <w:r w:rsidR="002B38D5" w:rsidRPr="00ED6574">
        <w:rPr>
          <w:rFonts w:ascii="Calibri" w:hAnsi="Calibri" w:cs="Calibri"/>
          <w:sz w:val="22"/>
          <w:szCs w:val="22"/>
          <w:lang w:eastAsia="zh-CN" w:bidi="ar-SA"/>
        </w:rPr>
        <w:t xml:space="preserve"> von </w:t>
      </w:r>
      <w:proofErr w:type="spellStart"/>
      <w:r w:rsidR="002B38D5" w:rsidRPr="00ED6574">
        <w:rPr>
          <w:rFonts w:ascii="Calibri" w:hAnsi="Calibri" w:cs="Calibri"/>
          <w:sz w:val="22"/>
          <w:szCs w:val="22"/>
          <w:lang w:eastAsia="zh-CN" w:bidi="ar-SA"/>
        </w:rPr>
        <w:t>Niclen</w:t>
      </w:r>
      <w:proofErr w:type="spellEnd"/>
      <w:r w:rsidR="002B38D5" w:rsidRPr="00ED6574">
        <w:rPr>
          <w:rFonts w:ascii="Calibri" w:hAnsi="Calibri" w:cs="Calibri"/>
          <w:sz w:val="22"/>
          <w:szCs w:val="22"/>
          <w:lang w:eastAsia="zh-CN" w:bidi="ar-SA"/>
        </w:rPr>
        <w:t xml:space="preserve"> UK auf die zukünftige Zusammenarbeit: „Die </w:t>
      </w:r>
      <w:proofErr w:type="spellStart"/>
      <w:r w:rsidR="002B38D5" w:rsidRPr="00ED6574">
        <w:rPr>
          <w:rFonts w:ascii="Calibri" w:hAnsi="Calibri" w:cs="Calibri"/>
          <w:sz w:val="22"/>
          <w:szCs w:val="22"/>
          <w:lang w:eastAsia="zh-CN" w:bidi="ar-SA"/>
        </w:rPr>
        <w:t>Niclen</w:t>
      </w:r>
      <w:proofErr w:type="spellEnd"/>
      <w:r w:rsidR="002B38D5" w:rsidRPr="00ED6574">
        <w:rPr>
          <w:rFonts w:ascii="Calibri" w:hAnsi="Calibri" w:cs="Calibri"/>
          <w:sz w:val="22"/>
          <w:szCs w:val="22"/>
          <w:lang w:eastAsia="zh-CN" w:bidi="ar-SA"/>
        </w:rPr>
        <w:t xml:space="preserve"> GmbH </w:t>
      </w:r>
      <w:r w:rsidR="003B1635" w:rsidRPr="00ED6574">
        <w:rPr>
          <w:rFonts w:ascii="Calibri" w:hAnsi="Calibri" w:cs="Calibri"/>
          <w:sz w:val="22"/>
          <w:szCs w:val="22"/>
          <w:lang w:eastAsia="zh-CN" w:bidi="ar-SA"/>
        </w:rPr>
        <w:t xml:space="preserve">und die Adam Hall Group verbindet bereits seit längerer Zeit eine rege und vertrauensvolle Zusammenarbeit. </w:t>
      </w:r>
      <w:r w:rsidR="00171553" w:rsidRPr="00ED6574">
        <w:rPr>
          <w:rFonts w:ascii="Calibri" w:hAnsi="Calibri" w:cs="Calibri"/>
          <w:sz w:val="22"/>
          <w:szCs w:val="22"/>
          <w:lang w:eastAsia="zh-CN" w:bidi="ar-SA"/>
        </w:rPr>
        <w:t>Auch wir freuen uns, mit</w:t>
      </w:r>
      <w:r w:rsidR="003B1635" w:rsidRPr="00ED6574">
        <w:rPr>
          <w:rFonts w:ascii="Calibri" w:hAnsi="Calibri" w:cs="Calibri"/>
          <w:sz w:val="22"/>
          <w:szCs w:val="22"/>
          <w:lang w:eastAsia="zh-CN" w:bidi="ar-SA"/>
        </w:rPr>
        <w:t xml:space="preserve"> Robert Harding (</w:t>
      </w:r>
      <w:r w:rsidR="003B1635" w:rsidRPr="00ED6574">
        <w:rPr>
          <w:rFonts w:ascii="Calibri" w:hAnsi="Calibri" w:cs="Calibri"/>
          <w:i/>
          <w:iCs/>
          <w:sz w:val="22"/>
          <w:szCs w:val="22"/>
          <w:lang w:eastAsia="zh-CN" w:bidi="ar-SA"/>
        </w:rPr>
        <w:t>Anm</w:t>
      </w:r>
      <w:r w:rsidR="00685200">
        <w:rPr>
          <w:rFonts w:ascii="Calibri" w:hAnsi="Calibri" w:cs="Calibri"/>
          <w:i/>
          <w:iCs/>
          <w:sz w:val="22"/>
          <w:szCs w:val="22"/>
          <w:lang w:eastAsia="zh-CN" w:bidi="ar-SA"/>
        </w:rPr>
        <w:t>.</w:t>
      </w:r>
      <w:r w:rsidR="003B1635" w:rsidRPr="00ED6574">
        <w:rPr>
          <w:rFonts w:ascii="Calibri" w:hAnsi="Calibri" w:cs="Calibri"/>
          <w:i/>
          <w:iCs/>
          <w:sz w:val="22"/>
          <w:szCs w:val="22"/>
          <w:lang w:eastAsia="zh-CN" w:bidi="ar-SA"/>
        </w:rPr>
        <w:t xml:space="preserve">: Adam Hall </w:t>
      </w:r>
      <w:r w:rsidR="00171553" w:rsidRPr="00ED6574">
        <w:rPr>
          <w:rFonts w:ascii="Calibri" w:hAnsi="Calibri" w:cs="Calibri"/>
          <w:i/>
          <w:iCs/>
          <w:sz w:val="22"/>
          <w:szCs w:val="22"/>
          <w:lang w:eastAsia="zh-CN" w:bidi="ar-SA"/>
        </w:rPr>
        <w:t xml:space="preserve">Account Manager, UK / </w:t>
      </w:r>
      <w:proofErr w:type="spellStart"/>
      <w:r w:rsidR="00171553" w:rsidRPr="00ED6574">
        <w:rPr>
          <w:rFonts w:ascii="Calibri" w:hAnsi="Calibri" w:cs="Calibri"/>
          <w:i/>
          <w:iCs/>
          <w:sz w:val="22"/>
          <w:szCs w:val="22"/>
          <w:lang w:eastAsia="zh-CN" w:bidi="ar-SA"/>
        </w:rPr>
        <w:t>Product</w:t>
      </w:r>
      <w:proofErr w:type="spellEnd"/>
      <w:r w:rsidR="00171553" w:rsidRPr="00ED6574">
        <w:rPr>
          <w:rFonts w:ascii="Calibri" w:hAnsi="Calibri" w:cs="Calibri"/>
          <w:i/>
          <w:iCs/>
          <w:sz w:val="22"/>
          <w:szCs w:val="22"/>
          <w:lang w:eastAsia="zh-CN" w:bidi="ar-SA"/>
        </w:rPr>
        <w:t xml:space="preserve"> </w:t>
      </w:r>
      <w:proofErr w:type="spellStart"/>
      <w:r w:rsidR="00171553" w:rsidRPr="00ED6574">
        <w:rPr>
          <w:rFonts w:ascii="Calibri" w:hAnsi="Calibri" w:cs="Calibri"/>
          <w:i/>
          <w:iCs/>
          <w:sz w:val="22"/>
          <w:szCs w:val="22"/>
          <w:lang w:eastAsia="zh-CN" w:bidi="ar-SA"/>
        </w:rPr>
        <w:t>Specialist</w:t>
      </w:r>
      <w:proofErr w:type="spellEnd"/>
      <w:r w:rsidR="00171553" w:rsidRPr="00ED6574">
        <w:rPr>
          <w:rFonts w:ascii="Calibri" w:hAnsi="Calibri" w:cs="Calibri"/>
          <w:i/>
          <w:iCs/>
          <w:sz w:val="22"/>
          <w:szCs w:val="22"/>
          <w:lang w:eastAsia="zh-CN" w:bidi="ar-SA"/>
        </w:rPr>
        <w:t xml:space="preserve"> Light Technology</w:t>
      </w:r>
      <w:r w:rsidR="00171553" w:rsidRPr="00ED6574">
        <w:rPr>
          <w:rFonts w:ascii="Calibri" w:hAnsi="Calibri" w:cs="Calibri"/>
          <w:sz w:val="22"/>
          <w:szCs w:val="22"/>
          <w:lang w:eastAsia="zh-CN" w:bidi="ar-SA"/>
        </w:rPr>
        <w:t xml:space="preserve">) einen </w:t>
      </w:r>
      <w:r w:rsidR="004F7810" w:rsidRPr="00ED6574">
        <w:rPr>
          <w:rFonts w:ascii="Calibri" w:hAnsi="Calibri" w:cs="Calibri"/>
          <w:sz w:val="22"/>
          <w:szCs w:val="22"/>
          <w:lang w:eastAsia="zh-CN" w:bidi="ar-SA"/>
        </w:rPr>
        <w:t xml:space="preserve">großartigen Ansprechpartner speziell für den UK-Markt zu haben, wenn es um Demogeräte, </w:t>
      </w:r>
      <w:r w:rsidR="004B0607" w:rsidRPr="00ED6574">
        <w:rPr>
          <w:rFonts w:ascii="Calibri" w:hAnsi="Calibri" w:cs="Calibri"/>
          <w:sz w:val="22"/>
          <w:szCs w:val="22"/>
          <w:lang w:eastAsia="zh-CN" w:bidi="ar-SA"/>
        </w:rPr>
        <w:t xml:space="preserve">technische </w:t>
      </w:r>
      <w:r w:rsidR="004F7810" w:rsidRPr="00ED6574">
        <w:rPr>
          <w:rFonts w:ascii="Calibri" w:hAnsi="Calibri" w:cs="Calibri"/>
          <w:sz w:val="22"/>
          <w:szCs w:val="22"/>
          <w:lang w:eastAsia="zh-CN" w:bidi="ar-SA"/>
        </w:rPr>
        <w:t>Fragen und</w:t>
      </w:r>
      <w:r w:rsidR="004B0607" w:rsidRPr="00ED6574">
        <w:rPr>
          <w:rFonts w:ascii="Calibri" w:hAnsi="Calibri" w:cs="Calibri"/>
          <w:sz w:val="22"/>
          <w:szCs w:val="22"/>
          <w:lang w:eastAsia="zh-CN" w:bidi="ar-SA"/>
        </w:rPr>
        <w:t xml:space="preserve"> vieles mehr geht.“</w:t>
      </w:r>
    </w:p>
    <w:p w14:paraId="0217EB17" w14:textId="77777777" w:rsidR="00CA1DE6" w:rsidRPr="00ED6574" w:rsidRDefault="00CA1DE6" w:rsidP="00C028A4">
      <w:pPr>
        <w:rPr>
          <w:rFonts w:ascii="Calibri" w:hAnsi="Calibri" w:cs="Calibri"/>
          <w:b/>
          <w:color w:val="FF0000"/>
          <w:sz w:val="22"/>
          <w:szCs w:val="22"/>
          <w:bdr w:val="none" w:sz="0" w:space="0" w:color="auto" w:frame="1"/>
        </w:rPr>
      </w:pPr>
    </w:p>
    <w:p w14:paraId="3671C46F" w14:textId="1A9B122D" w:rsidR="003A6419" w:rsidRPr="00ED6574" w:rsidRDefault="00A523EA" w:rsidP="006D2E7A">
      <w:pPr>
        <w:pStyle w:val="KeinLeerraum"/>
        <w:rPr>
          <w:rFonts w:ascii="Calibri" w:hAnsi="Calibri" w:cs="Calibri"/>
          <w:color w:val="000000" w:themeColor="text1"/>
          <w:sz w:val="22"/>
          <w:szCs w:val="22"/>
          <w:lang w:val="en-US"/>
        </w:rPr>
      </w:pPr>
      <w:r w:rsidRPr="00ED6574">
        <w:rPr>
          <w:rFonts w:ascii="Calibri" w:hAnsi="Calibri" w:cs="Calibri"/>
          <w:sz w:val="22"/>
          <w:szCs w:val="22"/>
          <w:lang w:val="en-US"/>
        </w:rPr>
        <w:t>#</w:t>
      </w:r>
      <w:proofErr w:type="gramStart"/>
      <w:r w:rsidRPr="00ED6574">
        <w:rPr>
          <w:rFonts w:ascii="Calibri" w:hAnsi="Calibri" w:cs="Calibri"/>
          <w:sz w:val="22"/>
          <w:szCs w:val="22"/>
          <w:lang w:val="en-US"/>
        </w:rPr>
        <w:t>Cameo  #</w:t>
      </w:r>
      <w:proofErr w:type="gramEnd"/>
      <w:r w:rsidRPr="00ED6574">
        <w:rPr>
          <w:rFonts w:ascii="Calibri" w:hAnsi="Calibri" w:cs="Calibri"/>
          <w:sz w:val="22"/>
          <w:szCs w:val="22"/>
          <w:lang w:val="en-US"/>
        </w:rPr>
        <w:t xml:space="preserve">ForLumenBeings  </w:t>
      </w:r>
      <w:r w:rsidRPr="00ED6574">
        <w:rPr>
          <w:rFonts w:ascii="Calibri" w:hAnsi="Calibri" w:cs="Calibri"/>
          <w:color w:val="0D0D0D" w:themeColor="text1" w:themeTint="F2"/>
          <w:sz w:val="22"/>
          <w:szCs w:val="22"/>
          <w:lang w:val="en-US"/>
        </w:rPr>
        <w:t xml:space="preserve">#ProLighting  #EventTech  </w:t>
      </w:r>
      <w:r w:rsidRPr="00ED6574">
        <w:rPr>
          <w:rFonts w:ascii="Calibri" w:hAnsi="Calibri" w:cs="Calibri"/>
          <w:color w:val="000000" w:themeColor="text1"/>
          <w:sz w:val="22"/>
          <w:szCs w:val="22"/>
          <w:lang w:val="en-US"/>
        </w:rPr>
        <w:t>#ExperienceEventTech</w:t>
      </w:r>
    </w:p>
    <w:p w14:paraId="2BF223E0" w14:textId="77777777" w:rsidR="00A523EA" w:rsidRPr="00ED6574" w:rsidRDefault="00A523EA" w:rsidP="006D2E7A">
      <w:pPr>
        <w:pStyle w:val="KeinLeerraum"/>
        <w:rPr>
          <w:rFonts w:ascii="Calibri" w:hAnsi="Calibri" w:cs="Calibri"/>
          <w:color w:val="0D0D0D" w:themeColor="text1" w:themeTint="F2"/>
          <w:sz w:val="22"/>
          <w:szCs w:val="22"/>
          <w:highlight w:val="yellow"/>
          <w:lang w:val="en-US"/>
        </w:rPr>
      </w:pPr>
    </w:p>
    <w:p w14:paraId="5119901B" w14:textId="77777777" w:rsidR="008E0FBC" w:rsidRDefault="008E0FBC" w:rsidP="00CA19C4">
      <w:pPr>
        <w:rPr>
          <w:rFonts w:ascii="Calibri" w:hAnsi="Calibri" w:cs="Calibri"/>
          <w:b/>
          <w:sz w:val="22"/>
          <w:szCs w:val="22"/>
          <w:lang w:val="en-US"/>
        </w:rPr>
      </w:pPr>
    </w:p>
    <w:p w14:paraId="6FD3E586" w14:textId="77777777" w:rsidR="008E0FBC" w:rsidRDefault="008E0FBC" w:rsidP="00CA19C4">
      <w:pPr>
        <w:rPr>
          <w:rFonts w:ascii="Calibri" w:hAnsi="Calibri" w:cs="Calibri"/>
          <w:b/>
          <w:sz w:val="22"/>
          <w:szCs w:val="22"/>
          <w:lang w:val="en-US"/>
        </w:rPr>
      </w:pPr>
    </w:p>
    <w:p w14:paraId="768C8D01" w14:textId="77777777" w:rsidR="008E0FBC" w:rsidRDefault="008E0FBC" w:rsidP="00CA19C4">
      <w:pPr>
        <w:rPr>
          <w:rFonts w:ascii="Calibri" w:hAnsi="Calibri" w:cs="Calibri"/>
          <w:b/>
          <w:sz w:val="22"/>
          <w:szCs w:val="22"/>
          <w:lang w:val="en-US"/>
        </w:rPr>
      </w:pPr>
    </w:p>
    <w:p w14:paraId="00941B09" w14:textId="2F193ED7" w:rsidR="00E64D66" w:rsidRPr="00F12D7F" w:rsidRDefault="006D2E7A" w:rsidP="00CA19C4">
      <w:pPr>
        <w:rPr>
          <w:lang w:val="en-US" w:eastAsia="zh-CN" w:bidi="ar-SA"/>
        </w:rPr>
      </w:pPr>
      <w:proofErr w:type="spellStart"/>
      <w:r w:rsidRPr="00F12D7F">
        <w:rPr>
          <w:rFonts w:ascii="Calibri" w:hAnsi="Calibri" w:cs="Calibri"/>
          <w:b/>
          <w:sz w:val="22"/>
          <w:szCs w:val="22"/>
          <w:lang w:val="en-US"/>
        </w:rPr>
        <w:lastRenderedPageBreak/>
        <w:t>Weitere</w:t>
      </w:r>
      <w:proofErr w:type="spellEnd"/>
      <w:r w:rsidRPr="00F12D7F">
        <w:rPr>
          <w:rFonts w:ascii="Calibri" w:hAnsi="Calibri" w:cs="Calibri"/>
          <w:b/>
          <w:sz w:val="22"/>
          <w:szCs w:val="22"/>
          <w:lang w:val="en-US"/>
        </w:rPr>
        <w:t xml:space="preserve"> </w:t>
      </w:r>
      <w:proofErr w:type="spellStart"/>
      <w:r w:rsidRPr="00F12D7F">
        <w:rPr>
          <w:rFonts w:ascii="Calibri" w:hAnsi="Calibri" w:cs="Calibri"/>
          <w:b/>
          <w:sz w:val="22"/>
          <w:szCs w:val="22"/>
          <w:lang w:val="en-US"/>
        </w:rPr>
        <w:t>Informationen</w:t>
      </w:r>
      <w:proofErr w:type="spellEnd"/>
      <w:r w:rsidRPr="00F12D7F">
        <w:rPr>
          <w:rFonts w:ascii="Calibri" w:hAnsi="Calibri" w:cs="Calibri"/>
          <w:b/>
          <w:sz w:val="22"/>
          <w:szCs w:val="22"/>
          <w:lang w:val="en-US"/>
        </w:rPr>
        <w:t xml:space="preserve">: </w:t>
      </w:r>
      <w:r w:rsidR="00E05A29" w:rsidRPr="00F12D7F">
        <w:rPr>
          <w:rFonts w:ascii="Calibri" w:hAnsi="Calibri" w:cs="Calibri"/>
          <w:b/>
          <w:sz w:val="22"/>
          <w:szCs w:val="22"/>
          <w:lang w:val="en-US"/>
        </w:rPr>
        <w:br/>
      </w:r>
      <w:hyperlink r:id="rId7" w:tgtFrame="_blank" w:history="1">
        <w:r w:rsidR="00CA19C4" w:rsidRPr="00F12D7F">
          <w:rPr>
            <w:rFonts w:ascii="Segoe UI" w:hAnsi="Segoe UI" w:cs="Segoe UI"/>
            <w:color w:val="0000FF"/>
            <w:sz w:val="21"/>
            <w:szCs w:val="21"/>
            <w:u w:val="single"/>
            <w:shd w:val="clear" w:color="auto" w:fill="FFFFFF"/>
            <w:lang w:val="en-US" w:eastAsia="zh-CN" w:bidi="ar-SA"/>
          </w:rPr>
          <w:t>niclen.de</w:t>
        </w:r>
      </w:hyperlink>
    </w:p>
    <w:p w14:paraId="4CDDD41A" w14:textId="77777777" w:rsidR="00E64D66" w:rsidRPr="005D3303" w:rsidRDefault="00F12D7F" w:rsidP="00E64D66">
      <w:pPr>
        <w:pStyle w:val="StandardWeb"/>
        <w:spacing w:before="0" w:beforeAutospacing="0" w:after="0" w:afterAutospacing="0"/>
        <w:rPr>
          <w:rStyle w:val="Hyperlink"/>
          <w:rFonts w:ascii="Calibri" w:hAnsi="Calibri" w:cs="Calibri"/>
          <w:sz w:val="22"/>
          <w:szCs w:val="22"/>
        </w:rPr>
      </w:pPr>
      <w:hyperlink r:id="rId8" w:history="1">
        <w:r w:rsidR="00E64D66" w:rsidRPr="005D3303">
          <w:rPr>
            <w:rStyle w:val="Hyperlink"/>
            <w:rFonts w:ascii="Calibri" w:hAnsi="Calibri" w:cs="Calibri"/>
            <w:sz w:val="22"/>
            <w:szCs w:val="22"/>
          </w:rPr>
          <w:t>cameolight.com</w:t>
        </w:r>
      </w:hyperlink>
    </w:p>
    <w:p w14:paraId="751ECD40" w14:textId="77777777" w:rsidR="00E64D66" w:rsidRPr="005D3303" w:rsidRDefault="00E64D66" w:rsidP="00E64D66">
      <w:pPr>
        <w:suppressAutoHyphens/>
        <w:spacing w:line="276" w:lineRule="auto"/>
        <w:rPr>
          <w:rFonts w:ascii="Calibri" w:hAnsi="Calibri" w:cs="Calibri"/>
          <w:sz w:val="22"/>
          <w:szCs w:val="22"/>
        </w:rPr>
      </w:pPr>
    </w:p>
    <w:p w14:paraId="39B4F375" w14:textId="59C3E565" w:rsidR="00E64D66" w:rsidRDefault="00F12D7F" w:rsidP="00E64D66">
      <w:pPr>
        <w:rPr>
          <w:rStyle w:val="Hyperlink"/>
          <w:rFonts w:ascii="Calibri" w:eastAsia="Arial" w:hAnsi="Calibri" w:cs="Calibri"/>
          <w:bCs/>
          <w:color w:val="000000" w:themeColor="text1"/>
          <w:sz w:val="22"/>
          <w:szCs w:val="22"/>
        </w:rPr>
      </w:pPr>
      <w:hyperlink r:id="rId9" w:history="1">
        <w:r w:rsidR="00E64D66" w:rsidRPr="00E64D66">
          <w:rPr>
            <w:rStyle w:val="Hyperlink"/>
            <w:rFonts w:ascii="Calibri" w:eastAsia="Arial" w:hAnsi="Calibri" w:cs="Calibri"/>
            <w:bCs/>
            <w:color w:val="000000" w:themeColor="text1"/>
            <w:sz w:val="22"/>
            <w:szCs w:val="22"/>
          </w:rPr>
          <w:t>adamhall.com</w:t>
        </w:r>
      </w:hyperlink>
    </w:p>
    <w:p w14:paraId="0503F59D" w14:textId="1D5E5835" w:rsidR="00CA19C4" w:rsidRPr="006C3F60" w:rsidRDefault="00F12D7F" w:rsidP="00CA19C4">
      <w:pPr>
        <w:rPr>
          <w:rStyle w:val="Hyperlink"/>
          <w:rFonts w:ascii="Calibri" w:eastAsia="Arial" w:hAnsi="Calibri"/>
          <w:sz w:val="22"/>
        </w:rPr>
      </w:pPr>
      <w:hyperlink r:id="rId10" w:history="1">
        <w:proofErr w:type="spellStart"/>
        <w:proofErr w:type="gramStart"/>
        <w:r w:rsidR="00CA19C4" w:rsidRPr="00CA19C4">
          <w:rPr>
            <w:rStyle w:val="Hyperlink"/>
            <w:rFonts w:ascii="Calibri" w:eastAsia="Arial" w:hAnsi="Calibri" w:cs="Calibri"/>
            <w:bCs/>
            <w:sz w:val="22"/>
            <w:szCs w:val="22"/>
          </w:rPr>
          <w:t>event.tech</w:t>
        </w:r>
        <w:proofErr w:type="spellEnd"/>
        <w:proofErr w:type="gramEnd"/>
      </w:hyperlink>
    </w:p>
    <w:p w14:paraId="2BB1391F" w14:textId="03612FD1" w:rsidR="00780A4D" w:rsidRPr="006C3F60" w:rsidRDefault="00780A4D" w:rsidP="00E64D66">
      <w:pPr>
        <w:rPr>
          <w:rStyle w:val="Hyperlink"/>
          <w:rFonts w:ascii="Calibri" w:eastAsia="Arial" w:hAnsi="Calibri"/>
          <w:sz w:val="22"/>
        </w:rPr>
      </w:pPr>
    </w:p>
    <w:p w14:paraId="5F7BCA12" w14:textId="77777777" w:rsidR="008E0FBC" w:rsidRDefault="008E0FBC" w:rsidP="004330C6">
      <w:pPr>
        <w:pStyle w:val="KeinLeerraum"/>
        <w:rPr>
          <w:rFonts w:ascii="Calibri" w:hAnsi="Calibri"/>
          <w:b/>
          <w:color w:val="808080"/>
          <w:sz w:val="18"/>
        </w:rPr>
      </w:pPr>
    </w:p>
    <w:p w14:paraId="48E92EA1" w14:textId="476A98FC" w:rsidR="004330C6" w:rsidRPr="002072E5" w:rsidRDefault="004330C6" w:rsidP="004330C6">
      <w:pPr>
        <w:pStyle w:val="KeinLeerraum"/>
        <w:rPr>
          <w:rFonts w:ascii="Calibri" w:hAnsi="Calibri"/>
          <w:b/>
          <w:color w:val="808080"/>
          <w:sz w:val="18"/>
        </w:rPr>
      </w:pPr>
      <w:r w:rsidRPr="002072E5">
        <w:rPr>
          <w:rFonts w:ascii="Calibri" w:hAnsi="Calibri"/>
          <w:b/>
          <w:color w:val="808080"/>
          <w:sz w:val="18"/>
        </w:rPr>
        <w:t>Über die Adam Hall Group</w:t>
      </w:r>
    </w:p>
    <w:p w14:paraId="5300F5D9" w14:textId="04E58C89" w:rsidR="000C2D39" w:rsidRPr="00DB37E7" w:rsidRDefault="004330C6" w:rsidP="00570D8A">
      <w:pPr>
        <w:pStyle w:val="KeinLeerraum"/>
        <w:rPr>
          <w:rFonts w:ascii="Arial" w:hAnsi="Arial"/>
          <w:sz w:val="20"/>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proofErr w:type="spellStart"/>
      <w:r w:rsidR="00CB3E46" w:rsidRPr="00FC51BC">
        <w:rPr>
          <w:rFonts w:ascii="Calibri" w:hAnsi="Calibri"/>
          <w:color w:val="808080"/>
          <w:sz w:val="18"/>
        </w:rPr>
        <w:t>Flightcase</w:t>
      </w:r>
      <w:proofErr w:type="spellEnd"/>
      <w:r w:rsidR="00CB3E46" w:rsidRPr="00FC51BC">
        <w:rPr>
          <w:rFonts w:ascii="Calibri" w:hAnsi="Calibri"/>
          <w:color w:val="808080"/>
          <w:sz w:val="18"/>
        </w:rPr>
        <w:t>-Hardware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CB3E46">
        <w:rPr>
          <w:rFonts w:ascii="Calibri" w:hAnsi="Calibri"/>
          <w:color w:val="808080"/>
          <w:sz w:val="18"/>
        </w:rPr>
        <w:t>Red</w:t>
      </w:r>
      <w:proofErr w:type="spellEnd"/>
      <w:r w:rsidR="00CB3E46" w:rsidRPr="00CB3E46">
        <w:rPr>
          <w:rFonts w:ascii="Calibri" w:hAnsi="Calibri"/>
          <w:color w:val="808080"/>
          <w:sz w:val="18"/>
        </w:rPr>
        <w:t xml:space="preserve"> </w:t>
      </w:r>
      <w:proofErr w:type="spellStart"/>
      <w:r w:rsidR="00CB3E46" w:rsidRPr="00CB3E46">
        <w:rPr>
          <w:rFonts w:ascii="Calibri" w:hAnsi="Calibri"/>
          <w:color w:val="808080"/>
          <w:sz w:val="18"/>
        </w:rPr>
        <w:t>Dot</w:t>
      </w:r>
      <w:proofErr w:type="spellEnd"/>
      <w:r w:rsidR="00CB3E46" w:rsidRPr="00CB3E46">
        <w:rPr>
          <w:rFonts w:ascii="Calibri" w:hAnsi="Calibri"/>
          <w:color w:val="808080"/>
          <w:sz w:val="18"/>
        </w:rPr>
        <w:t>“, „German Design Award“ sowie „</w:t>
      </w:r>
      <w:proofErr w:type="spellStart"/>
      <w:r w:rsidR="00CB3E46" w:rsidRPr="00FC51BC">
        <w:rPr>
          <w:rFonts w:ascii="Calibri" w:hAnsi="Calibri"/>
          <w:color w:val="808080"/>
          <w:sz w:val="18"/>
        </w:rPr>
        <w:t>iF</w:t>
      </w:r>
      <w:proofErr w:type="spellEnd"/>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1" w:history="1">
        <w:r w:rsidR="00CA19C4" w:rsidRPr="00BC48D7">
          <w:rPr>
            <w:rStyle w:val="Hyperlink"/>
            <w:rFonts w:ascii="Calibri" w:hAnsi="Calibri"/>
            <w:sz w:val="18"/>
          </w:rPr>
          <w:t>www.adamhall.com</w:t>
        </w:r>
      </w:hyperlink>
      <w:r>
        <w:rPr>
          <w:rFonts w:ascii="Calibri" w:hAnsi="Calibri"/>
          <w:color w:val="808080" w:themeColor="background1" w:themeShade="80"/>
          <w:sz w:val="18"/>
        </w:rPr>
        <w:t>.</w:t>
      </w:r>
    </w:p>
    <w:sectPr w:rsidR="000C2D39" w:rsidRPr="00DB37E7"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DBF4A8" w14:textId="77777777" w:rsidR="00B522F8" w:rsidRDefault="00B522F8" w:rsidP="004330C6">
      <w:r>
        <w:separator/>
      </w:r>
    </w:p>
  </w:endnote>
  <w:endnote w:type="continuationSeparator" w:id="0">
    <w:p w14:paraId="62232E63" w14:textId="77777777" w:rsidR="00B522F8" w:rsidRDefault="00B522F8" w:rsidP="004330C6">
      <w:r>
        <w:continuationSeparator/>
      </w:r>
    </w:p>
  </w:endnote>
  <w:endnote w:type="continuationNotice" w:id="1">
    <w:p w14:paraId="6B644380" w14:textId="77777777" w:rsidR="00B522F8" w:rsidRDefault="00B522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F78BF" w14:textId="77777777" w:rsidR="00B522F8" w:rsidRDefault="00B522F8" w:rsidP="004330C6">
      <w:r>
        <w:separator/>
      </w:r>
    </w:p>
  </w:footnote>
  <w:footnote w:type="continuationSeparator" w:id="0">
    <w:p w14:paraId="0475CCB7" w14:textId="77777777" w:rsidR="00B522F8" w:rsidRDefault="00B522F8" w:rsidP="004330C6">
      <w:r>
        <w:continuationSeparator/>
      </w:r>
    </w:p>
  </w:footnote>
  <w:footnote w:type="continuationNotice" w:id="1">
    <w:p w14:paraId="19C2B451" w14:textId="77777777" w:rsidR="00B522F8" w:rsidRDefault="00B522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5069C"/>
    <w:rsid w:val="0005513A"/>
    <w:rsid w:val="000619FA"/>
    <w:rsid w:val="00065525"/>
    <w:rsid w:val="000818EA"/>
    <w:rsid w:val="00086C2C"/>
    <w:rsid w:val="000915D6"/>
    <w:rsid w:val="00092E57"/>
    <w:rsid w:val="00093961"/>
    <w:rsid w:val="00093AB0"/>
    <w:rsid w:val="00094AE6"/>
    <w:rsid w:val="000A5344"/>
    <w:rsid w:val="000C2D39"/>
    <w:rsid w:val="000C5BAB"/>
    <w:rsid w:val="000C6A86"/>
    <w:rsid w:val="000E3EBF"/>
    <w:rsid w:val="00111329"/>
    <w:rsid w:val="00117B88"/>
    <w:rsid w:val="00120233"/>
    <w:rsid w:val="00124F49"/>
    <w:rsid w:val="00134EF8"/>
    <w:rsid w:val="00135BAE"/>
    <w:rsid w:val="001452D7"/>
    <w:rsid w:val="00145E8F"/>
    <w:rsid w:val="00150867"/>
    <w:rsid w:val="001543F7"/>
    <w:rsid w:val="00162DF3"/>
    <w:rsid w:val="00164685"/>
    <w:rsid w:val="00171553"/>
    <w:rsid w:val="001750B0"/>
    <w:rsid w:val="00175DBD"/>
    <w:rsid w:val="00184D8B"/>
    <w:rsid w:val="001905C4"/>
    <w:rsid w:val="00190662"/>
    <w:rsid w:val="00197BE9"/>
    <w:rsid w:val="001A1584"/>
    <w:rsid w:val="001A27A0"/>
    <w:rsid w:val="001A2EAF"/>
    <w:rsid w:val="001A5696"/>
    <w:rsid w:val="001B0461"/>
    <w:rsid w:val="001B7E2C"/>
    <w:rsid w:val="001C15E9"/>
    <w:rsid w:val="001C4CDB"/>
    <w:rsid w:val="001C5825"/>
    <w:rsid w:val="001C5D7F"/>
    <w:rsid w:val="001D3A0C"/>
    <w:rsid w:val="001D6F99"/>
    <w:rsid w:val="001E29E8"/>
    <w:rsid w:val="001E51CC"/>
    <w:rsid w:val="001E7D25"/>
    <w:rsid w:val="001F0E84"/>
    <w:rsid w:val="001F13FD"/>
    <w:rsid w:val="0020235E"/>
    <w:rsid w:val="002034DB"/>
    <w:rsid w:val="00205109"/>
    <w:rsid w:val="002072E5"/>
    <w:rsid w:val="00207525"/>
    <w:rsid w:val="00214A26"/>
    <w:rsid w:val="00215123"/>
    <w:rsid w:val="002160F4"/>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86BF4"/>
    <w:rsid w:val="002956B9"/>
    <w:rsid w:val="002A71BC"/>
    <w:rsid w:val="002B1920"/>
    <w:rsid w:val="002B2157"/>
    <w:rsid w:val="002B2BC8"/>
    <w:rsid w:val="002B38D5"/>
    <w:rsid w:val="002B49DF"/>
    <w:rsid w:val="002B520A"/>
    <w:rsid w:val="002C32D6"/>
    <w:rsid w:val="002D3E93"/>
    <w:rsid w:val="002D4A1E"/>
    <w:rsid w:val="002E0B50"/>
    <w:rsid w:val="002E7A44"/>
    <w:rsid w:val="0030183D"/>
    <w:rsid w:val="00301970"/>
    <w:rsid w:val="00302508"/>
    <w:rsid w:val="00311FA5"/>
    <w:rsid w:val="00317208"/>
    <w:rsid w:val="003207DF"/>
    <w:rsid w:val="00327133"/>
    <w:rsid w:val="00340CFE"/>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B1635"/>
    <w:rsid w:val="003C2D6F"/>
    <w:rsid w:val="003C3F56"/>
    <w:rsid w:val="003C7650"/>
    <w:rsid w:val="003D51DC"/>
    <w:rsid w:val="003E4B2D"/>
    <w:rsid w:val="003E5409"/>
    <w:rsid w:val="003F6959"/>
    <w:rsid w:val="004037C1"/>
    <w:rsid w:val="004038AC"/>
    <w:rsid w:val="00411C01"/>
    <w:rsid w:val="0042095F"/>
    <w:rsid w:val="00422766"/>
    <w:rsid w:val="00423486"/>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B0607"/>
    <w:rsid w:val="004C0829"/>
    <w:rsid w:val="004D54E9"/>
    <w:rsid w:val="004E5409"/>
    <w:rsid w:val="004F2B6A"/>
    <w:rsid w:val="004F3D40"/>
    <w:rsid w:val="004F5412"/>
    <w:rsid w:val="004F7810"/>
    <w:rsid w:val="00507E4C"/>
    <w:rsid w:val="00512A72"/>
    <w:rsid w:val="005208EC"/>
    <w:rsid w:val="00525BCE"/>
    <w:rsid w:val="00532A65"/>
    <w:rsid w:val="0054267D"/>
    <w:rsid w:val="00546842"/>
    <w:rsid w:val="00546AE6"/>
    <w:rsid w:val="00567A8E"/>
    <w:rsid w:val="00570D8A"/>
    <w:rsid w:val="005744F5"/>
    <w:rsid w:val="00576210"/>
    <w:rsid w:val="0057690B"/>
    <w:rsid w:val="00577A2D"/>
    <w:rsid w:val="00582031"/>
    <w:rsid w:val="005876FE"/>
    <w:rsid w:val="00587CCD"/>
    <w:rsid w:val="005A7F9D"/>
    <w:rsid w:val="005B49DD"/>
    <w:rsid w:val="005B7BB6"/>
    <w:rsid w:val="005C0807"/>
    <w:rsid w:val="005C3632"/>
    <w:rsid w:val="005C4A93"/>
    <w:rsid w:val="005D19E8"/>
    <w:rsid w:val="005D3303"/>
    <w:rsid w:val="005D45A1"/>
    <w:rsid w:val="005E081F"/>
    <w:rsid w:val="005E37B4"/>
    <w:rsid w:val="005F0633"/>
    <w:rsid w:val="005F2899"/>
    <w:rsid w:val="005F3FF6"/>
    <w:rsid w:val="00600743"/>
    <w:rsid w:val="00610CDC"/>
    <w:rsid w:val="00613F3F"/>
    <w:rsid w:val="00623884"/>
    <w:rsid w:val="00625995"/>
    <w:rsid w:val="0063132F"/>
    <w:rsid w:val="00633CC0"/>
    <w:rsid w:val="00640BCD"/>
    <w:rsid w:val="00645AA1"/>
    <w:rsid w:val="00647C22"/>
    <w:rsid w:val="00652A61"/>
    <w:rsid w:val="00657B99"/>
    <w:rsid w:val="0066481D"/>
    <w:rsid w:val="00673CEE"/>
    <w:rsid w:val="006811A8"/>
    <w:rsid w:val="00683F82"/>
    <w:rsid w:val="00685200"/>
    <w:rsid w:val="00691110"/>
    <w:rsid w:val="006A0E8D"/>
    <w:rsid w:val="006A2793"/>
    <w:rsid w:val="006A4552"/>
    <w:rsid w:val="006C2544"/>
    <w:rsid w:val="006C2799"/>
    <w:rsid w:val="006C3F60"/>
    <w:rsid w:val="006C45CF"/>
    <w:rsid w:val="006D2E7A"/>
    <w:rsid w:val="006E2CFE"/>
    <w:rsid w:val="006E651F"/>
    <w:rsid w:val="006E767C"/>
    <w:rsid w:val="006F06DE"/>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57D1"/>
    <w:rsid w:val="0077345C"/>
    <w:rsid w:val="00775BF5"/>
    <w:rsid w:val="00780A4D"/>
    <w:rsid w:val="00786582"/>
    <w:rsid w:val="00787C0D"/>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16465"/>
    <w:rsid w:val="008209B3"/>
    <w:rsid w:val="00821AA6"/>
    <w:rsid w:val="00827FBE"/>
    <w:rsid w:val="00831818"/>
    <w:rsid w:val="00832710"/>
    <w:rsid w:val="00840293"/>
    <w:rsid w:val="008474CD"/>
    <w:rsid w:val="008635C3"/>
    <w:rsid w:val="00870A92"/>
    <w:rsid w:val="00872F41"/>
    <w:rsid w:val="008876E8"/>
    <w:rsid w:val="008A0CC1"/>
    <w:rsid w:val="008C5A92"/>
    <w:rsid w:val="008D22AA"/>
    <w:rsid w:val="008D5D01"/>
    <w:rsid w:val="008E0434"/>
    <w:rsid w:val="008E0FBC"/>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757C"/>
    <w:rsid w:val="00933D02"/>
    <w:rsid w:val="0095102E"/>
    <w:rsid w:val="0095148D"/>
    <w:rsid w:val="00956CE1"/>
    <w:rsid w:val="009643EB"/>
    <w:rsid w:val="00971B78"/>
    <w:rsid w:val="0097368B"/>
    <w:rsid w:val="009778CC"/>
    <w:rsid w:val="00983DED"/>
    <w:rsid w:val="009865C4"/>
    <w:rsid w:val="009A2DE5"/>
    <w:rsid w:val="009A39C3"/>
    <w:rsid w:val="009A5FBE"/>
    <w:rsid w:val="009B56F9"/>
    <w:rsid w:val="009B5B18"/>
    <w:rsid w:val="009C2121"/>
    <w:rsid w:val="009E1017"/>
    <w:rsid w:val="009E41F8"/>
    <w:rsid w:val="009E423B"/>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77344"/>
    <w:rsid w:val="00A80D3D"/>
    <w:rsid w:val="00A81D2C"/>
    <w:rsid w:val="00A92016"/>
    <w:rsid w:val="00A947D9"/>
    <w:rsid w:val="00A958F2"/>
    <w:rsid w:val="00A96852"/>
    <w:rsid w:val="00AB080D"/>
    <w:rsid w:val="00AB4CD5"/>
    <w:rsid w:val="00AC0AC7"/>
    <w:rsid w:val="00AC1756"/>
    <w:rsid w:val="00AC4522"/>
    <w:rsid w:val="00AC6A98"/>
    <w:rsid w:val="00AD56FA"/>
    <w:rsid w:val="00AE0BCA"/>
    <w:rsid w:val="00AE147C"/>
    <w:rsid w:val="00AF5808"/>
    <w:rsid w:val="00AF5B54"/>
    <w:rsid w:val="00AF613A"/>
    <w:rsid w:val="00AF6B32"/>
    <w:rsid w:val="00B02624"/>
    <w:rsid w:val="00B05AE5"/>
    <w:rsid w:val="00B33379"/>
    <w:rsid w:val="00B42DDB"/>
    <w:rsid w:val="00B43B48"/>
    <w:rsid w:val="00B51C51"/>
    <w:rsid w:val="00B522F8"/>
    <w:rsid w:val="00B67F35"/>
    <w:rsid w:val="00B712D5"/>
    <w:rsid w:val="00B74DAC"/>
    <w:rsid w:val="00B76096"/>
    <w:rsid w:val="00B85A1B"/>
    <w:rsid w:val="00B943F0"/>
    <w:rsid w:val="00BA6FAC"/>
    <w:rsid w:val="00BA750F"/>
    <w:rsid w:val="00BA761B"/>
    <w:rsid w:val="00BB67CF"/>
    <w:rsid w:val="00BC2C84"/>
    <w:rsid w:val="00BC4B5A"/>
    <w:rsid w:val="00BD18F0"/>
    <w:rsid w:val="00BD2BBB"/>
    <w:rsid w:val="00C028A4"/>
    <w:rsid w:val="00C070F9"/>
    <w:rsid w:val="00C15F8B"/>
    <w:rsid w:val="00C1680C"/>
    <w:rsid w:val="00C25136"/>
    <w:rsid w:val="00C328A4"/>
    <w:rsid w:val="00C34EC8"/>
    <w:rsid w:val="00C3535E"/>
    <w:rsid w:val="00C432CE"/>
    <w:rsid w:val="00C4796C"/>
    <w:rsid w:val="00C47DE7"/>
    <w:rsid w:val="00C64C73"/>
    <w:rsid w:val="00C66F10"/>
    <w:rsid w:val="00C75511"/>
    <w:rsid w:val="00C77231"/>
    <w:rsid w:val="00C7798D"/>
    <w:rsid w:val="00C81614"/>
    <w:rsid w:val="00C85C87"/>
    <w:rsid w:val="00C87824"/>
    <w:rsid w:val="00CA04B3"/>
    <w:rsid w:val="00CA19C4"/>
    <w:rsid w:val="00CA1DE6"/>
    <w:rsid w:val="00CB3E46"/>
    <w:rsid w:val="00CB5540"/>
    <w:rsid w:val="00CC4FA9"/>
    <w:rsid w:val="00CD167B"/>
    <w:rsid w:val="00CD67CB"/>
    <w:rsid w:val="00CD7F18"/>
    <w:rsid w:val="00CE5003"/>
    <w:rsid w:val="00CF3409"/>
    <w:rsid w:val="00D00355"/>
    <w:rsid w:val="00D03049"/>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1B36"/>
    <w:rsid w:val="00DC43F1"/>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0BB"/>
    <w:rsid w:val="00E1081B"/>
    <w:rsid w:val="00E11A14"/>
    <w:rsid w:val="00E1435A"/>
    <w:rsid w:val="00E1626C"/>
    <w:rsid w:val="00E24D88"/>
    <w:rsid w:val="00E374A2"/>
    <w:rsid w:val="00E4607C"/>
    <w:rsid w:val="00E64D66"/>
    <w:rsid w:val="00E65984"/>
    <w:rsid w:val="00E72BA6"/>
    <w:rsid w:val="00E8278D"/>
    <w:rsid w:val="00E84890"/>
    <w:rsid w:val="00E8654F"/>
    <w:rsid w:val="00E86932"/>
    <w:rsid w:val="00E94C2E"/>
    <w:rsid w:val="00E96407"/>
    <w:rsid w:val="00E9699A"/>
    <w:rsid w:val="00EA107B"/>
    <w:rsid w:val="00EA1913"/>
    <w:rsid w:val="00EB4FE9"/>
    <w:rsid w:val="00ED5FC7"/>
    <w:rsid w:val="00ED6574"/>
    <w:rsid w:val="00EE0A6D"/>
    <w:rsid w:val="00EE0F8A"/>
    <w:rsid w:val="00EF1FDF"/>
    <w:rsid w:val="00F00F40"/>
    <w:rsid w:val="00F10AE8"/>
    <w:rsid w:val="00F12D7F"/>
    <w:rsid w:val="00F1313D"/>
    <w:rsid w:val="00F14855"/>
    <w:rsid w:val="00F21E77"/>
    <w:rsid w:val="00F22EA0"/>
    <w:rsid w:val="00F27082"/>
    <w:rsid w:val="00F40FC9"/>
    <w:rsid w:val="00F4178D"/>
    <w:rsid w:val="00F43EA8"/>
    <w:rsid w:val="00F46090"/>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customStyle="1" w:styleId="link-without-visited-state">
    <w:name w:val="link-without-visited-state"/>
    <w:basedOn w:val="Absatz-Standardschriftart"/>
    <w:rsid w:val="00CA19C4"/>
  </w:style>
  <w:style w:type="character" w:styleId="NichtaufgelsteErwhnung">
    <w:name w:val="Unresolved Mention"/>
    <w:basedOn w:val="Absatz-Standardschriftart"/>
    <w:uiPriority w:val="99"/>
    <w:semiHidden/>
    <w:unhideWhenUsed/>
    <w:rsid w:val="00CA1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91709645">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303586566">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3132717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2993863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1254844">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4719061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iclen.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vent.tech"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3887</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27</cp:revision>
  <cp:lastPrinted>2019-01-10T17:28:00Z</cp:lastPrinted>
  <dcterms:created xsi:type="dcterms:W3CDTF">2019-03-28T12:10:00Z</dcterms:created>
  <dcterms:modified xsi:type="dcterms:W3CDTF">2021-12-21T10:23:00Z</dcterms:modified>
</cp:coreProperties>
</file>