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Default="004330C6" w:rsidP="003817D3">
      <w:pPr>
        <w:rPr>
          <w:rFonts w:ascii="Arial" w:hAnsi="Arial" w:cs="Arial"/>
          <w:b/>
          <w:bCs/>
          <w:color w:val="000000" w:themeColor="text1"/>
          <w:sz w:val="28"/>
          <w:szCs w:val="26"/>
          <w:bdr w:val="none" w:sz="0" w:space="0" w:color="auto" w:frame="1"/>
        </w:rPr>
      </w:pPr>
      <w:r w:rsidRPr="00877C25">
        <w:rPr>
          <w:rFonts w:ascii="Calibri" w:hAnsi="Calibri"/>
          <w:bCs/>
          <w:sz w:val="52"/>
          <w:szCs w:val="52"/>
        </w:rPr>
        <w:t xml:space="preserve">Pressemitteilung </w:t>
      </w:r>
      <w:r w:rsidRPr="00877C25">
        <w:rPr>
          <w:rFonts w:ascii="Calibri" w:hAnsi="Calibri"/>
          <w:bCs/>
          <w:sz w:val="52"/>
          <w:szCs w:val="52"/>
        </w:rPr>
        <w:tab/>
      </w:r>
    </w:p>
    <w:p w14:paraId="749A7586" w14:textId="77777777" w:rsidR="004330C6" w:rsidRDefault="004330C6" w:rsidP="003817D3">
      <w:pPr>
        <w:rPr>
          <w:rFonts w:ascii="Arial" w:hAnsi="Arial" w:cs="Arial"/>
          <w:b/>
          <w:bCs/>
          <w:color w:val="000000" w:themeColor="text1"/>
          <w:sz w:val="28"/>
          <w:szCs w:val="26"/>
          <w:bdr w:val="none" w:sz="0" w:space="0" w:color="auto" w:frame="1"/>
        </w:rPr>
      </w:pPr>
    </w:p>
    <w:p w14:paraId="649B797B" w14:textId="77777777" w:rsidR="004330C6" w:rsidRDefault="004330C6" w:rsidP="003817D3">
      <w:pPr>
        <w:rPr>
          <w:rFonts w:ascii="Arial" w:hAnsi="Arial" w:cs="Arial"/>
          <w:b/>
          <w:bCs/>
          <w:color w:val="000000" w:themeColor="text1"/>
          <w:sz w:val="28"/>
          <w:szCs w:val="26"/>
          <w:bdr w:val="none" w:sz="0" w:space="0" w:color="auto" w:frame="1"/>
        </w:rPr>
      </w:pPr>
    </w:p>
    <w:p w14:paraId="3B96EA1C" w14:textId="0B10E81F" w:rsidR="00EB3FA5" w:rsidRPr="00AE5FFE" w:rsidRDefault="00641BD1" w:rsidP="004857DE">
      <w:pPr>
        <w:rPr>
          <w:rFonts w:ascii="Calibri" w:hAnsi="Calibri" w:cs="Calibri"/>
          <w:b/>
          <w:color w:val="0D0D0D" w:themeColor="text1" w:themeTint="F2"/>
          <w:sz w:val="44"/>
          <w:szCs w:val="44"/>
          <w:bdr w:val="none" w:sz="0" w:space="0" w:color="auto" w:frame="1"/>
        </w:rPr>
      </w:pPr>
      <w:r w:rsidRPr="00AE5FFE">
        <w:rPr>
          <w:rFonts w:ascii="Calibri" w:hAnsi="Calibri" w:cs="Calibri"/>
          <w:b/>
          <w:color w:val="0D0D0D" w:themeColor="text1" w:themeTint="F2"/>
          <w:sz w:val="44"/>
          <w:szCs w:val="44"/>
          <w:bdr w:val="none" w:sz="0" w:space="0" w:color="auto" w:frame="1"/>
        </w:rPr>
        <w:t>Cameo präsentiert</w:t>
      </w:r>
      <w:r w:rsidR="0065343E" w:rsidRPr="00AE5FFE">
        <w:rPr>
          <w:rFonts w:ascii="Calibri" w:hAnsi="Calibri" w:cs="Calibri"/>
          <w:b/>
          <w:color w:val="0D0D0D" w:themeColor="text1" w:themeTint="F2"/>
          <w:sz w:val="44"/>
          <w:szCs w:val="44"/>
          <w:bdr w:val="none" w:sz="0" w:space="0" w:color="auto" w:frame="1"/>
        </w:rPr>
        <w:t xml:space="preserve"> neuen</w:t>
      </w:r>
      <w:r w:rsidRPr="00AE5FFE">
        <w:rPr>
          <w:rFonts w:ascii="Calibri" w:hAnsi="Calibri" w:cs="Calibri"/>
          <w:b/>
          <w:color w:val="0D0D0D" w:themeColor="text1" w:themeTint="F2"/>
          <w:sz w:val="44"/>
          <w:szCs w:val="44"/>
          <w:bdr w:val="none" w:sz="0" w:space="0" w:color="auto" w:frame="1"/>
        </w:rPr>
        <w:t xml:space="preserve"> OTOS® H5</w:t>
      </w:r>
      <w:r w:rsidR="009111B8" w:rsidRPr="00AE5FFE">
        <w:rPr>
          <w:rFonts w:ascii="Calibri" w:hAnsi="Calibri" w:cs="Calibri"/>
          <w:b/>
          <w:color w:val="0D0D0D" w:themeColor="text1" w:themeTint="F2"/>
          <w:sz w:val="44"/>
          <w:szCs w:val="44"/>
          <w:bdr w:val="none" w:sz="0" w:space="0" w:color="auto" w:frame="1"/>
        </w:rPr>
        <w:t xml:space="preserve"> </w:t>
      </w:r>
      <w:bookmarkStart w:id="0" w:name="_Hlk96610459"/>
      <w:r w:rsidR="0065343E" w:rsidRPr="00AE5FFE">
        <w:rPr>
          <w:rFonts w:ascii="Calibri" w:hAnsi="Calibri" w:cs="Calibri"/>
          <w:b/>
          <w:color w:val="0D0D0D" w:themeColor="text1" w:themeTint="F2"/>
          <w:sz w:val="44"/>
          <w:szCs w:val="44"/>
          <w:bdr w:val="none" w:sz="0" w:space="0" w:color="auto" w:frame="1"/>
        </w:rPr>
        <w:t>IP65-</w:t>
      </w:r>
      <w:r w:rsidR="009111B8" w:rsidRPr="00AE5FFE">
        <w:rPr>
          <w:rFonts w:ascii="Calibri" w:hAnsi="Calibri" w:cs="Calibri"/>
          <w:b/>
          <w:color w:val="0D0D0D" w:themeColor="text1" w:themeTint="F2"/>
          <w:sz w:val="44"/>
          <w:szCs w:val="44"/>
          <w:bdr w:val="none" w:sz="0" w:space="0" w:color="auto" w:frame="1"/>
        </w:rPr>
        <w:t xml:space="preserve">Beam-Spot-Wash Hybrid Moving Head </w:t>
      </w:r>
      <w:bookmarkEnd w:id="0"/>
      <w:r w:rsidR="0065343E" w:rsidRPr="00AE5FFE">
        <w:rPr>
          <w:rFonts w:ascii="Calibri" w:hAnsi="Calibri" w:cs="Calibri"/>
          <w:b/>
          <w:color w:val="0D0D0D" w:themeColor="text1" w:themeTint="F2"/>
          <w:sz w:val="44"/>
          <w:szCs w:val="44"/>
          <w:bdr w:val="none" w:sz="0" w:space="0" w:color="auto" w:frame="1"/>
        </w:rPr>
        <w:t>zur Prolight + Sound</w:t>
      </w:r>
    </w:p>
    <w:p w14:paraId="4040F20A" w14:textId="77777777" w:rsidR="00EB3FA5" w:rsidRPr="00AE5FFE" w:rsidRDefault="00EB3FA5" w:rsidP="004857DE">
      <w:pPr>
        <w:rPr>
          <w:b/>
          <w:bCs/>
          <w:bdr w:val="none" w:sz="0" w:space="0" w:color="auto" w:frame="1"/>
        </w:rPr>
      </w:pPr>
    </w:p>
    <w:p w14:paraId="57838454" w14:textId="31BC1A5F" w:rsidR="00D3489C" w:rsidRPr="00BB1A01" w:rsidRDefault="00877C25" w:rsidP="004857DE">
      <w:pPr>
        <w:rPr>
          <w:rFonts w:ascii="Calibri" w:hAnsi="Calibri" w:cs="Calibri"/>
          <w:b/>
          <w:color w:val="0D0D0D" w:themeColor="text1" w:themeTint="F2"/>
          <w:sz w:val="22"/>
          <w:szCs w:val="22"/>
          <w:bdr w:val="none" w:sz="0" w:space="0" w:color="auto" w:frame="1"/>
        </w:rPr>
      </w:pPr>
      <w:r w:rsidRPr="00BB1A01">
        <w:rPr>
          <w:rFonts w:ascii="Calibri" w:hAnsi="Calibri" w:cs="Calibri"/>
          <w:b/>
          <w:bCs/>
          <w:sz w:val="22"/>
          <w:szCs w:val="22"/>
          <w:bdr w:val="none" w:sz="0" w:space="0" w:color="auto" w:frame="1"/>
        </w:rPr>
        <w:t xml:space="preserve">Neu-Anspach, Deutschland – </w:t>
      </w:r>
      <w:r w:rsidR="003C4275" w:rsidRPr="00BB1A01">
        <w:rPr>
          <w:rFonts w:ascii="Calibri" w:hAnsi="Calibri" w:cs="Calibri"/>
          <w:b/>
          <w:bCs/>
          <w:sz w:val="22"/>
          <w:szCs w:val="22"/>
          <w:bdr w:val="none" w:sz="0" w:space="0" w:color="auto" w:frame="1"/>
        </w:rPr>
        <w:t>08. März</w:t>
      </w:r>
      <w:r w:rsidR="003834DC" w:rsidRPr="00BB1A01">
        <w:rPr>
          <w:rFonts w:ascii="Calibri" w:hAnsi="Calibri" w:cs="Calibri"/>
          <w:b/>
          <w:bCs/>
          <w:sz w:val="22"/>
          <w:szCs w:val="22"/>
          <w:bdr w:val="none" w:sz="0" w:space="0" w:color="auto" w:frame="1"/>
        </w:rPr>
        <w:t xml:space="preserve"> 20</w:t>
      </w:r>
      <w:r w:rsidR="00274A3D" w:rsidRPr="00BB1A01">
        <w:rPr>
          <w:rFonts w:ascii="Calibri" w:hAnsi="Calibri" w:cs="Calibri"/>
          <w:b/>
          <w:bCs/>
          <w:sz w:val="22"/>
          <w:szCs w:val="22"/>
          <w:bdr w:val="none" w:sz="0" w:space="0" w:color="auto" w:frame="1"/>
        </w:rPr>
        <w:t>2</w:t>
      </w:r>
      <w:r w:rsidR="009930D1" w:rsidRPr="00BB1A01">
        <w:rPr>
          <w:rFonts w:ascii="Calibri" w:hAnsi="Calibri" w:cs="Calibri"/>
          <w:b/>
          <w:bCs/>
          <w:sz w:val="22"/>
          <w:szCs w:val="22"/>
          <w:bdr w:val="none" w:sz="0" w:space="0" w:color="auto" w:frame="1"/>
        </w:rPr>
        <w:t>2</w:t>
      </w:r>
      <w:r w:rsidR="00EF3E82" w:rsidRPr="00BB1A01">
        <w:rPr>
          <w:rFonts w:ascii="Calibri" w:hAnsi="Calibri" w:cs="Calibri"/>
          <w:b/>
          <w:bCs/>
          <w:sz w:val="22"/>
          <w:szCs w:val="22"/>
          <w:bdr w:val="none" w:sz="0" w:space="0" w:color="auto" w:frame="1"/>
        </w:rPr>
        <w:t xml:space="preserve"> – </w:t>
      </w:r>
      <w:r w:rsidR="00A70FCE" w:rsidRPr="00BB1A01">
        <w:rPr>
          <w:rFonts w:ascii="Calibri" w:hAnsi="Calibri" w:cs="Calibri"/>
          <w:b/>
          <w:bCs/>
          <w:sz w:val="22"/>
          <w:szCs w:val="22"/>
          <w:bdr w:val="none" w:sz="0" w:space="0" w:color="auto" w:frame="1"/>
        </w:rPr>
        <w:t xml:space="preserve">Von der Branche lange erwartet, </w:t>
      </w:r>
      <w:r w:rsidR="002409D0" w:rsidRPr="00BB1A01">
        <w:rPr>
          <w:rFonts w:ascii="Calibri" w:hAnsi="Calibri" w:cs="Calibri"/>
          <w:b/>
          <w:bCs/>
          <w:sz w:val="22"/>
          <w:szCs w:val="22"/>
          <w:bdr w:val="none" w:sz="0" w:space="0" w:color="auto" w:frame="1"/>
        </w:rPr>
        <w:t>stellt</w:t>
      </w:r>
      <w:r w:rsidR="00A70FCE" w:rsidRPr="00BB1A01">
        <w:rPr>
          <w:rFonts w:ascii="Calibri" w:hAnsi="Calibri" w:cs="Calibri"/>
          <w:b/>
          <w:bCs/>
          <w:sz w:val="22"/>
          <w:szCs w:val="22"/>
          <w:bdr w:val="none" w:sz="0" w:space="0" w:color="auto" w:frame="1"/>
        </w:rPr>
        <w:t xml:space="preserve"> Cameo </w:t>
      </w:r>
      <w:r w:rsidR="00A70FCE" w:rsidRPr="00BB1A01">
        <w:rPr>
          <w:rFonts w:ascii="Calibri" w:hAnsi="Calibri" w:cs="Calibri"/>
          <w:b/>
          <w:bCs/>
          <w:sz w:val="22"/>
          <w:szCs w:val="22"/>
        </w:rPr>
        <w:t>p</w:t>
      </w:r>
      <w:r w:rsidR="00EB3FA5" w:rsidRPr="00BB1A01">
        <w:rPr>
          <w:rFonts w:ascii="Calibri" w:hAnsi="Calibri" w:cs="Calibri"/>
          <w:b/>
          <w:bCs/>
          <w:sz w:val="22"/>
          <w:szCs w:val="22"/>
        </w:rPr>
        <w:t>ünktlich zur Prolight + Sound</w:t>
      </w:r>
      <w:r w:rsidR="0065343E" w:rsidRPr="00BB1A01">
        <w:rPr>
          <w:rFonts w:ascii="Calibri" w:hAnsi="Calibri" w:cs="Calibri"/>
          <w:b/>
          <w:bCs/>
          <w:sz w:val="22"/>
          <w:szCs w:val="22"/>
        </w:rPr>
        <w:t xml:space="preserve"> </w:t>
      </w:r>
      <w:r w:rsidR="002409D0" w:rsidRPr="00BB1A01">
        <w:rPr>
          <w:rFonts w:ascii="Calibri" w:hAnsi="Calibri" w:cs="Calibri"/>
          <w:b/>
          <w:bCs/>
          <w:sz w:val="22"/>
          <w:szCs w:val="22"/>
        </w:rPr>
        <w:t xml:space="preserve">2022 </w:t>
      </w:r>
      <w:r w:rsidR="0065343E" w:rsidRPr="00BB1A01">
        <w:rPr>
          <w:rFonts w:ascii="Calibri" w:hAnsi="Calibri" w:cs="Calibri"/>
          <w:b/>
          <w:bCs/>
          <w:sz w:val="22"/>
          <w:szCs w:val="22"/>
        </w:rPr>
        <w:t>erstmals</w:t>
      </w:r>
      <w:r w:rsidR="00EB3FA5" w:rsidRPr="00BB1A01">
        <w:rPr>
          <w:rFonts w:ascii="Calibri" w:hAnsi="Calibri" w:cs="Calibri"/>
          <w:b/>
          <w:bCs/>
          <w:sz w:val="22"/>
          <w:szCs w:val="22"/>
        </w:rPr>
        <w:t xml:space="preserve"> den</w:t>
      </w:r>
      <w:r w:rsidR="00A70FCE" w:rsidRPr="00BB1A01">
        <w:rPr>
          <w:rFonts w:ascii="Calibri" w:hAnsi="Calibri" w:cs="Calibri"/>
          <w:b/>
          <w:bCs/>
          <w:sz w:val="22"/>
          <w:szCs w:val="22"/>
        </w:rPr>
        <w:t xml:space="preserve"> neuen</w:t>
      </w:r>
      <w:r w:rsidR="00EB3FA5" w:rsidRPr="00BB1A01">
        <w:rPr>
          <w:rFonts w:ascii="Calibri" w:hAnsi="Calibri" w:cs="Calibri"/>
          <w:b/>
          <w:bCs/>
          <w:sz w:val="22"/>
          <w:szCs w:val="22"/>
        </w:rPr>
        <w:t xml:space="preserve"> OTOS</w:t>
      </w:r>
      <w:r w:rsidR="00EB3FA5" w:rsidRPr="00BB1A01">
        <w:rPr>
          <w:rFonts w:ascii="Calibri" w:hAnsi="Calibri" w:cs="Calibri"/>
          <w:b/>
          <w:bCs/>
          <w:sz w:val="22"/>
          <w:szCs w:val="22"/>
          <w:vertAlign w:val="superscript"/>
        </w:rPr>
        <w:t>®</w:t>
      </w:r>
      <w:r w:rsidR="00EB3FA5" w:rsidRPr="00BB1A01">
        <w:rPr>
          <w:rFonts w:ascii="Calibri" w:hAnsi="Calibri" w:cs="Calibri"/>
          <w:b/>
          <w:bCs/>
          <w:sz w:val="22"/>
          <w:szCs w:val="22"/>
        </w:rPr>
        <w:t xml:space="preserve"> H5 vor.</w:t>
      </w:r>
      <w:r w:rsidR="00631450" w:rsidRPr="00BB1A01">
        <w:rPr>
          <w:rFonts w:ascii="Calibri" w:hAnsi="Calibri" w:cs="Calibri"/>
          <w:b/>
          <w:bCs/>
          <w:sz w:val="22"/>
          <w:szCs w:val="22"/>
        </w:rPr>
        <w:t xml:space="preserve"> </w:t>
      </w:r>
      <w:r w:rsidR="005A0B3B">
        <w:rPr>
          <w:rFonts w:ascii="Calibri" w:hAnsi="Calibri" w:cs="Calibri"/>
          <w:b/>
          <w:bCs/>
          <w:sz w:val="22"/>
          <w:szCs w:val="22"/>
        </w:rPr>
        <w:t xml:space="preserve">Mit seinen </w:t>
      </w:r>
      <w:r w:rsidR="0065343E" w:rsidRPr="00BB1A01">
        <w:rPr>
          <w:rFonts w:ascii="Calibri" w:hAnsi="Calibri" w:cs="Calibri"/>
          <w:b/>
          <w:bCs/>
          <w:sz w:val="22"/>
          <w:szCs w:val="22"/>
        </w:rPr>
        <w:t>multifunktionalen Anwendungsoptionen</w:t>
      </w:r>
      <w:r w:rsidR="00EB3FA5" w:rsidRPr="00BB1A01">
        <w:rPr>
          <w:rFonts w:ascii="Calibri" w:hAnsi="Calibri" w:cs="Calibri"/>
          <w:b/>
          <w:bCs/>
          <w:sz w:val="22"/>
          <w:szCs w:val="22"/>
        </w:rPr>
        <w:t xml:space="preserve"> hat der</w:t>
      </w:r>
      <w:r w:rsidR="0065343E" w:rsidRPr="00BB1A01">
        <w:rPr>
          <w:rFonts w:ascii="Calibri" w:hAnsi="Calibri" w:cs="Calibri"/>
          <w:b/>
          <w:bCs/>
          <w:sz w:val="22"/>
          <w:szCs w:val="22"/>
        </w:rPr>
        <w:t xml:space="preserve"> in Deutschland entwickelte</w:t>
      </w:r>
      <w:r w:rsidR="00EB3FA5" w:rsidRPr="00BB1A01">
        <w:rPr>
          <w:rFonts w:ascii="Calibri" w:hAnsi="Calibri" w:cs="Calibri"/>
          <w:b/>
          <w:bCs/>
          <w:sz w:val="22"/>
          <w:szCs w:val="22"/>
        </w:rPr>
        <w:t xml:space="preserve"> IP65 Beam-Spot-Wash Hybrid das Potenzial, sich als Standard für outdoor</w:t>
      </w:r>
      <w:r w:rsidR="004857DE">
        <w:rPr>
          <w:rFonts w:ascii="Calibri" w:hAnsi="Calibri" w:cs="Calibri"/>
          <w:b/>
          <w:bCs/>
          <w:sz w:val="22"/>
          <w:szCs w:val="22"/>
        </w:rPr>
        <w:t>-</w:t>
      </w:r>
      <w:r w:rsidR="00EB3FA5" w:rsidRPr="00BB1A01">
        <w:rPr>
          <w:rFonts w:ascii="Calibri" w:hAnsi="Calibri" w:cs="Calibri"/>
          <w:b/>
          <w:bCs/>
          <w:sz w:val="22"/>
          <w:szCs w:val="22"/>
        </w:rPr>
        <w:t xml:space="preserve">fähige </w:t>
      </w:r>
      <w:r w:rsidR="00380EA9">
        <w:rPr>
          <w:rFonts w:ascii="Calibri" w:hAnsi="Calibri" w:cs="Calibri"/>
          <w:b/>
          <w:bCs/>
          <w:sz w:val="22"/>
          <w:szCs w:val="22"/>
        </w:rPr>
        <w:t>Hybrid-</w:t>
      </w:r>
      <w:r w:rsidR="00EB3FA5" w:rsidRPr="00BB1A01">
        <w:rPr>
          <w:rFonts w:ascii="Calibri" w:hAnsi="Calibri" w:cs="Calibri"/>
          <w:b/>
          <w:bCs/>
          <w:sz w:val="22"/>
          <w:szCs w:val="22"/>
        </w:rPr>
        <w:t>Moving</w:t>
      </w:r>
      <w:r w:rsidR="00380EA9">
        <w:rPr>
          <w:rFonts w:ascii="Calibri" w:hAnsi="Calibri" w:cs="Calibri"/>
          <w:b/>
          <w:bCs/>
          <w:sz w:val="22"/>
          <w:szCs w:val="22"/>
        </w:rPr>
        <w:t>-</w:t>
      </w:r>
      <w:r w:rsidR="00EB3FA5" w:rsidRPr="00BB1A01">
        <w:rPr>
          <w:rFonts w:ascii="Calibri" w:hAnsi="Calibri" w:cs="Calibri"/>
          <w:b/>
          <w:bCs/>
          <w:sz w:val="22"/>
          <w:szCs w:val="22"/>
        </w:rPr>
        <w:t>Heads</w:t>
      </w:r>
      <w:r w:rsidR="0065343E" w:rsidRPr="00BB1A01">
        <w:rPr>
          <w:rFonts w:ascii="Calibri" w:hAnsi="Calibri" w:cs="Calibri"/>
          <w:b/>
          <w:bCs/>
          <w:sz w:val="22"/>
          <w:szCs w:val="22"/>
        </w:rPr>
        <w:t xml:space="preserve"> im </w:t>
      </w:r>
      <w:r w:rsidR="00CC467D" w:rsidRPr="00BB1A01">
        <w:rPr>
          <w:rFonts w:ascii="Calibri" w:hAnsi="Calibri" w:cs="Calibri"/>
          <w:b/>
          <w:bCs/>
          <w:sz w:val="22"/>
          <w:szCs w:val="22"/>
        </w:rPr>
        <w:t>professionellen</w:t>
      </w:r>
      <w:r w:rsidR="0065343E" w:rsidRPr="00BB1A01">
        <w:rPr>
          <w:rFonts w:ascii="Calibri" w:hAnsi="Calibri" w:cs="Calibri"/>
          <w:b/>
          <w:bCs/>
          <w:sz w:val="22"/>
          <w:szCs w:val="22"/>
        </w:rPr>
        <w:t xml:space="preserve"> Segment</w:t>
      </w:r>
      <w:r w:rsidR="00EB3FA5" w:rsidRPr="00BB1A01">
        <w:rPr>
          <w:rFonts w:ascii="Calibri" w:hAnsi="Calibri" w:cs="Calibri"/>
          <w:b/>
          <w:bCs/>
          <w:sz w:val="22"/>
          <w:szCs w:val="22"/>
        </w:rPr>
        <w:t xml:space="preserve"> zu positionieren</w:t>
      </w:r>
      <w:r w:rsidR="00A14C5B" w:rsidRPr="00BB1A01">
        <w:rPr>
          <w:rFonts w:ascii="Calibri" w:hAnsi="Calibri" w:cs="Calibri"/>
          <w:b/>
          <w:bCs/>
          <w:sz w:val="22"/>
          <w:szCs w:val="22"/>
        </w:rPr>
        <w:t>.</w:t>
      </w:r>
    </w:p>
    <w:p w14:paraId="4DFF7263" w14:textId="77777777" w:rsidR="003E4F7E" w:rsidRPr="00BB1A01" w:rsidRDefault="003E4F7E" w:rsidP="004857DE">
      <w:pPr>
        <w:rPr>
          <w:rFonts w:ascii="Calibri" w:hAnsi="Calibri" w:cs="Calibri"/>
          <w:sz w:val="22"/>
          <w:szCs w:val="22"/>
        </w:rPr>
      </w:pPr>
    </w:p>
    <w:p w14:paraId="36A1D494" w14:textId="0F113F1A" w:rsidR="00797F07" w:rsidRPr="00BB1A01" w:rsidRDefault="00797F07" w:rsidP="004857DE">
      <w:pPr>
        <w:rPr>
          <w:rFonts w:ascii="Calibri" w:hAnsi="Calibri" w:cs="Calibri"/>
          <w:sz w:val="22"/>
          <w:szCs w:val="22"/>
        </w:rPr>
      </w:pPr>
      <w:r w:rsidRPr="00BB1A01">
        <w:rPr>
          <w:rFonts w:ascii="Calibri" w:hAnsi="Calibri" w:cs="Calibri"/>
          <w:sz w:val="22"/>
          <w:szCs w:val="22"/>
        </w:rPr>
        <w:t xml:space="preserve">Der OTOS® H5 Beam-Spot-Wash Hybrid Moving Head IP65 zielt unmittelbar auf die Anforderungen professioneller Lichtdesigner, Rental- und Installations-Firmen ab. </w:t>
      </w:r>
      <w:r w:rsidR="00105EF3" w:rsidRPr="00BB1A01">
        <w:rPr>
          <w:rFonts w:ascii="Calibri" w:hAnsi="Calibri" w:cs="Calibri"/>
          <w:sz w:val="22"/>
          <w:szCs w:val="22"/>
        </w:rPr>
        <w:t>Neben dem Einsatz</w:t>
      </w:r>
      <w:r w:rsidRPr="00BB1A01">
        <w:rPr>
          <w:rFonts w:ascii="Calibri" w:hAnsi="Calibri" w:cs="Calibri"/>
          <w:sz w:val="22"/>
          <w:szCs w:val="22"/>
        </w:rPr>
        <w:t xml:space="preserve"> in Clubs </w:t>
      </w:r>
      <w:r w:rsidR="00105EF3" w:rsidRPr="00BB1A01">
        <w:rPr>
          <w:rFonts w:ascii="Calibri" w:hAnsi="Calibri" w:cs="Calibri"/>
          <w:sz w:val="22"/>
          <w:szCs w:val="22"/>
        </w:rPr>
        <w:t>sowie</w:t>
      </w:r>
      <w:r w:rsidRPr="00BB1A01">
        <w:rPr>
          <w:rFonts w:ascii="Calibri" w:hAnsi="Calibri" w:cs="Calibri"/>
          <w:sz w:val="22"/>
          <w:szCs w:val="22"/>
        </w:rPr>
        <w:t xml:space="preserve"> Locations mit großem Fassungsvermögen</w:t>
      </w:r>
      <w:r w:rsidR="00380EA9">
        <w:rPr>
          <w:rFonts w:ascii="Calibri" w:hAnsi="Calibri" w:cs="Calibri"/>
          <w:sz w:val="22"/>
          <w:szCs w:val="22"/>
        </w:rPr>
        <w:t>,</w:t>
      </w:r>
      <w:r w:rsidRPr="00BB1A01">
        <w:rPr>
          <w:rFonts w:ascii="Calibri" w:hAnsi="Calibri" w:cs="Calibri"/>
          <w:sz w:val="22"/>
          <w:szCs w:val="22"/>
        </w:rPr>
        <w:t xml:space="preserve"> </w:t>
      </w:r>
      <w:r w:rsidR="00105EF3" w:rsidRPr="00BB1A01">
        <w:rPr>
          <w:rFonts w:ascii="Calibri" w:hAnsi="Calibri" w:cs="Calibri"/>
          <w:sz w:val="22"/>
          <w:szCs w:val="22"/>
        </w:rPr>
        <w:t xml:space="preserve">überzeugt der </w:t>
      </w:r>
      <w:r w:rsidR="009A3BE3" w:rsidRPr="00BB1A01">
        <w:rPr>
          <w:rFonts w:ascii="Calibri" w:hAnsi="Calibri" w:cs="Calibri"/>
          <w:sz w:val="22"/>
          <w:szCs w:val="22"/>
        </w:rPr>
        <w:t>multifunktionale Scheinwerfer mit seine</w:t>
      </w:r>
      <w:r w:rsidR="00CA2E00" w:rsidRPr="00BB1A01">
        <w:rPr>
          <w:rFonts w:ascii="Calibri" w:hAnsi="Calibri" w:cs="Calibri"/>
          <w:sz w:val="22"/>
          <w:szCs w:val="22"/>
        </w:rPr>
        <w:t xml:space="preserve">m hohen Lichtoutput und der IP65-Zertifizierung </w:t>
      </w:r>
      <w:r w:rsidR="00105EF3" w:rsidRPr="00BB1A01">
        <w:rPr>
          <w:rFonts w:ascii="Calibri" w:hAnsi="Calibri" w:cs="Calibri"/>
          <w:sz w:val="22"/>
          <w:szCs w:val="22"/>
        </w:rPr>
        <w:t>vor allem im</w:t>
      </w:r>
      <w:r w:rsidRPr="00BB1A01">
        <w:rPr>
          <w:rFonts w:ascii="Calibri" w:hAnsi="Calibri" w:cs="Calibri"/>
          <w:sz w:val="22"/>
          <w:szCs w:val="22"/>
        </w:rPr>
        <w:t xml:space="preserve"> Außenbereich, </w:t>
      </w:r>
      <w:r w:rsidR="00AE5FFE">
        <w:rPr>
          <w:rFonts w:ascii="Calibri" w:hAnsi="Calibri" w:cs="Calibri"/>
          <w:sz w:val="22"/>
          <w:szCs w:val="22"/>
        </w:rPr>
        <w:t>etwa</w:t>
      </w:r>
      <w:r w:rsidRPr="00BB1A01">
        <w:rPr>
          <w:rFonts w:ascii="Calibri" w:hAnsi="Calibri" w:cs="Calibri"/>
          <w:sz w:val="22"/>
          <w:szCs w:val="22"/>
        </w:rPr>
        <w:t xml:space="preserve"> </w:t>
      </w:r>
      <w:r w:rsidR="00AE5FFE">
        <w:rPr>
          <w:rFonts w:ascii="Calibri" w:hAnsi="Calibri" w:cs="Calibri"/>
          <w:sz w:val="22"/>
          <w:szCs w:val="22"/>
        </w:rPr>
        <w:t xml:space="preserve">auf </w:t>
      </w:r>
      <w:r w:rsidRPr="00BB1A01">
        <w:rPr>
          <w:rFonts w:ascii="Calibri" w:hAnsi="Calibri" w:cs="Calibri"/>
          <w:sz w:val="22"/>
          <w:szCs w:val="22"/>
        </w:rPr>
        <w:t>Open-Air-Konzerte</w:t>
      </w:r>
      <w:r w:rsidR="00380EA9">
        <w:rPr>
          <w:rFonts w:ascii="Calibri" w:hAnsi="Calibri" w:cs="Calibri"/>
          <w:sz w:val="22"/>
          <w:szCs w:val="22"/>
        </w:rPr>
        <w:t>n</w:t>
      </w:r>
      <w:r w:rsidR="00AE5FFE">
        <w:rPr>
          <w:rFonts w:ascii="Calibri" w:hAnsi="Calibri" w:cs="Calibri"/>
          <w:sz w:val="22"/>
          <w:szCs w:val="22"/>
        </w:rPr>
        <w:t xml:space="preserve"> </w:t>
      </w:r>
      <w:r w:rsidRPr="00BB1A01">
        <w:rPr>
          <w:rFonts w:ascii="Calibri" w:hAnsi="Calibri" w:cs="Calibri"/>
          <w:sz w:val="22"/>
          <w:szCs w:val="22"/>
        </w:rPr>
        <w:t xml:space="preserve"> </w:t>
      </w:r>
      <w:r w:rsidR="00AE5FFE">
        <w:rPr>
          <w:rFonts w:ascii="Calibri" w:hAnsi="Calibri" w:cs="Calibri"/>
          <w:sz w:val="22"/>
          <w:szCs w:val="22"/>
        </w:rPr>
        <w:t xml:space="preserve">und </w:t>
      </w:r>
      <w:r w:rsidRPr="00BB1A01">
        <w:rPr>
          <w:rFonts w:ascii="Calibri" w:hAnsi="Calibri" w:cs="Calibri"/>
          <w:sz w:val="22"/>
          <w:szCs w:val="22"/>
        </w:rPr>
        <w:t xml:space="preserve">Klassik-Festivals. Der äußerst flexible </w:t>
      </w:r>
      <w:r w:rsidR="007529ED">
        <w:rPr>
          <w:rFonts w:ascii="Calibri" w:hAnsi="Calibri" w:cs="Calibri"/>
          <w:sz w:val="22"/>
          <w:szCs w:val="22"/>
        </w:rPr>
        <w:t>Hybrid-</w:t>
      </w:r>
      <w:r w:rsidRPr="00BB1A01">
        <w:rPr>
          <w:rFonts w:ascii="Calibri" w:hAnsi="Calibri" w:cs="Calibri"/>
          <w:sz w:val="22"/>
          <w:szCs w:val="22"/>
        </w:rPr>
        <w:t>Moving</w:t>
      </w:r>
      <w:r w:rsidR="007529ED">
        <w:rPr>
          <w:rFonts w:ascii="Calibri" w:hAnsi="Calibri" w:cs="Calibri"/>
          <w:sz w:val="22"/>
          <w:szCs w:val="22"/>
        </w:rPr>
        <w:t>-</w:t>
      </w:r>
      <w:r w:rsidRPr="00BB1A01">
        <w:rPr>
          <w:rFonts w:ascii="Calibri" w:hAnsi="Calibri" w:cs="Calibri"/>
          <w:sz w:val="22"/>
          <w:szCs w:val="22"/>
        </w:rPr>
        <w:t xml:space="preserve">Head kombiniert </w:t>
      </w:r>
      <w:r w:rsidR="00CA2E00" w:rsidRPr="00BB1A01">
        <w:rPr>
          <w:rFonts w:ascii="Calibri" w:hAnsi="Calibri" w:cs="Calibri"/>
          <w:sz w:val="22"/>
          <w:szCs w:val="22"/>
        </w:rPr>
        <w:t xml:space="preserve">eine </w:t>
      </w:r>
      <w:r w:rsidR="00396E39" w:rsidRPr="00BB1A01">
        <w:rPr>
          <w:rFonts w:ascii="Calibri" w:hAnsi="Calibri" w:cs="Calibri"/>
          <w:sz w:val="22"/>
          <w:szCs w:val="22"/>
        </w:rPr>
        <w:t>leistungsstarke</w:t>
      </w:r>
      <w:r w:rsidRPr="00BB1A01">
        <w:rPr>
          <w:rFonts w:ascii="Calibri" w:hAnsi="Calibri" w:cs="Calibri"/>
          <w:sz w:val="22"/>
          <w:szCs w:val="22"/>
        </w:rPr>
        <w:t xml:space="preserve"> Licht- und Effektausbeute </w:t>
      </w:r>
      <w:r w:rsidR="007529ED">
        <w:rPr>
          <w:rFonts w:ascii="Calibri" w:hAnsi="Calibri" w:cs="Calibri"/>
          <w:sz w:val="22"/>
          <w:szCs w:val="22"/>
        </w:rPr>
        <w:t xml:space="preserve">mit </w:t>
      </w:r>
      <w:r w:rsidRPr="00BB1A01">
        <w:rPr>
          <w:rFonts w:ascii="Calibri" w:hAnsi="Calibri" w:cs="Calibri"/>
          <w:sz w:val="22"/>
          <w:szCs w:val="22"/>
        </w:rPr>
        <w:t xml:space="preserve">einem geringen Gewicht von </w:t>
      </w:r>
      <w:r w:rsidR="007529ED">
        <w:rPr>
          <w:rFonts w:ascii="Calibri" w:hAnsi="Calibri" w:cs="Calibri"/>
          <w:sz w:val="22"/>
          <w:szCs w:val="22"/>
        </w:rPr>
        <w:t xml:space="preserve">lediglich </w:t>
      </w:r>
      <w:r w:rsidRPr="00BB1A01">
        <w:rPr>
          <w:rFonts w:ascii="Calibri" w:hAnsi="Calibri" w:cs="Calibri"/>
          <w:sz w:val="22"/>
          <w:szCs w:val="22"/>
        </w:rPr>
        <w:t>33 kg</w:t>
      </w:r>
      <w:r w:rsidR="007529ED">
        <w:rPr>
          <w:rFonts w:ascii="Calibri" w:hAnsi="Calibri" w:cs="Calibri"/>
          <w:sz w:val="22"/>
          <w:szCs w:val="22"/>
        </w:rPr>
        <w:t>, was den</w:t>
      </w:r>
      <w:r w:rsidR="007529ED" w:rsidRPr="007529ED">
        <w:rPr>
          <w:rFonts w:ascii="Calibri" w:hAnsi="Calibri" w:cs="Calibri"/>
          <w:sz w:val="22"/>
          <w:szCs w:val="22"/>
        </w:rPr>
        <w:t xml:space="preserve"> </w:t>
      </w:r>
      <w:r w:rsidR="007529ED" w:rsidRPr="00BB1A01">
        <w:rPr>
          <w:rFonts w:ascii="Calibri" w:hAnsi="Calibri" w:cs="Calibri"/>
          <w:sz w:val="22"/>
          <w:szCs w:val="22"/>
        </w:rPr>
        <w:t>OTOS</w:t>
      </w:r>
      <w:r w:rsidR="007529ED" w:rsidRPr="00BB1A01">
        <w:rPr>
          <w:rFonts w:ascii="Calibri" w:hAnsi="Calibri" w:cs="Calibri"/>
          <w:sz w:val="22"/>
          <w:szCs w:val="22"/>
          <w:vertAlign w:val="superscript"/>
        </w:rPr>
        <w:t>®</w:t>
      </w:r>
      <w:r w:rsidR="007529ED" w:rsidRPr="00BB1A01">
        <w:rPr>
          <w:rFonts w:ascii="Calibri" w:hAnsi="Calibri" w:cs="Calibri"/>
          <w:sz w:val="22"/>
          <w:szCs w:val="22"/>
        </w:rPr>
        <w:t xml:space="preserve"> H5</w:t>
      </w:r>
      <w:r w:rsidRPr="00BB1A01">
        <w:rPr>
          <w:rFonts w:ascii="Calibri" w:hAnsi="Calibri" w:cs="Calibri"/>
          <w:sz w:val="22"/>
          <w:szCs w:val="22"/>
        </w:rPr>
        <w:t xml:space="preserve"> </w:t>
      </w:r>
      <w:r w:rsidR="007529ED">
        <w:rPr>
          <w:rFonts w:ascii="Calibri" w:hAnsi="Calibri" w:cs="Calibri"/>
          <w:sz w:val="22"/>
          <w:szCs w:val="22"/>
        </w:rPr>
        <w:t>aktuell</w:t>
      </w:r>
      <w:r w:rsidRPr="00BB1A01">
        <w:rPr>
          <w:rFonts w:ascii="Calibri" w:hAnsi="Calibri" w:cs="Calibri"/>
          <w:sz w:val="22"/>
          <w:szCs w:val="22"/>
        </w:rPr>
        <w:t xml:space="preserve"> </w:t>
      </w:r>
      <w:r w:rsidR="007529ED">
        <w:rPr>
          <w:rFonts w:ascii="Calibri" w:hAnsi="Calibri" w:cs="Calibri"/>
          <w:sz w:val="22"/>
          <w:szCs w:val="22"/>
        </w:rPr>
        <w:t>zum</w:t>
      </w:r>
      <w:r w:rsidRPr="00BB1A01">
        <w:rPr>
          <w:rFonts w:ascii="Calibri" w:hAnsi="Calibri" w:cs="Calibri"/>
          <w:sz w:val="22"/>
          <w:szCs w:val="22"/>
        </w:rPr>
        <w:t xml:space="preserve"> leichteste</w:t>
      </w:r>
      <w:r w:rsidR="007529ED">
        <w:rPr>
          <w:rFonts w:ascii="Calibri" w:hAnsi="Calibri" w:cs="Calibri"/>
          <w:sz w:val="22"/>
          <w:szCs w:val="22"/>
        </w:rPr>
        <w:t>n</w:t>
      </w:r>
      <w:r w:rsidRPr="00BB1A01">
        <w:rPr>
          <w:rFonts w:ascii="Calibri" w:hAnsi="Calibri" w:cs="Calibri"/>
          <w:sz w:val="22"/>
          <w:szCs w:val="22"/>
        </w:rPr>
        <w:t xml:space="preserve"> Produkt seiner Leistungsklasse</w:t>
      </w:r>
      <w:r w:rsidR="007529ED">
        <w:rPr>
          <w:rFonts w:ascii="Calibri" w:hAnsi="Calibri" w:cs="Calibri"/>
          <w:sz w:val="22"/>
          <w:szCs w:val="22"/>
        </w:rPr>
        <w:t xml:space="preserve"> macht</w:t>
      </w:r>
      <w:r w:rsidRPr="00BB1A01">
        <w:rPr>
          <w:rFonts w:ascii="Calibri" w:hAnsi="Calibri" w:cs="Calibri"/>
          <w:sz w:val="22"/>
          <w:szCs w:val="22"/>
        </w:rPr>
        <w:t>.</w:t>
      </w:r>
    </w:p>
    <w:p w14:paraId="7965138B" w14:textId="77777777" w:rsidR="00797F07" w:rsidRPr="00BB1A01" w:rsidRDefault="00797F07" w:rsidP="004857DE">
      <w:pPr>
        <w:rPr>
          <w:rFonts w:ascii="Calibri" w:hAnsi="Calibri" w:cs="Calibri"/>
          <w:sz w:val="22"/>
          <w:szCs w:val="22"/>
        </w:rPr>
      </w:pPr>
    </w:p>
    <w:p w14:paraId="35ABBD46" w14:textId="3FFD2A0A" w:rsidR="00797F07" w:rsidRPr="00BB1A01" w:rsidRDefault="00797F07" w:rsidP="004857DE">
      <w:pPr>
        <w:rPr>
          <w:rFonts w:ascii="Calibri" w:hAnsi="Calibri" w:cs="Calibri"/>
          <w:sz w:val="22"/>
          <w:szCs w:val="22"/>
        </w:rPr>
      </w:pPr>
      <w:r w:rsidRPr="00BB1A01">
        <w:rPr>
          <w:rFonts w:ascii="Calibri" w:hAnsi="Calibri" w:cs="Calibri"/>
          <w:sz w:val="22"/>
          <w:szCs w:val="22"/>
        </w:rPr>
        <w:t xml:space="preserve">Mit dem </w:t>
      </w:r>
      <w:r w:rsidR="002824F5" w:rsidRPr="00BB1A01">
        <w:rPr>
          <w:rFonts w:ascii="Calibri" w:hAnsi="Calibri" w:cs="Calibri"/>
          <w:sz w:val="22"/>
          <w:szCs w:val="22"/>
        </w:rPr>
        <w:t>OTOS</w:t>
      </w:r>
      <w:r w:rsidR="002824F5" w:rsidRPr="00BB1A01">
        <w:rPr>
          <w:rFonts w:ascii="Calibri" w:hAnsi="Calibri" w:cs="Calibri"/>
          <w:sz w:val="22"/>
          <w:szCs w:val="22"/>
          <w:vertAlign w:val="superscript"/>
        </w:rPr>
        <w:t>®</w:t>
      </w:r>
      <w:r w:rsidR="002824F5" w:rsidRPr="00BB1A01">
        <w:rPr>
          <w:rFonts w:ascii="Calibri" w:hAnsi="Calibri" w:cs="Calibri"/>
          <w:sz w:val="22"/>
          <w:szCs w:val="22"/>
        </w:rPr>
        <w:t xml:space="preserve"> H5</w:t>
      </w:r>
      <w:r w:rsidR="002824F5">
        <w:rPr>
          <w:rFonts w:ascii="Calibri" w:hAnsi="Calibri" w:cs="Calibri"/>
          <w:sz w:val="22"/>
          <w:szCs w:val="22"/>
        </w:rPr>
        <w:t xml:space="preserve"> </w:t>
      </w:r>
      <w:r w:rsidRPr="00BB1A01">
        <w:rPr>
          <w:rFonts w:ascii="Calibri" w:hAnsi="Calibri" w:cs="Calibri"/>
          <w:sz w:val="22"/>
          <w:szCs w:val="22"/>
        </w:rPr>
        <w:t xml:space="preserve">kreieren Lichtdesigner und Operator faszinierende Lichtshows und können aufgrund der 3-in-1-Multifunktionalität ihrer Kreativität </w:t>
      </w:r>
      <w:r w:rsidR="002824F5">
        <w:rPr>
          <w:rFonts w:ascii="Calibri" w:hAnsi="Calibri" w:cs="Calibri"/>
          <w:sz w:val="22"/>
          <w:szCs w:val="22"/>
        </w:rPr>
        <w:t xml:space="preserve">sowohl in Indoor- als auch in Outdoor-Anwendungen </w:t>
      </w:r>
      <w:r w:rsidRPr="00BB1A01">
        <w:rPr>
          <w:rFonts w:ascii="Calibri" w:hAnsi="Calibri" w:cs="Calibri"/>
          <w:sz w:val="22"/>
          <w:szCs w:val="22"/>
        </w:rPr>
        <w:t>freien Lauf lassen. Dabei eignet sich der High-End-Scheinwerfer neben der Bühnen-</w:t>
      </w:r>
      <w:r w:rsidR="00AE5FFE">
        <w:rPr>
          <w:rFonts w:ascii="Calibri" w:hAnsi="Calibri" w:cs="Calibri"/>
          <w:sz w:val="22"/>
          <w:szCs w:val="22"/>
        </w:rPr>
        <w:t xml:space="preserve"> und</w:t>
      </w:r>
      <w:r w:rsidRPr="00BB1A01">
        <w:rPr>
          <w:rFonts w:ascii="Calibri" w:hAnsi="Calibri" w:cs="Calibri"/>
          <w:sz w:val="22"/>
          <w:szCs w:val="22"/>
        </w:rPr>
        <w:t xml:space="preserve"> Venue</w:t>
      </w:r>
      <w:r w:rsidR="00AE5FFE">
        <w:rPr>
          <w:rFonts w:ascii="Calibri" w:hAnsi="Calibri" w:cs="Calibri"/>
          <w:sz w:val="22"/>
          <w:szCs w:val="22"/>
        </w:rPr>
        <w:t>-B</w:t>
      </w:r>
      <w:r w:rsidRPr="00BB1A01">
        <w:rPr>
          <w:rFonts w:ascii="Calibri" w:hAnsi="Calibri" w:cs="Calibri"/>
          <w:sz w:val="22"/>
          <w:szCs w:val="22"/>
        </w:rPr>
        <w:t>eleuchtung auch für den Einsatz bei TV- und Filmaufnahmen. Der OTOS</w:t>
      </w:r>
      <w:r w:rsidRPr="00BB1A01">
        <w:rPr>
          <w:rFonts w:ascii="Calibri" w:hAnsi="Calibri" w:cs="Calibri"/>
          <w:sz w:val="22"/>
          <w:szCs w:val="22"/>
          <w:vertAlign w:val="superscript"/>
        </w:rPr>
        <w:t>®</w:t>
      </w:r>
      <w:r w:rsidRPr="00BB1A01">
        <w:rPr>
          <w:rFonts w:ascii="Calibri" w:hAnsi="Calibri" w:cs="Calibri"/>
          <w:sz w:val="22"/>
          <w:szCs w:val="22"/>
        </w:rPr>
        <w:t xml:space="preserve"> H5 Beam-Spot-Wash Hybrid Moving Head IP65 tritt als All-in-One-Gerät an, um Lichtprofis die Arbeit im hektischen Produktionsalltag mit effektiver und facettenreicher Lichtausbeute zu erleichtern.</w:t>
      </w:r>
    </w:p>
    <w:p w14:paraId="62011840" w14:textId="0BED5248" w:rsidR="003E4F7E" w:rsidRPr="00BB1A01" w:rsidRDefault="003E4F7E" w:rsidP="004857DE">
      <w:pPr>
        <w:rPr>
          <w:rFonts w:ascii="Calibri" w:hAnsi="Calibri" w:cs="Calibri"/>
          <w:sz w:val="22"/>
          <w:szCs w:val="22"/>
        </w:rPr>
      </w:pPr>
    </w:p>
    <w:p w14:paraId="2A7A568B" w14:textId="309256C4" w:rsidR="003E4F7E" w:rsidRPr="00147770" w:rsidRDefault="003E4F7E" w:rsidP="004857DE">
      <w:pPr>
        <w:rPr>
          <w:rFonts w:ascii="Calibri" w:hAnsi="Calibri" w:cs="Calibri"/>
          <w:iCs/>
          <w:sz w:val="22"/>
          <w:szCs w:val="22"/>
        </w:rPr>
      </w:pPr>
      <w:r w:rsidRPr="00147770">
        <w:rPr>
          <w:rFonts w:ascii="Calibri" w:hAnsi="Calibri" w:cs="Calibri"/>
          <w:iCs/>
          <w:sz w:val="22"/>
          <w:szCs w:val="22"/>
        </w:rPr>
        <w:t>Daniel Wrase, Cameo Product Manager Light Technology: „Wir</w:t>
      </w:r>
      <w:r w:rsidR="00AB7721" w:rsidRPr="00147770">
        <w:rPr>
          <w:rFonts w:ascii="Calibri" w:hAnsi="Calibri" w:cs="Calibri"/>
          <w:iCs/>
          <w:sz w:val="22"/>
          <w:szCs w:val="22"/>
        </w:rPr>
        <w:t xml:space="preserve"> freuen uns, den OTOS</w:t>
      </w:r>
      <w:r w:rsidR="00AB7721" w:rsidRPr="00147770">
        <w:rPr>
          <w:rFonts w:ascii="Calibri" w:hAnsi="Calibri" w:cs="Calibri"/>
          <w:iCs/>
          <w:sz w:val="22"/>
          <w:szCs w:val="22"/>
          <w:vertAlign w:val="superscript"/>
        </w:rPr>
        <w:t>®</w:t>
      </w:r>
      <w:r w:rsidR="00AB7721" w:rsidRPr="00147770">
        <w:rPr>
          <w:rFonts w:ascii="Calibri" w:hAnsi="Calibri" w:cs="Calibri"/>
          <w:iCs/>
          <w:sz w:val="22"/>
          <w:szCs w:val="22"/>
        </w:rPr>
        <w:t xml:space="preserve"> H5 endlich allen Lichtprofis präsentieren zu können</w:t>
      </w:r>
      <w:r w:rsidR="00A4178E" w:rsidRPr="00147770">
        <w:rPr>
          <w:rFonts w:ascii="Calibri" w:hAnsi="Calibri" w:cs="Calibri"/>
          <w:iCs/>
          <w:sz w:val="22"/>
          <w:szCs w:val="22"/>
        </w:rPr>
        <w:t xml:space="preserve"> und sind überzeugt, dass sich </w:t>
      </w:r>
      <w:r w:rsidR="00BB1A01" w:rsidRPr="00147770">
        <w:rPr>
          <w:rFonts w:ascii="Calibri" w:hAnsi="Calibri" w:cs="Calibri"/>
          <w:iCs/>
          <w:sz w:val="22"/>
          <w:szCs w:val="22"/>
        </w:rPr>
        <w:t>der Scheinwerfer</w:t>
      </w:r>
      <w:r w:rsidR="00A4178E" w:rsidRPr="00147770">
        <w:rPr>
          <w:rFonts w:ascii="Calibri" w:hAnsi="Calibri" w:cs="Calibri"/>
          <w:iCs/>
          <w:sz w:val="22"/>
          <w:szCs w:val="22"/>
        </w:rPr>
        <w:t xml:space="preserve"> m</w:t>
      </w:r>
      <w:r w:rsidR="00AB7721" w:rsidRPr="00147770">
        <w:rPr>
          <w:rFonts w:ascii="Calibri" w:hAnsi="Calibri" w:cs="Calibri"/>
          <w:iCs/>
          <w:sz w:val="22"/>
          <w:szCs w:val="22"/>
        </w:rPr>
        <w:t xml:space="preserve">it seinen wegweisenden Eigenschaften </w:t>
      </w:r>
      <w:r w:rsidR="00A4178E" w:rsidRPr="00147770">
        <w:rPr>
          <w:rFonts w:ascii="Calibri" w:hAnsi="Calibri" w:cs="Calibri"/>
          <w:iCs/>
          <w:sz w:val="22"/>
          <w:szCs w:val="22"/>
        </w:rPr>
        <w:t xml:space="preserve">zum </w:t>
      </w:r>
      <w:r w:rsidRPr="00147770">
        <w:rPr>
          <w:rFonts w:ascii="Calibri" w:hAnsi="Calibri" w:cs="Calibri"/>
          <w:iCs/>
          <w:sz w:val="22"/>
          <w:szCs w:val="22"/>
        </w:rPr>
        <w:t>neue</w:t>
      </w:r>
      <w:r w:rsidR="00BB1A01" w:rsidRPr="00147770">
        <w:rPr>
          <w:rFonts w:ascii="Calibri" w:hAnsi="Calibri" w:cs="Calibri"/>
          <w:iCs/>
          <w:sz w:val="22"/>
          <w:szCs w:val="22"/>
        </w:rPr>
        <w:t>n</w:t>
      </w:r>
      <w:r w:rsidRPr="00147770">
        <w:rPr>
          <w:rFonts w:ascii="Calibri" w:hAnsi="Calibri" w:cs="Calibri"/>
          <w:iCs/>
          <w:sz w:val="22"/>
          <w:szCs w:val="22"/>
        </w:rPr>
        <w:t xml:space="preserve"> Marktstandard für hybride, </w:t>
      </w:r>
      <w:r w:rsidR="00631450" w:rsidRPr="00147770">
        <w:rPr>
          <w:rFonts w:ascii="Calibri" w:hAnsi="Calibri" w:cs="Calibri"/>
          <w:iCs/>
          <w:sz w:val="22"/>
          <w:szCs w:val="22"/>
        </w:rPr>
        <w:t>o</w:t>
      </w:r>
      <w:r w:rsidRPr="00147770">
        <w:rPr>
          <w:rFonts w:ascii="Calibri" w:hAnsi="Calibri" w:cs="Calibri"/>
          <w:iCs/>
          <w:sz w:val="22"/>
          <w:szCs w:val="22"/>
        </w:rPr>
        <w:t xml:space="preserve">utdoor-fähige Moving Heads </w:t>
      </w:r>
      <w:r w:rsidR="00BB1A01" w:rsidRPr="00147770">
        <w:rPr>
          <w:rFonts w:ascii="Calibri" w:hAnsi="Calibri" w:cs="Calibri"/>
          <w:iCs/>
          <w:sz w:val="22"/>
          <w:szCs w:val="22"/>
        </w:rPr>
        <w:t>in seiner Klasse entwickeln wird</w:t>
      </w:r>
      <w:r w:rsidRPr="00147770">
        <w:rPr>
          <w:rFonts w:ascii="Calibri" w:hAnsi="Calibri" w:cs="Calibri"/>
          <w:iCs/>
          <w:sz w:val="22"/>
          <w:szCs w:val="22"/>
        </w:rPr>
        <w:t>.“</w:t>
      </w:r>
    </w:p>
    <w:p w14:paraId="401D2EED" w14:textId="61116C86" w:rsidR="00E81A3D" w:rsidRPr="00BB1A01" w:rsidRDefault="00E81A3D" w:rsidP="004857DE">
      <w:pPr>
        <w:rPr>
          <w:rFonts w:ascii="Calibri" w:hAnsi="Calibri" w:cs="Calibri"/>
          <w:sz w:val="22"/>
          <w:szCs w:val="22"/>
        </w:rPr>
      </w:pPr>
    </w:p>
    <w:p w14:paraId="50CC39AC" w14:textId="18E7D9E5" w:rsidR="003C4275" w:rsidRPr="00BB1A01" w:rsidRDefault="00F23D49" w:rsidP="004857DE">
      <w:pPr>
        <w:rPr>
          <w:rFonts w:ascii="Calibri" w:hAnsi="Calibri" w:cs="Calibri"/>
          <w:sz w:val="22"/>
          <w:szCs w:val="22"/>
        </w:rPr>
      </w:pPr>
      <w:r w:rsidRPr="00BB1A01">
        <w:rPr>
          <w:rFonts w:ascii="Calibri" w:hAnsi="Calibri" w:cs="Calibri"/>
          <w:sz w:val="22"/>
          <w:szCs w:val="22"/>
        </w:rPr>
        <w:t>Besucher der Prolight +</w:t>
      </w:r>
      <w:r w:rsidR="00E1154A">
        <w:rPr>
          <w:rFonts w:ascii="Calibri" w:hAnsi="Calibri" w:cs="Calibri"/>
          <w:sz w:val="22"/>
          <w:szCs w:val="22"/>
        </w:rPr>
        <w:t xml:space="preserve"> </w:t>
      </w:r>
      <w:bookmarkStart w:id="1" w:name="_GoBack"/>
      <w:bookmarkEnd w:id="1"/>
      <w:r w:rsidRPr="00BB1A01">
        <w:rPr>
          <w:rFonts w:ascii="Calibri" w:hAnsi="Calibri" w:cs="Calibri"/>
          <w:sz w:val="22"/>
          <w:szCs w:val="22"/>
        </w:rPr>
        <w:t xml:space="preserve">Sound können den neuen </w:t>
      </w:r>
      <w:r w:rsidR="003C4275" w:rsidRPr="00BB1A01">
        <w:rPr>
          <w:rFonts w:ascii="Calibri" w:hAnsi="Calibri" w:cs="Calibri"/>
          <w:sz w:val="22"/>
          <w:szCs w:val="22"/>
        </w:rPr>
        <w:t xml:space="preserve">OTOS® H5 </w:t>
      </w:r>
      <w:r w:rsidRPr="00BB1A01">
        <w:rPr>
          <w:rFonts w:ascii="Calibri" w:hAnsi="Calibri" w:cs="Calibri"/>
          <w:sz w:val="22"/>
          <w:szCs w:val="22"/>
        </w:rPr>
        <w:t>v</w:t>
      </w:r>
      <w:r w:rsidR="003C4275" w:rsidRPr="00BB1A01">
        <w:rPr>
          <w:rFonts w:ascii="Calibri" w:hAnsi="Calibri" w:cs="Calibri"/>
          <w:sz w:val="22"/>
          <w:szCs w:val="22"/>
        </w:rPr>
        <w:t xml:space="preserve">om 26. </w:t>
      </w:r>
      <w:r w:rsidRPr="00BB1A01">
        <w:rPr>
          <w:rFonts w:ascii="Calibri" w:hAnsi="Calibri" w:cs="Calibri"/>
          <w:sz w:val="22"/>
          <w:szCs w:val="22"/>
        </w:rPr>
        <w:t>bis</w:t>
      </w:r>
      <w:r w:rsidR="003C4275" w:rsidRPr="00BB1A01">
        <w:rPr>
          <w:rFonts w:ascii="Calibri" w:hAnsi="Calibri" w:cs="Calibri"/>
          <w:sz w:val="22"/>
          <w:szCs w:val="22"/>
        </w:rPr>
        <w:t xml:space="preserve"> 29. April 2022 </w:t>
      </w:r>
      <w:r w:rsidRPr="00BB1A01">
        <w:rPr>
          <w:rFonts w:ascii="Calibri" w:hAnsi="Calibri" w:cs="Calibri"/>
          <w:sz w:val="22"/>
          <w:szCs w:val="22"/>
        </w:rPr>
        <w:t>am Cameo Messestand (</w:t>
      </w:r>
      <w:r w:rsidR="003C4275" w:rsidRPr="00BB1A01">
        <w:rPr>
          <w:rFonts w:ascii="Calibri" w:hAnsi="Calibri" w:cs="Calibri"/>
          <w:sz w:val="22"/>
          <w:szCs w:val="22"/>
        </w:rPr>
        <w:t>Halle 12.1, Stand B24</w:t>
      </w:r>
      <w:r w:rsidRPr="00BB1A01">
        <w:rPr>
          <w:rFonts w:ascii="Calibri" w:hAnsi="Calibri" w:cs="Calibri"/>
          <w:sz w:val="22"/>
          <w:szCs w:val="22"/>
        </w:rPr>
        <w:t xml:space="preserve">) </w:t>
      </w:r>
      <w:r w:rsidR="00AB7721" w:rsidRPr="00BB1A01">
        <w:rPr>
          <w:rFonts w:ascii="Calibri" w:hAnsi="Calibri" w:cs="Calibri"/>
          <w:sz w:val="22"/>
          <w:szCs w:val="22"/>
        </w:rPr>
        <w:t>in Augenschein nehmen.</w:t>
      </w:r>
      <w:r w:rsidR="003C4275" w:rsidRPr="00BB1A01">
        <w:rPr>
          <w:rFonts w:ascii="Calibri" w:hAnsi="Calibri" w:cs="Calibri"/>
          <w:sz w:val="22"/>
          <w:szCs w:val="22"/>
        </w:rPr>
        <w:t xml:space="preserve"> </w:t>
      </w:r>
      <w:r w:rsidR="007B6EBE" w:rsidRPr="00BB1A01">
        <w:rPr>
          <w:rFonts w:ascii="Calibri" w:hAnsi="Calibri" w:cs="Calibri"/>
          <w:sz w:val="22"/>
          <w:szCs w:val="22"/>
        </w:rPr>
        <w:t xml:space="preserve">Das Team von Cameo freut sich </w:t>
      </w:r>
      <w:r w:rsidR="00AB7721" w:rsidRPr="00BB1A01">
        <w:rPr>
          <w:rFonts w:ascii="Calibri" w:hAnsi="Calibri" w:cs="Calibri"/>
          <w:sz w:val="22"/>
          <w:szCs w:val="22"/>
        </w:rPr>
        <w:t>auf alle Interessenten</w:t>
      </w:r>
      <w:r w:rsidR="0065343E" w:rsidRPr="00BB1A01">
        <w:rPr>
          <w:rFonts w:ascii="Calibri" w:hAnsi="Calibri" w:cs="Calibri"/>
          <w:sz w:val="22"/>
          <w:szCs w:val="22"/>
        </w:rPr>
        <w:t>.</w:t>
      </w:r>
    </w:p>
    <w:p w14:paraId="356610F8" w14:textId="59650A06" w:rsidR="007C580E" w:rsidRPr="00BB1A01" w:rsidRDefault="00E1154A" w:rsidP="004857DE">
      <w:pPr>
        <w:rPr>
          <w:rFonts w:ascii="Calibri" w:hAnsi="Calibri" w:cs="Calibri"/>
          <w:bCs/>
          <w:color w:val="0000FF"/>
          <w:sz w:val="22"/>
          <w:szCs w:val="22"/>
          <w:u w:val="single"/>
        </w:rPr>
      </w:pPr>
      <w:hyperlink r:id="rId7" w:history="1"/>
    </w:p>
    <w:p w14:paraId="06DD9500" w14:textId="2311B966" w:rsidR="007B6EBE" w:rsidRPr="00E1154A" w:rsidRDefault="008D0032" w:rsidP="008D0032">
      <w:pPr>
        <w:rPr>
          <w:rFonts w:ascii="Calibri" w:hAnsi="Calibri" w:cs="Calibri"/>
          <w:color w:val="0070C0"/>
          <w:sz w:val="22"/>
          <w:szCs w:val="22"/>
          <w:lang w:val="en-US"/>
        </w:rPr>
      </w:pPr>
      <w:r w:rsidRPr="00E1154A">
        <w:rPr>
          <w:rFonts w:ascii="Calibri" w:hAnsi="Calibri" w:cs="Calibri"/>
          <w:b/>
          <w:sz w:val="22"/>
          <w:szCs w:val="22"/>
          <w:lang w:val="en-US"/>
        </w:rPr>
        <w:t xml:space="preserve">Weitere Informationen: </w:t>
      </w:r>
    </w:p>
    <w:p w14:paraId="7EB84F6F" w14:textId="79A0A61E" w:rsidR="007B6EBE" w:rsidRPr="005A0B3B" w:rsidRDefault="00E1154A" w:rsidP="008D0032">
      <w:pPr>
        <w:rPr>
          <w:rFonts w:ascii="Calibri" w:hAnsi="Calibri" w:cs="Calibri"/>
          <w:color w:val="0070C0"/>
          <w:sz w:val="22"/>
          <w:szCs w:val="22"/>
          <w:lang w:val="en-US"/>
        </w:rPr>
      </w:pPr>
      <w:hyperlink r:id="rId8" w:history="1">
        <w:r w:rsidR="00AB7721" w:rsidRPr="005A0B3B">
          <w:rPr>
            <w:rStyle w:val="Hyperlink"/>
            <w:rFonts w:ascii="Calibri" w:hAnsi="Calibri" w:cs="Calibri"/>
            <w:sz w:val="22"/>
            <w:szCs w:val="22"/>
            <w:lang w:val="en-US"/>
          </w:rPr>
          <w:t>Cameo OTOS® H5</w:t>
        </w:r>
      </w:hyperlink>
    </w:p>
    <w:p w14:paraId="0126892F" w14:textId="77777777" w:rsidR="007B6EBE" w:rsidRPr="005A0B3B" w:rsidRDefault="007B6EBE" w:rsidP="008D0032">
      <w:pPr>
        <w:rPr>
          <w:rFonts w:ascii="Calibri" w:hAnsi="Calibri" w:cs="Calibri"/>
          <w:b/>
          <w:sz w:val="22"/>
          <w:szCs w:val="22"/>
          <w:lang w:val="en-US"/>
        </w:rPr>
      </w:pPr>
    </w:p>
    <w:p w14:paraId="12AAC9A1" w14:textId="5F8C3934" w:rsidR="008D0032" w:rsidRPr="00AB7721" w:rsidRDefault="00E1154A" w:rsidP="008D0032">
      <w:pPr>
        <w:rPr>
          <w:rStyle w:val="Hyperlink"/>
          <w:rFonts w:ascii="Calibri" w:eastAsia="Arial" w:hAnsi="Calibri" w:cs="Calibri"/>
          <w:b/>
          <w:bCs/>
          <w:color w:val="auto"/>
          <w:sz w:val="22"/>
          <w:szCs w:val="22"/>
          <w:u w:val="none"/>
          <w:lang w:val="en-US"/>
        </w:rPr>
      </w:pPr>
      <w:hyperlink r:id="rId9" w:history="1">
        <w:r w:rsidR="008D0032" w:rsidRPr="00AB7721">
          <w:rPr>
            <w:rStyle w:val="Hyperlink"/>
            <w:rFonts w:ascii="Calibri" w:hAnsi="Calibri" w:cs="Calibri"/>
            <w:sz w:val="22"/>
            <w:szCs w:val="22"/>
            <w:lang w:val="en-US"/>
          </w:rPr>
          <w:t>adamhall.com</w:t>
        </w:r>
      </w:hyperlink>
      <w:r w:rsidR="008D0032" w:rsidRPr="00AB7721">
        <w:rPr>
          <w:rFonts w:ascii="Calibri" w:hAnsi="Calibri" w:cs="Calibri"/>
          <w:sz w:val="22"/>
          <w:szCs w:val="22"/>
          <w:u w:val="single"/>
          <w:lang w:val="en-US"/>
        </w:rPr>
        <w:br/>
      </w:r>
      <w:hyperlink r:id="rId10" w:history="1">
        <w:r w:rsidR="008D0032" w:rsidRPr="00AB7721">
          <w:rPr>
            <w:rStyle w:val="Hyperlink"/>
            <w:rFonts w:ascii="Calibri" w:hAnsi="Calibri" w:cs="Calibri"/>
            <w:sz w:val="22"/>
            <w:szCs w:val="22"/>
            <w:lang w:val="en-US"/>
          </w:rPr>
          <w:t>event.tech</w:t>
        </w:r>
      </w:hyperlink>
    </w:p>
    <w:p w14:paraId="1B75F51E" w14:textId="204EB4AC" w:rsidR="004330C6" w:rsidRPr="00CC467D" w:rsidRDefault="004330C6" w:rsidP="004330C6">
      <w:pPr>
        <w:rPr>
          <w:rFonts w:ascii="Calibri" w:eastAsia="Arial" w:hAnsi="Calibri"/>
          <w:bCs/>
          <w:sz w:val="22"/>
          <w:szCs w:val="22"/>
          <w:lang w:val="en-US"/>
        </w:rPr>
      </w:pPr>
    </w:p>
    <w:p w14:paraId="061AF108" w14:textId="77777777" w:rsidR="00F7348E" w:rsidRPr="00CC467D" w:rsidRDefault="00F7348E" w:rsidP="004330C6">
      <w:pPr>
        <w:pStyle w:val="KeinLeerraum"/>
        <w:rPr>
          <w:rFonts w:ascii="Calibri" w:hAnsi="Calibri" w:cs="Calibri"/>
          <w:b/>
          <w:bCs/>
          <w:color w:val="767171" w:themeColor="background2" w:themeShade="80"/>
          <w:sz w:val="18"/>
          <w:szCs w:val="18"/>
          <w:lang w:val="en-US" w:eastAsia="fr-FR"/>
        </w:rPr>
      </w:pPr>
    </w:p>
    <w:p w14:paraId="776B1DB7" w14:textId="7845D6F0" w:rsidR="004F4FC3" w:rsidRPr="003446C1" w:rsidRDefault="004F4FC3" w:rsidP="004F4FC3">
      <w:pPr>
        <w:rPr>
          <w:rFonts w:ascii="Calibri" w:eastAsia="Tahoma" w:hAnsi="Calibri" w:cs="Mangal"/>
          <w:bCs/>
          <w:color w:val="0D0D0D" w:themeColor="text1" w:themeTint="F2"/>
          <w:kern w:val="1"/>
          <w:sz w:val="22"/>
          <w:szCs w:val="22"/>
          <w:lang w:val="en-GB" w:eastAsia="fr-FR" w:bidi="hi-IN"/>
        </w:rPr>
      </w:pPr>
      <w:r w:rsidRPr="009111B8">
        <w:rPr>
          <w:rFonts w:ascii="Calibri" w:eastAsia="Tahoma" w:hAnsi="Calibri" w:cs="Mangal"/>
          <w:bCs/>
          <w:color w:val="0D0D0D" w:themeColor="text1" w:themeTint="F2"/>
          <w:kern w:val="1"/>
          <w:sz w:val="22"/>
          <w:szCs w:val="22"/>
          <w:lang w:val="en-GB" w:eastAsia="fr-FR" w:bidi="hi-IN"/>
        </w:rPr>
        <w:t>#</w:t>
      </w:r>
      <w:r w:rsidR="003C4275" w:rsidRPr="009111B8">
        <w:rPr>
          <w:rFonts w:ascii="Calibri" w:eastAsia="Tahoma" w:hAnsi="Calibri" w:cs="Mangal"/>
          <w:bCs/>
          <w:color w:val="0D0D0D" w:themeColor="text1" w:themeTint="F2"/>
          <w:kern w:val="1"/>
          <w:sz w:val="22"/>
          <w:szCs w:val="22"/>
          <w:lang w:val="en-GB" w:eastAsia="fr-FR" w:bidi="hi-IN"/>
        </w:rPr>
        <w:t>Cameo</w:t>
      </w:r>
      <w:r w:rsidRPr="009111B8">
        <w:rPr>
          <w:rFonts w:ascii="Calibri" w:eastAsia="Tahoma" w:hAnsi="Calibri" w:cs="Mangal"/>
          <w:bCs/>
          <w:color w:val="0D0D0D" w:themeColor="text1" w:themeTint="F2"/>
          <w:kern w:val="1"/>
          <w:sz w:val="22"/>
          <w:szCs w:val="22"/>
          <w:lang w:val="en-GB" w:eastAsia="fr-FR" w:bidi="hi-IN"/>
        </w:rPr>
        <w:t xml:space="preserve"> </w:t>
      </w:r>
      <w:r w:rsidR="00261168" w:rsidRPr="009111B8">
        <w:rPr>
          <w:rFonts w:ascii="Calibri" w:eastAsia="Tahoma" w:hAnsi="Calibri" w:cs="Mangal"/>
          <w:bCs/>
          <w:color w:val="0D0D0D" w:themeColor="text1" w:themeTint="F2"/>
          <w:kern w:val="1"/>
          <w:sz w:val="22"/>
          <w:szCs w:val="22"/>
          <w:lang w:val="en-GB" w:eastAsia="fr-FR" w:bidi="hi-IN"/>
        </w:rPr>
        <w:t>#</w:t>
      </w:r>
      <w:r w:rsidR="003C4275" w:rsidRPr="009111B8">
        <w:rPr>
          <w:rFonts w:ascii="Calibri" w:eastAsia="Tahoma" w:hAnsi="Calibri" w:cs="Mangal"/>
          <w:bCs/>
          <w:color w:val="0D0D0D" w:themeColor="text1" w:themeTint="F2"/>
          <w:kern w:val="1"/>
          <w:sz w:val="22"/>
          <w:szCs w:val="22"/>
          <w:lang w:val="en-GB" w:eastAsia="fr-FR" w:bidi="hi-IN"/>
        </w:rPr>
        <w:t>ForLumenBeings</w:t>
      </w:r>
      <w:r w:rsidR="00261168">
        <w:rPr>
          <w:rFonts w:ascii="Calibri" w:eastAsia="Tahoma" w:hAnsi="Calibri" w:cs="Mangal"/>
          <w:bCs/>
          <w:color w:val="0D0D0D" w:themeColor="text1" w:themeTint="F2"/>
          <w:kern w:val="1"/>
          <w:sz w:val="22"/>
          <w:szCs w:val="22"/>
          <w:lang w:val="en-GB" w:eastAsia="fr-FR" w:bidi="hi-IN"/>
        </w:rPr>
        <w:t xml:space="preserve"> </w:t>
      </w:r>
      <w:r w:rsidR="002640AE">
        <w:rPr>
          <w:rFonts w:ascii="Calibri" w:hAnsi="Calibri" w:cs="Mangal"/>
          <w:color w:val="0D0D0D" w:themeColor="text1" w:themeTint="F2"/>
          <w:sz w:val="22"/>
          <w:lang w:val="en-US"/>
        </w:rPr>
        <w:t xml:space="preserve">  #</w:t>
      </w:r>
      <w:r w:rsidR="009930D1">
        <w:rPr>
          <w:rFonts w:ascii="Calibri" w:hAnsi="Calibri" w:cs="Mangal"/>
          <w:color w:val="0D0D0D" w:themeColor="text1" w:themeTint="F2"/>
          <w:sz w:val="22"/>
          <w:lang w:val="en-US"/>
        </w:rPr>
        <w:t>ProLighting</w:t>
      </w:r>
      <w:r w:rsidR="00314BBD" w:rsidRPr="004330C6">
        <w:rPr>
          <w:rFonts w:ascii="Calibri" w:hAnsi="Calibri" w:cs="Mangal"/>
          <w:color w:val="0D0D0D" w:themeColor="text1" w:themeTint="F2"/>
          <w:sz w:val="22"/>
          <w:lang w:val="en-US"/>
        </w:rPr>
        <w:t xml:space="preserve"> </w:t>
      </w:r>
      <w:r w:rsidR="00314BBD">
        <w:rPr>
          <w:rFonts w:ascii="Calibri" w:hAnsi="Calibri" w:cs="Mangal"/>
          <w:color w:val="0D0D0D" w:themeColor="text1" w:themeTint="F2"/>
          <w:sz w:val="22"/>
          <w:lang w:val="en-US"/>
        </w:rPr>
        <w:t xml:space="preserve"> </w:t>
      </w:r>
      <w:r>
        <w:rPr>
          <w:rFonts w:ascii="Calibri" w:eastAsia="Tahoma" w:hAnsi="Calibri" w:cs="Mangal"/>
          <w:bCs/>
          <w:color w:val="0D0D0D" w:themeColor="text1" w:themeTint="F2"/>
          <w:kern w:val="1"/>
          <w:sz w:val="22"/>
          <w:szCs w:val="22"/>
          <w:lang w:val="en-GB" w:eastAsia="fr-FR" w:bidi="hi-IN"/>
        </w:rPr>
        <w:t>#EventT</w:t>
      </w:r>
      <w:r w:rsidRPr="003446C1">
        <w:rPr>
          <w:rFonts w:ascii="Calibri" w:eastAsia="Tahoma" w:hAnsi="Calibri" w:cs="Mangal"/>
          <w:bCs/>
          <w:color w:val="0D0D0D" w:themeColor="text1" w:themeTint="F2"/>
          <w:kern w:val="1"/>
          <w:sz w:val="22"/>
          <w:szCs w:val="22"/>
          <w:lang w:val="en-GB" w:eastAsia="fr-FR" w:bidi="hi-IN"/>
        </w:rPr>
        <w:t>e</w:t>
      </w:r>
      <w:r>
        <w:rPr>
          <w:rFonts w:ascii="Calibri" w:eastAsia="Tahoma" w:hAnsi="Calibri" w:cs="Mangal"/>
          <w:bCs/>
          <w:color w:val="0D0D0D" w:themeColor="text1" w:themeTint="F2"/>
          <w:kern w:val="1"/>
          <w:sz w:val="22"/>
          <w:szCs w:val="22"/>
          <w:lang w:val="en-GB" w:eastAsia="fr-FR" w:bidi="hi-IN"/>
        </w:rPr>
        <w:t xml:space="preserve">ch  #ExperienceEventtech </w:t>
      </w:r>
    </w:p>
    <w:p w14:paraId="0AEF9013" w14:textId="09684C0C" w:rsidR="004330C6" w:rsidRDefault="004330C6" w:rsidP="004330C6">
      <w:pPr>
        <w:pStyle w:val="KeinLeerraum"/>
        <w:rPr>
          <w:rFonts w:ascii="Calibri" w:hAnsi="Calibri" w:cs="Calibri"/>
          <w:b/>
          <w:bCs/>
          <w:color w:val="767171" w:themeColor="background2" w:themeShade="80"/>
          <w:sz w:val="18"/>
          <w:szCs w:val="18"/>
          <w:lang w:eastAsia="fr-FR"/>
        </w:rPr>
      </w:pPr>
    </w:p>
    <w:p w14:paraId="7E771BBA" w14:textId="3A6F9E37" w:rsidR="00F7348E" w:rsidRDefault="00F7348E" w:rsidP="004330C6">
      <w:pPr>
        <w:pStyle w:val="KeinLeerraum"/>
        <w:rPr>
          <w:rFonts w:ascii="Calibri" w:hAnsi="Calibri" w:cs="Calibri"/>
          <w:b/>
          <w:bCs/>
          <w:color w:val="767171" w:themeColor="background2" w:themeShade="80"/>
          <w:sz w:val="18"/>
          <w:szCs w:val="18"/>
          <w:lang w:eastAsia="fr-FR"/>
        </w:rPr>
      </w:pPr>
    </w:p>
    <w:p w14:paraId="41253448" w14:textId="77777777" w:rsidR="00903E33" w:rsidRPr="00CC467D" w:rsidRDefault="00903E33" w:rsidP="00F20A7F">
      <w:pPr>
        <w:pStyle w:val="KeinLeerraum"/>
        <w:rPr>
          <w:rFonts w:ascii="Calibri" w:hAnsi="Calibri"/>
          <w:b/>
          <w:color w:val="808080"/>
          <w:sz w:val="18"/>
          <w:lang w:val="en-US"/>
        </w:rPr>
      </w:pPr>
    </w:p>
    <w:p w14:paraId="051ECFB6" w14:textId="03D5EE57" w:rsidR="00F20A7F" w:rsidRPr="00F20A7F" w:rsidRDefault="00F20A7F" w:rsidP="00F20A7F">
      <w:pPr>
        <w:pStyle w:val="KeinLeerraum"/>
        <w:rPr>
          <w:rFonts w:ascii="Calibri" w:hAnsi="Calibri"/>
          <w:b/>
          <w:color w:val="808080"/>
          <w:sz w:val="18"/>
          <w:lang w:val="de-DE"/>
        </w:rPr>
      </w:pPr>
      <w:r w:rsidRPr="00F20A7F">
        <w:rPr>
          <w:rFonts w:ascii="Calibri" w:hAnsi="Calibri"/>
          <w:b/>
          <w:color w:val="808080"/>
          <w:sz w:val="18"/>
          <w:lang w:val="de-DE"/>
        </w:rPr>
        <w:t>Über die Adam Hall Group</w:t>
      </w:r>
    </w:p>
    <w:p w14:paraId="4F906FA7" w14:textId="0A133EE1" w:rsidR="00045546" w:rsidRPr="00045546" w:rsidRDefault="00F20A7F" w:rsidP="00F20A7F">
      <w:pPr>
        <w:rPr>
          <w:rFonts w:ascii="Calibri" w:hAnsi="Calibri" w:cs="Calibri"/>
          <w:color w:val="767171" w:themeColor="background2" w:themeShade="80"/>
          <w:sz w:val="18"/>
          <w:szCs w:val="18"/>
        </w:rPr>
      </w:pPr>
      <w:r>
        <w:rPr>
          <w:rFonts w:ascii="Calibri" w:hAnsi="Calibri"/>
          <w:color w:val="808080"/>
          <w:sz w:val="18"/>
        </w:rPr>
        <w:t xml:space="preserve">Die Adam Hall Group ist ein führender deutscher Hersteller und Vertreiber, der Geschäftspartnern in der ganzen Welt Eventtechniklösungen </w:t>
      </w:r>
      <w:r w:rsidRPr="00656755">
        <w:rPr>
          <w:rFonts w:ascii="Calibri" w:hAnsi="Calibri"/>
          <w:color w:val="808080"/>
          <w:sz w:val="18"/>
        </w:rPr>
        <w:t>anbietet. Zu den</w:t>
      </w:r>
      <w:r>
        <w:rPr>
          <w:rFonts w:ascii="Calibri" w:hAnsi="Calibri"/>
          <w:color w:val="808080"/>
          <w:sz w:val="18"/>
        </w:rPr>
        <w:t xml:space="preserve">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r w:rsidRPr="00FC51BC">
        <w:rPr>
          <w:rFonts w:ascii="Calibri" w:hAnsi="Calibri"/>
          <w:color w:val="808080"/>
          <w:sz w:val="18"/>
        </w:rPr>
        <w:t>Flightcase-Hardware</w:t>
      </w:r>
      <w:r>
        <w:rPr>
          <w:rFonts w:ascii="Calibri" w:hAnsi="Calibri"/>
          <w:color w:val="808080"/>
          <w:sz w:val="18"/>
        </w:rPr>
        <w:t xml:space="preserve"> an. Gegründet im Jahr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Pr="00FC51BC">
        <w:rPr>
          <w:rFonts w:ascii="Calibri" w:hAnsi="Calibri"/>
          <w:color w:val="808080"/>
          <w:sz w:val="18"/>
        </w:rPr>
        <w:t>iF</w:t>
      </w:r>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hyperlink r:id="rId11">
        <w:r>
          <w:rPr>
            <w:rStyle w:val="Hyperlink"/>
            <w:rFonts w:ascii="Calibri" w:hAnsi="Calibri"/>
            <w:sz w:val="18"/>
            <w:u w:val="none"/>
          </w:rPr>
          <w:t>www.adamhall.com</w:t>
        </w:r>
      </w:hyperlink>
      <w:r>
        <w:rPr>
          <w:rFonts w:ascii="Calibri" w:hAnsi="Calibri"/>
          <w:color w:val="808080" w:themeColor="background1" w:themeShade="80"/>
          <w:sz w:val="18"/>
        </w:rPr>
        <w:t>.</w:t>
      </w:r>
    </w:p>
    <w:p w14:paraId="73182EB5" w14:textId="77777777" w:rsidR="004330C6" w:rsidRPr="00614CC9" w:rsidRDefault="004330C6" w:rsidP="004330C6">
      <w:pPr>
        <w:pStyle w:val="KeinLeerraum"/>
        <w:rPr>
          <w:rFonts w:ascii="Calibri" w:hAnsi="Calibri" w:cs="Calibri"/>
          <w:b/>
          <w:bCs/>
          <w:color w:val="808080"/>
          <w:sz w:val="18"/>
          <w:szCs w:val="18"/>
          <w:lang w:val="de-DE"/>
        </w:rPr>
      </w:pPr>
    </w:p>
    <w:p w14:paraId="01C4DC2E" w14:textId="77777777" w:rsidR="008009BC" w:rsidRPr="009452F5" w:rsidRDefault="008009BC" w:rsidP="008009BC">
      <w:pPr>
        <w:pStyle w:val="KeinLeerraum"/>
        <w:rPr>
          <w:rFonts w:ascii="Calibri" w:hAnsi="Calibri"/>
          <w:b/>
          <w:color w:val="808080"/>
          <w:sz w:val="18"/>
          <w:lang w:val="en-US"/>
        </w:rPr>
      </w:pPr>
      <w:r w:rsidRPr="009452F5">
        <w:rPr>
          <w:rFonts w:ascii="Calibri" w:hAnsi="Calibri"/>
          <w:b/>
          <w:color w:val="808080"/>
          <w:sz w:val="18"/>
          <w:lang w:val="en-US"/>
        </w:rPr>
        <w:t>AHG Pressekontakt:</w:t>
      </w:r>
    </w:p>
    <w:p w14:paraId="783F7F17" w14:textId="77777777" w:rsidR="008009BC" w:rsidRPr="00AB535A" w:rsidRDefault="008009BC" w:rsidP="008009BC">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36FB7FE8" w14:textId="77777777" w:rsidR="008009BC" w:rsidRPr="007159BB" w:rsidRDefault="008009BC" w:rsidP="008009BC">
      <w:pPr>
        <w:pStyle w:val="KeinLeerraum"/>
        <w:rPr>
          <w:rFonts w:ascii="Calibri" w:hAnsi="Calibri"/>
          <w:color w:val="808080"/>
          <w:sz w:val="18"/>
        </w:rPr>
      </w:pPr>
      <w:r w:rsidRPr="007159BB">
        <w:rPr>
          <w:rFonts w:ascii="Calibri" w:hAnsi="Calibri"/>
          <w:color w:val="808080" w:themeColor="background1" w:themeShade="80"/>
          <w:sz w:val="18"/>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8009BC" w:rsidRPr="00821AA6" w14:paraId="625CBB1E" w14:textId="77777777" w:rsidTr="004449EE">
        <w:tc>
          <w:tcPr>
            <w:tcW w:w="956" w:type="dxa"/>
            <w:tcBorders>
              <w:top w:val="single" w:sz="8" w:space="0" w:color="FFFFFF"/>
              <w:left w:val="single" w:sz="8" w:space="0" w:color="FFFFFF"/>
              <w:bottom w:val="single" w:sz="8" w:space="0" w:color="FFFFFF"/>
              <w:right w:val="nil"/>
            </w:tcBorders>
          </w:tcPr>
          <w:p w14:paraId="6966BD12" w14:textId="77777777" w:rsidR="008009BC" w:rsidRPr="00DB37E7" w:rsidRDefault="008009BC" w:rsidP="004449EE">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25705AEB" w14:textId="77777777" w:rsidR="008009BC" w:rsidRPr="00DB37E7" w:rsidRDefault="00E1154A" w:rsidP="004449EE">
            <w:pPr>
              <w:pStyle w:val="KeinLeerraum"/>
              <w:ind w:left="142"/>
              <w:rPr>
                <w:rFonts w:ascii="Calibri" w:hAnsi="Calibri"/>
              </w:rPr>
            </w:pPr>
            <w:hyperlink r:id="rId12">
              <w:r w:rsidR="008009BC">
                <w:rPr>
                  <w:rStyle w:val="Hyperlink"/>
                  <w:rFonts w:ascii="Calibri" w:hAnsi="Calibri"/>
                  <w:sz w:val="18"/>
                </w:rPr>
                <w:t>press@adamhall.com</w:t>
              </w:r>
            </w:hyperlink>
          </w:p>
        </w:tc>
      </w:tr>
    </w:tbl>
    <w:p w14:paraId="1A834E42" w14:textId="77777777" w:rsidR="00C87824" w:rsidRPr="003834DC" w:rsidRDefault="00C87824" w:rsidP="00C87824">
      <w:pPr>
        <w:rPr>
          <w:rFonts w:ascii="Arial" w:hAnsi="Arial" w:cs="Arial"/>
          <w:color w:val="232528"/>
          <w:sz w:val="20"/>
          <w:szCs w:val="22"/>
        </w:rPr>
      </w:pPr>
    </w:p>
    <w:p w14:paraId="3A5E0415" w14:textId="77777777" w:rsidR="000C2D39" w:rsidRPr="003834DC" w:rsidRDefault="000C2D39" w:rsidP="00CA04B3">
      <w:pPr>
        <w:rPr>
          <w:rFonts w:ascii="Arial" w:hAnsi="Arial" w:cs="Arial"/>
          <w:sz w:val="20"/>
          <w:szCs w:val="22"/>
        </w:rPr>
      </w:pPr>
    </w:p>
    <w:sectPr w:rsidR="000C2D39" w:rsidRPr="003834DC" w:rsidSect="00D00355">
      <w:headerReference w:type="default" r:id="rId13"/>
      <w:footerReference w:type="default" r:id="rId14"/>
      <w:pgSz w:w="11900" w:h="16840"/>
      <w:pgMar w:top="1418" w:right="112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2F29E" w14:textId="77777777" w:rsidR="00A332F3" w:rsidRDefault="00A332F3" w:rsidP="004330C6">
      <w:r>
        <w:separator/>
      </w:r>
    </w:p>
  </w:endnote>
  <w:endnote w:type="continuationSeparator" w:id="0">
    <w:p w14:paraId="0E72292C" w14:textId="77777777" w:rsidR="00A332F3" w:rsidRDefault="00A332F3"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77777777" w:rsidR="004449EE" w:rsidRDefault="004449EE">
    <w:pPr>
      <w:pStyle w:val="Fuzeile"/>
    </w:pPr>
    <w:r>
      <w:rPr>
        <w:noProof/>
      </w:rPr>
      <w:drawing>
        <wp:inline distT="0" distB="0" distL="0" distR="0" wp14:anchorId="5CE7004E" wp14:editId="349FF537">
          <wp:extent cx="5832000" cy="366648"/>
          <wp:effectExtent l="0" t="0" r="0" b="1905"/>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ßzeile_Brands_Zeichenfläche 1.jpg"/>
                  <pic:cNvPicPr/>
                </pic:nvPicPr>
                <pic:blipFill>
                  <a:blip r:embed="rId1">
                    <a:extLst>
                      <a:ext uri="{28A0092B-C50C-407E-A947-70E740481C1C}">
                        <a14:useLocalDpi xmlns:a14="http://schemas.microsoft.com/office/drawing/2010/main" val="0"/>
                      </a:ext>
                    </a:extLst>
                  </a:blip>
                  <a:stretch>
                    <a:fillRect/>
                  </a:stretch>
                </pic:blipFill>
                <pic:spPr>
                  <a:xfrm>
                    <a:off x="0" y="0"/>
                    <a:ext cx="5832000" cy="3666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27BA9" w14:textId="77777777" w:rsidR="00A332F3" w:rsidRDefault="00A332F3" w:rsidP="004330C6">
      <w:r>
        <w:separator/>
      </w:r>
    </w:p>
  </w:footnote>
  <w:footnote w:type="continuationSeparator" w:id="0">
    <w:p w14:paraId="7FB3E0D3" w14:textId="77777777" w:rsidR="00A332F3" w:rsidRDefault="00A332F3"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E40D9F"/>
    <w:multiLevelType w:val="multilevel"/>
    <w:tmpl w:val="83DE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184286"/>
    <w:multiLevelType w:val="multilevel"/>
    <w:tmpl w:val="AEE2B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E963C46"/>
    <w:multiLevelType w:val="multilevel"/>
    <w:tmpl w:val="2696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8"/>
  </w:num>
  <w:num w:numId="4">
    <w:abstractNumId w:val="13"/>
  </w:num>
  <w:num w:numId="5">
    <w:abstractNumId w:val="5"/>
  </w:num>
  <w:num w:numId="6">
    <w:abstractNumId w:val="6"/>
  </w:num>
  <w:num w:numId="7">
    <w:abstractNumId w:val="15"/>
  </w:num>
  <w:num w:numId="8">
    <w:abstractNumId w:val="7"/>
  </w:num>
  <w:num w:numId="9">
    <w:abstractNumId w:val="14"/>
  </w:num>
  <w:num w:numId="10">
    <w:abstractNumId w:val="3"/>
  </w:num>
  <w:num w:numId="11">
    <w:abstractNumId w:val="12"/>
  </w:num>
  <w:num w:numId="12">
    <w:abstractNumId w:val="9"/>
  </w:num>
  <w:num w:numId="13">
    <w:abstractNumId w:val="17"/>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6"/>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FCF"/>
    <w:rsid w:val="00012478"/>
    <w:rsid w:val="00014C08"/>
    <w:rsid w:val="00031E80"/>
    <w:rsid w:val="0004340A"/>
    <w:rsid w:val="00043454"/>
    <w:rsid w:val="00045546"/>
    <w:rsid w:val="00051502"/>
    <w:rsid w:val="000619FA"/>
    <w:rsid w:val="00064CE6"/>
    <w:rsid w:val="000661DF"/>
    <w:rsid w:val="0007693D"/>
    <w:rsid w:val="000A2070"/>
    <w:rsid w:val="000A6323"/>
    <w:rsid w:val="000B3BE1"/>
    <w:rsid w:val="000C06E7"/>
    <w:rsid w:val="000C2D39"/>
    <w:rsid w:val="000C4499"/>
    <w:rsid w:val="000C7BBD"/>
    <w:rsid w:val="000D7426"/>
    <w:rsid w:val="000F3339"/>
    <w:rsid w:val="000F53A3"/>
    <w:rsid w:val="00105EF3"/>
    <w:rsid w:val="0011218D"/>
    <w:rsid w:val="00113045"/>
    <w:rsid w:val="0011386B"/>
    <w:rsid w:val="00114F74"/>
    <w:rsid w:val="00117B4B"/>
    <w:rsid w:val="00120CCB"/>
    <w:rsid w:val="00124603"/>
    <w:rsid w:val="00125DE2"/>
    <w:rsid w:val="00141825"/>
    <w:rsid w:val="0014530B"/>
    <w:rsid w:val="00147770"/>
    <w:rsid w:val="00157058"/>
    <w:rsid w:val="001572CD"/>
    <w:rsid w:val="0016119F"/>
    <w:rsid w:val="00163351"/>
    <w:rsid w:val="00171C6C"/>
    <w:rsid w:val="001811EA"/>
    <w:rsid w:val="00186D31"/>
    <w:rsid w:val="00195755"/>
    <w:rsid w:val="00197BE9"/>
    <w:rsid w:val="001A17BC"/>
    <w:rsid w:val="001B0461"/>
    <w:rsid w:val="001B1CEA"/>
    <w:rsid w:val="001B4371"/>
    <w:rsid w:val="001B506E"/>
    <w:rsid w:val="001B5B9D"/>
    <w:rsid w:val="001B7E2C"/>
    <w:rsid w:val="001C293B"/>
    <w:rsid w:val="001C4123"/>
    <w:rsid w:val="001D07C6"/>
    <w:rsid w:val="001E3025"/>
    <w:rsid w:val="001F2247"/>
    <w:rsid w:val="001F3D8A"/>
    <w:rsid w:val="001F480C"/>
    <w:rsid w:val="001F7F80"/>
    <w:rsid w:val="002036FE"/>
    <w:rsid w:val="00210268"/>
    <w:rsid w:val="00215123"/>
    <w:rsid w:val="0021691E"/>
    <w:rsid w:val="002171CF"/>
    <w:rsid w:val="002176EA"/>
    <w:rsid w:val="002275B2"/>
    <w:rsid w:val="002409D0"/>
    <w:rsid w:val="00241913"/>
    <w:rsid w:val="0024709A"/>
    <w:rsid w:val="002511D2"/>
    <w:rsid w:val="0025177D"/>
    <w:rsid w:val="0025246D"/>
    <w:rsid w:val="002526F0"/>
    <w:rsid w:val="00261168"/>
    <w:rsid w:val="002640AE"/>
    <w:rsid w:val="00274082"/>
    <w:rsid w:val="00274969"/>
    <w:rsid w:val="00274A3D"/>
    <w:rsid w:val="002769EC"/>
    <w:rsid w:val="002824F5"/>
    <w:rsid w:val="00283958"/>
    <w:rsid w:val="0028760B"/>
    <w:rsid w:val="00294826"/>
    <w:rsid w:val="002956B9"/>
    <w:rsid w:val="002A35C4"/>
    <w:rsid w:val="002A71BC"/>
    <w:rsid w:val="002B1E71"/>
    <w:rsid w:val="002B3726"/>
    <w:rsid w:val="002B47D0"/>
    <w:rsid w:val="002B5DE7"/>
    <w:rsid w:val="002C14D5"/>
    <w:rsid w:val="002C32D6"/>
    <w:rsid w:val="002C7CEC"/>
    <w:rsid w:val="002D3552"/>
    <w:rsid w:val="002D3E93"/>
    <w:rsid w:val="002D688C"/>
    <w:rsid w:val="002E35F0"/>
    <w:rsid w:val="002E7DA1"/>
    <w:rsid w:val="002F397F"/>
    <w:rsid w:val="0030550A"/>
    <w:rsid w:val="003065D2"/>
    <w:rsid w:val="00311FA1"/>
    <w:rsid w:val="00311FA5"/>
    <w:rsid w:val="0031246E"/>
    <w:rsid w:val="00314BBD"/>
    <w:rsid w:val="00317E32"/>
    <w:rsid w:val="003333C5"/>
    <w:rsid w:val="00334944"/>
    <w:rsid w:val="00340026"/>
    <w:rsid w:val="00344AA8"/>
    <w:rsid w:val="00360E6F"/>
    <w:rsid w:val="003633BD"/>
    <w:rsid w:val="003710C2"/>
    <w:rsid w:val="00373CD7"/>
    <w:rsid w:val="00380EA9"/>
    <w:rsid w:val="003817D3"/>
    <w:rsid w:val="003834DC"/>
    <w:rsid w:val="0039203A"/>
    <w:rsid w:val="00396156"/>
    <w:rsid w:val="00396E39"/>
    <w:rsid w:val="003A1A09"/>
    <w:rsid w:val="003A1AED"/>
    <w:rsid w:val="003B3DE1"/>
    <w:rsid w:val="003B5A9D"/>
    <w:rsid w:val="003C10C5"/>
    <w:rsid w:val="003C179A"/>
    <w:rsid w:val="003C4275"/>
    <w:rsid w:val="003C556F"/>
    <w:rsid w:val="003C7650"/>
    <w:rsid w:val="003D2079"/>
    <w:rsid w:val="003D55D7"/>
    <w:rsid w:val="003D62A2"/>
    <w:rsid w:val="003D62F2"/>
    <w:rsid w:val="003E4B2D"/>
    <w:rsid w:val="003E4F7E"/>
    <w:rsid w:val="003E66B7"/>
    <w:rsid w:val="003E6798"/>
    <w:rsid w:val="003F4FEF"/>
    <w:rsid w:val="00406079"/>
    <w:rsid w:val="00407C06"/>
    <w:rsid w:val="00414981"/>
    <w:rsid w:val="00431CF8"/>
    <w:rsid w:val="004330C6"/>
    <w:rsid w:val="0043733D"/>
    <w:rsid w:val="004449EE"/>
    <w:rsid w:val="00452F2C"/>
    <w:rsid w:val="00467C53"/>
    <w:rsid w:val="00477023"/>
    <w:rsid w:val="004857DE"/>
    <w:rsid w:val="004875E6"/>
    <w:rsid w:val="00491C6E"/>
    <w:rsid w:val="004946E0"/>
    <w:rsid w:val="004969DA"/>
    <w:rsid w:val="004A4F3E"/>
    <w:rsid w:val="004A7B0E"/>
    <w:rsid w:val="004B02F0"/>
    <w:rsid w:val="004B50B9"/>
    <w:rsid w:val="004B68DD"/>
    <w:rsid w:val="004C0A85"/>
    <w:rsid w:val="004C6C8B"/>
    <w:rsid w:val="004D65AF"/>
    <w:rsid w:val="004E6D41"/>
    <w:rsid w:val="004F4FC3"/>
    <w:rsid w:val="004F7CD5"/>
    <w:rsid w:val="00501EEE"/>
    <w:rsid w:val="0051214A"/>
    <w:rsid w:val="005128E5"/>
    <w:rsid w:val="005179BE"/>
    <w:rsid w:val="005221D4"/>
    <w:rsid w:val="00541689"/>
    <w:rsid w:val="00544BC6"/>
    <w:rsid w:val="005641D2"/>
    <w:rsid w:val="00570177"/>
    <w:rsid w:val="0057101D"/>
    <w:rsid w:val="00577C65"/>
    <w:rsid w:val="005834DA"/>
    <w:rsid w:val="00590C5E"/>
    <w:rsid w:val="00594EBC"/>
    <w:rsid w:val="005965CA"/>
    <w:rsid w:val="005A0B3B"/>
    <w:rsid w:val="005A28F5"/>
    <w:rsid w:val="005A50B6"/>
    <w:rsid w:val="005B1997"/>
    <w:rsid w:val="005B2670"/>
    <w:rsid w:val="005B448C"/>
    <w:rsid w:val="005C42ED"/>
    <w:rsid w:val="005D01B9"/>
    <w:rsid w:val="005D03D9"/>
    <w:rsid w:val="005D0DAE"/>
    <w:rsid w:val="005D2C8F"/>
    <w:rsid w:val="005D32F0"/>
    <w:rsid w:val="005D6067"/>
    <w:rsid w:val="005D6A0A"/>
    <w:rsid w:val="005E614D"/>
    <w:rsid w:val="005F2319"/>
    <w:rsid w:val="005F2899"/>
    <w:rsid w:val="005F3FF6"/>
    <w:rsid w:val="005F4733"/>
    <w:rsid w:val="005F5362"/>
    <w:rsid w:val="00600743"/>
    <w:rsid w:val="0060295D"/>
    <w:rsid w:val="00616D14"/>
    <w:rsid w:val="006218D6"/>
    <w:rsid w:val="0062673F"/>
    <w:rsid w:val="0062709E"/>
    <w:rsid w:val="00631246"/>
    <w:rsid w:val="00631450"/>
    <w:rsid w:val="00632561"/>
    <w:rsid w:val="00632E7A"/>
    <w:rsid w:val="0063402F"/>
    <w:rsid w:val="00641BD1"/>
    <w:rsid w:val="00643A28"/>
    <w:rsid w:val="00643D7F"/>
    <w:rsid w:val="00651B91"/>
    <w:rsid w:val="00652A61"/>
    <w:rsid w:val="0065343E"/>
    <w:rsid w:val="00656755"/>
    <w:rsid w:val="006578FE"/>
    <w:rsid w:val="00662B03"/>
    <w:rsid w:val="00662D53"/>
    <w:rsid w:val="00663021"/>
    <w:rsid w:val="00673508"/>
    <w:rsid w:val="00674FEA"/>
    <w:rsid w:val="00683F82"/>
    <w:rsid w:val="006B3BCD"/>
    <w:rsid w:val="006B74CE"/>
    <w:rsid w:val="006C2799"/>
    <w:rsid w:val="006C45CF"/>
    <w:rsid w:val="006D4476"/>
    <w:rsid w:val="006E4BC2"/>
    <w:rsid w:val="006E72E7"/>
    <w:rsid w:val="0071532E"/>
    <w:rsid w:val="007153F5"/>
    <w:rsid w:val="00716372"/>
    <w:rsid w:val="00726F16"/>
    <w:rsid w:val="0072776D"/>
    <w:rsid w:val="00740B84"/>
    <w:rsid w:val="00751FB7"/>
    <w:rsid w:val="007529ED"/>
    <w:rsid w:val="007544EB"/>
    <w:rsid w:val="00757C17"/>
    <w:rsid w:val="00760FEB"/>
    <w:rsid w:val="00764B83"/>
    <w:rsid w:val="00770689"/>
    <w:rsid w:val="00777421"/>
    <w:rsid w:val="00777598"/>
    <w:rsid w:val="00780604"/>
    <w:rsid w:val="00780A83"/>
    <w:rsid w:val="00781E97"/>
    <w:rsid w:val="00784C30"/>
    <w:rsid w:val="00784F2C"/>
    <w:rsid w:val="00786582"/>
    <w:rsid w:val="0079198A"/>
    <w:rsid w:val="00794BD0"/>
    <w:rsid w:val="00797F07"/>
    <w:rsid w:val="007B6EBE"/>
    <w:rsid w:val="007C0894"/>
    <w:rsid w:val="007C580E"/>
    <w:rsid w:val="007C7643"/>
    <w:rsid w:val="007D4E4A"/>
    <w:rsid w:val="007E4067"/>
    <w:rsid w:val="007E6E20"/>
    <w:rsid w:val="007E725A"/>
    <w:rsid w:val="007F1364"/>
    <w:rsid w:val="007F6F2E"/>
    <w:rsid w:val="008009BC"/>
    <w:rsid w:val="008029BF"/>
    <w:rsid w:val="00803B8D"/>
    <w:rsid w:val="00811D0D"/>
    <w:rsid w:val="00813174"/>
    <w:rsid w:val="00822CA8"/>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93EF5"/>
    <w:rsid w:val="008A5E95"/>
    <w:rsid w:val="008A7431"/>
    <w:rsid w:val="008C0D58"/>
    <w:rsid w:val="008C5892"/>
    <w:rsid w:val="008D0032"/>
    <w:rsid w:val="008D7415"/>
    <w:rsid w:val="008D775E"/>
    <w:rsid w:val="008E065B"/>
    <w:rsid w:val="008E3E4F"/>
    <w:rsid w:val="008E7DEB"/>
    <w:rsid w:val="008F39B1"/>
    <w:rsid w:val="00903E33"/>
    <w:rsid w:val="009067C5"/>
    <w:rsid w:val="00907D76"/>
    <w:rsid w:val="009111B8"/>
    <w:rsid w:val="0091169E"/>
    <w:rsid w:val="00913A6C"/>
    <w:rsid w:val="00915217"/>
    <w:rsid w:val="00920193"/>
    <w:rsid w:val="00926EE6"/>
    <w:rsid w:val="00927005"/>
    <w:rsid w:val="00930283"/>
    <w:rsid w:val="00930E3A"/>
    <w:rsid w:val="009452F5"/>
    <w:rsid w:val="00951C67"/>
    <w:rsid w:val="009533A7"/>
    <w:rsid w:val="00961B94"/>
    <w:rsid w:val="00967570"/>
    <w:rsid w:val="0097368B"/>
    <w:rsid w:val="009748B8"/>
    <w:rsid w:val="009762D7"/>
    <w:rsid w:val="009778CC"/>
    <w:rsid w:val="00981A1A"/>
    <w:rsid w:val="009835F2"/>
    <w:rsid w:val="009930D1"/>
    <w:rsid w:val="009A367E"/>
    <w:rsid w:val="009A3BE3"/>
    <w:rsid w:val="009B2829"/>
    <w:rsid w:val="009B56F9"/>
    <w:rsid w:val="009B7CDD"/>
    <w:rsid w:val="009C315C"/>
    <w:rsid w:val="009D4E7E"/>
    <w:rsid w:val="009D5DF7"/>
    <w:rsid w:val="009D61DF"/>
    <w:rsid w:val="009E77AB"/>
    <w:rsid w:val="00A01BEA"/>
    <w:rsid w:val="00A03E37"/>
    <w:rsid w:val="00A111A0"/>
    <w:rsid w:val="00A11337"/>
    <w:rsid w:val="00A14984"/>
    <w:rsid w:val="00A14C5B"/>
    <w:rsid w:val="00A17E32"/>
    <w:rsid w:val="00A20B6A"/>
    <w:rsid w:val="00A332F3"/>
    <w:rsid w:val="00A4178E"/>
    <w:rsid w:val="00A45D08"/>
    <w:rsid w:val="00A46E6A"/>
    <w:rsid w:val="00A5043F"/>
    <w:rsid w:val="00A63DCF"/>
    <w:rsid w:val="00A70C9E"/>
    <w:rsid w:val="00A70FCE"/>
    <w:rsid w:val="00A738EB"/>
    <w:rsid w:val="00A90E24"/>
    <w:rsid w:val="00A91A6F"/>
    <w:rsid w:val="00AB7721"/>
    <w:rsid w:val="00AC37B4"/>
    <w:rsid w:val="00AD01A8"/>
    <w:rsid w:val="00AD5639"/>
    <w:rsid w:val="00AD56FA"/>
    <w:rsid w:val="00AE44AE"/>
    <w:rsid w:val="00AE5FFE"/>
    <w:rsid w:val="00AE662E"/>
    <w:rsid w:val="00AF3E98"/>
    <w:rsid w:val="00B170CF"/>
    <w:rsid w:val="00B21C5F"/>
    <w:rsid w:val="00B25467"/>
    <w:rsid w:val="00B30FBE"/>
    <w:rsid w:val="00B33379"/>
    <w:rsid w:val="00B539E6"/>
    <w:rsid w:val="00B73BA8"/>
    <w:rsid w:val="00B9282E"/>
    <w:rsid w:val="00B943F0"/>
    <w:rsid w:val="00BA1299"/>
    <w:rsid w:val="00BA436D"/>
    <w:rsid w:val="00BA57DC"/>
    <w:rsid w:val="00BA79D8"/>
    <w:rsid w:val="00BB1A01"/>
    <w:rsid w:val="00BC6070"/>
    <w:rsid w:val="00BE36F5"/>
    <w:rsid w:val="00BE45B0"/>
    <w:rsid w:val="00BF03B9"/>
    <w:rsid w:val="00BF5F8E"/>
    <w:rsid w:val="00BF6F0F"/>
    <w:rsid w:val="00C10025"/>
    <w:rsid w:val="00C112D7"/>
    <w:rsid w:val="00C142F1"/>
    <w:rsid w:val="00C22298"/>
    <w:rsid w:val="00C26FFB"/>
    <w:rsid w:val="00C340D9"/>
    <w:rsid w:val="00C406AB"/>
    <w:rsid w:val="00C4796C"/>
    <w:rsid w:val="00C54232"/>
    <w:rsid w:val="00C5514A"/>
    <w:rsid w:val="00C66F10"/>
    <w:rsid w:val="00C70BA3"/>
    <w:rsid w:val="00C772BF"/>
    <w:rsid w:val="00C80CF1"/>
    <w:rsid w:val="00C81AAB"/>
    <w:rsid w:val="00C82D2C"/>
    <w:rsid w:val="00C87824"/>
    <w:rsid w:val="00CA04B3"/>
    <w:rsid w:val="00CA2E00"/>
    <w:rsid w:val="00CA7435"/>
    <w:rsid w:val="00CA7914"/>
    <w:rsid w:val="00CB0092"/>
    <w:rsid w:val="00CB28D0"/>
    <w:rsid w:val="00CB5A27"/>
    <w:rsid w:val="00CC467D"/>
    <w:rsid w:val="00CD04D1"/>
    <w:rsid w:val="00CD1D21"/>
    <w:rsid w:val="00CF334A"/>
    <w:rsid w:val="00CF6ECE"/>
    <w:rsid w:val="00D00355"/>
    <w:rsid w:val="00D06367"/>
    <w:rsid w:val="00D10555"/>
    <w:rsid w:val="00D1184F"/>
    <w:rsid w:val="00D145D1"/>
    <w:rsid w:val="00D20244"/>
    <w:rsid w:val="00D27009"/>
    <w:rsid w:val="00D3489C"/>
    <w:rsid w:val="00D36541"/>
    <w:rsid w:val="00D50095"/>
    <w:rsid w:val="00D50F2C"/>
    <w:rsid w:val="00D56B7D"/>
    <w:rsid w:val="00D56F82"/>
    <w:rsid w:val="00D60CED"/>
    <w:rsid w:val="00D70EF3"/>
    <w:rsid w:val="00D83126"/>
    <w:rsid w:val="00D87BF3"/>
    <w:rsid w:val="00D87DE6"/>
    <w:rsid w:val="00D928AA"/>
    <w:rsid w:val="00D961D2"/>
    <w:rsid w:val="00DA488B"/>
    <w:rsid w:val="00DB2CA1"/>
    <w:rsid w:val="00DC719E"/>
    <w:rsid w:val="00DD0C9B"/>
    <w:rsid w:val="00DD1BC7"/>
    <w:rsid w:val="00DD5212"/>
    <w:rsid w:val="00DE1E3B"/>
    <w:rsid w:val="00DE6254"/>
    <w:rsid w:val="00DE7198"/>
    <w:rsid w:val="00DF1F30"/>
    <w:rsid w:val="00DF3AF5"/>
    <w:rsid w:val="00DF682C"/>
    <w:rsid w:val="00DF6D82"/>
    <w:rsid w:val="00DF7465"/>
    <w:rsid w:val="00E07C56"/>
    <w:rsid w:val="00E1081B"/>
    <w:rsid w:val="00E1154A"/>
    <w:rsid w:val="00E1626C"/>
    <w:rsid w:val="00E2624B"/>
    <w:rsid w:val="00E32E88"/>
    <w:rsid w:val="00E34E97"/>
    <w:rsid w:val="00E4421C"/>
    <w:rsid w:val="00E455F1"/>
    <w:rsid w:val="00E4607C"/>
    <w:rsid w:val="00E6255D"/>
    <w:rsid w:val="00E714AF"/>
    <w:rsid w:val="00E81A3D"/>
    <w:rsid w:val="00E81F33"/>
    <w:rsid w:val="00E825C0"/>
    <w:rsid w:val="00E855FD"/>
    <w:rsid w:val="00E85DC0"/>
    <w:rsid w:val="00E86932"/>
    <w:rsid w:val="00E9066C"/>
    <w:rsid w:val="00E91091"/>
    <w:rsid w:val="00EA107B"/>
    <w:rsid w:val="00EB3FA5"/>
    <w:rsid w:val="00EC03E3"/>
    <w:rsid w:val="00EC06F8"/>
    <w:rsid w:val="00EC09C8"/>
    <w:rsid w:val="00ED3DF8"/>
    <w:rsid w:val="00EE0F8A"/>
    <w:rsid w:val="00EE2E6F"/>
    <w:rsid w:val="00EE327E"/>
    <w:rsid w:val="00EF152D"/>
    <w:rsid w:val="00EF1696"/>
    <w:rsid w:val="00EF3584"/>
    <w:rsid w:val="00EF3E82"/>
    <w:rsid w:val="00EF7EB0"/>
    <w:rsid w:val="00F0003B"/>
    <w:rsid w:val="00F154EE"/>
    <w:rsid w:val="00F2061A"/>
    <w:rsid w:val="00F20A7F"/>
    <w:rsid w:val="00F23D49"/>
    <w:rsid w:val="00F314E9"/>
    <w:rsid w:val="00F325E3"/>
    <w:rsid w:val="00F36367"/>
    <w:rsid w:val="00F50502"/>
    <w:rsid w:val="00F51A9E"/>
    <w:rsid w:val="00F530B6"/>
    <w:rsid w:val="00F7348E"/>
    <w:rsid w:val="00F7371E"/>
    <w:rsid w:val="00F80043"/>
    <w:rsid w:val="00F82AC7"/>
    <w:rsid w:val="00F85DDD"/>
    <w:rsid w:val="00F959F9"/>
    <w:rsid w:val="00FB0639"/>
    <w:rsid w:val="00FC2346"/>
    <w:rsid w:val="00FC60B0"/>
    <w:rsid w:val="00FE2C2B"/>
    <w:rsid w:val="00FE4CC7"/>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07D76"/>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rPr>
      <w:rFonts w:eastAsiaTheme="minorHAnsi"/>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rFonts w:eastAsiaTheme="minorHAnsi"/>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rFonts w:eastAsiaTheme="minorHAnsi"/>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paragraph" w:styleId="Listenabsatz">
    <w:name w:val="List Paragraph"/>
    <w:basedOn w:val="Standard"/>
    <w:uiPriority w:val="34"/>
    <w:qFormat/>
    <w:rsid w:val="003B5A9D"/>
    <w:pPr>
      <w:spacing w:before="100" w:beforeAutospacing="1" w:after="100" w:afterAutospacing="1"/>
    </w:pPr>
  </w:style>
  <w:style w:type="character" w:customStyle="1" w:styleId="apple-converted-space">
    <w:name w:val="apple-converted-space"/>
    <w:basedOn w:val="Absatz-Standardschriftart"/>
    <w:rsid w:val="003B5A9D"/>
  </w:style>
  <w:style w:type="paragraph" w:styleId="StandardWeb">
    <w:name w:val="Normal (Web)"/>
    <w:basedOn w:val="Standard"/>
    <w:uiPriority w:val="99"/>
    <w:semiHidden/>
    <w:unhideWhenUsed/>
    <w:rsid w:val="0060295D"/>
    <w:pPr>
      <w:spacing w:before="100" w:beforeAutospacing="1" w:after="100" w:afterAutospacing="1"/>
    </w:pPr>
    <w:rPr>
      <w:lang w:eastAsia="zh-CN"/>
    </w:rPr>
  </w:style>
  <w:style w:type="character" w:styleId="NichtaufgelsteErwhnung">
    <w:name w:val="Unresolved Mention"/>
    <w:basedOn w:val="Absatz-Standardschriftart"/>
    <w:uiPriority w:val="99"/>
    <w:semiHidden/>
    <w:unhideWhenUsed/>
    <w:rsid w:val="007B6EBE"/>
    <w:rPr>
      <w:color w:val="605E5C"/>
      <w:shd w:val="clear" w:color="auto" w:fill="E1DFDD"/>
    </w:rPr>
  </w:style>
  <w:style w:type="character" w:customStyle="1" w:styleId="searchhighlight">
    <w:name w:val="searchhighlight"/>
    <w:basedOn w:val="Absatz-Standardschriftart"/>
    <w:rsid w:val="00F23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26048">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350953746">
      <w:bodyDiv w:val="1"/>
      <w:marLeft w:val="0"/>
      <w:marRight w:val="0"/>
      <w:marTop w:val="0"/>
      <w:marBottom w:val="0"/>
      <w:divBdr>
        <w:top w:val="none" w:sz="0" w:space="0" w:color="auto"/>
        <w:left w:val="none" w:sz="0" w:space="0" w:color="auto"/>
        <w:bottom w:val="none" w:sz="0" w:space="0" w:color="auto"/>
        <w:right w:val="none" w:sz="0" w:space="0" w:color="auto"/>
      </w:divBdr>
    </w:div>
    <w:div w:id="414546981">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77814110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86182165">
      <w:bodyDiv w:val="1"/>
      <w:marLeft w:val="0"/>
      <w:marRight w:val="0"/>
      <w:marTop w:val="0"/>
      <w:marBottom w:val="0"/>
      <w:divBdr>
        <w:top w:val="none" w:sz="0" w:space="0" w:color="auto"/>
        <w:left w:val="none" w:sz="0" w:space="0" w:color="auto"/>
        <w:bottom w:val="none" w:sz="0" w:space="0" w:color="auto"/>
        <w:right w:val="none" w:sz="0" w:space="0" w:color="auto"/>
      </w:divBdr>
    </w:div>
    <w:div w:id="990211962">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124235037">
      <w:bodyDiv w:val="1"/>
      <w:marLeft w:val="0"/>
      <w:marRight w:val="0"/>
      <w:marTop w:val="0"/>
      <w:marBottom w:val="0"/>
      <w:divBdr>
        <w:top w:val="none" w:sz="0" w:space="0" w:color="auto"/>
        <w:left w:val="none" w:sz="0" w:space="0" w:color="auto"/>
        <w:bottom w:val="none" w:sz="0" w:space="0" w:color="auto"/>
        <w:right w:val="none" w:sz="0" w:space="0" w:color="auto"/>
      </w:divBdr>
    </w:div>
    <w:div w:id="1378697182">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831965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 w:id="2132743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shop/de-de/lichttechnik/bewegtes-licht/moving-heads/26039/otos-h5?c=16329"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cebook.com/Palmer.Germany/" TargetMode="External"/><Relationship Id="rId12" Type="http://schemas.openxmlformats.org/officeDocument/2006/relationships/hyperlink" Target="mailto:press@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vent.tech/" TargetMode="External"/><Relationship Id="rId4" Type="http://schemas.openxmlformats.org/officeDocument/2006/relationships/webSettings" Target="webSettings.xml"/><Relationship Id="rId9" Type="http://schemas.openxmlformats.org/officeDocument/2006/relationships/hyperlink" Target="https://www.adamhall.com/us-e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3724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Alina Knewitz</cp:lastModifiedBy>
  <cp:revision>9</cp:revision>
  <cp:lastPrinted>2019-09-20T12:13:00Z</cp:lastPrinted>
  <dcterms:created xsi:type="dcterms:W3CDTF">2022-02-24T15:20:00Z</dcterms:created>
  <dcterms:modified xsi:type="dcterms:W3CDTF">2022-03-08T10:50:00Z</dcterms:modified>
</cp:coreProperties>
</file>